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B7D4" w14:textId="64328056"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4E40F4">
        <w:rPr>
          <w:rFonts w:ascii="Arial" w:hAnsi="Arial" w:cs="Arial"/>
          <w:color w:val="000000"/>
          <w:sz w:val="22"/>
          <w:szCs w:val="22"/>
          <w:lang w:val="pt-BR"/>
        </w:rPr>
        <w:t>130</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1B3F08D9" w14:textId="28B5E632"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4E40F4">
        <w:rPr>
          <w:rFonts w:ascii="Arial" w:hAnsi="Arial" w:cs="Arial"/>
          <w:color w:val="000000"/>
          <w:sz w:val="22"/>
          <w:szCs w:val="22"/>
          <w:lang w:val="pt-BR"/>
        </w:rPr>
        <w:t>033</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95F1B91" w14:textId="5A4DE67E" w:rsidR="00B7185E" w:rsidRPr="00FA5C48" w:rsidRDefault="00554CA1" w:rsidP="00B7185E">
      <w:pPr>
        <w:jc w:val="both"/>
        <w:rPr>
          <w:rFonts w:ascii="Arial" w:hAnsi="Arial" w:cs="Arial"/>
          <w:sz w:val="22"/>
          <w:szCs w:val="22"/>
        </w:rPr>
      </w:pPr>
      <w:r w:rsidRPr="008D068D">
        <w:rPr>
          <w:rFonts w:ascii="Arial" w:hAnsi="Arial" w:cs="Arial"/>
          <w:sz w:val="22"/>
          <w:szCs w:val="22"/>
        </w:rPr>
        <w:t>Registro de Preços para contratação de empresa para prestação de s</w:t>
      </w:r>
      <w:r w:rsidRPr="008D068D">
        <w:rPr>
          <w:rFonts w:ascii="Arial" w:hAnsi="Arial" w:cs="Arial"/>
          <w:bCs/>
          <w:sz w:val="22"/>
          <w:szCs w:val="22"/>
        </w:rPr>
        <w:t>erviços de hotelaria e refeições no Distrito Águas do Miranda no município de Bonito/MS</w:t>
      </w:r>
      <w:r w:rsidR="00B7185E" w:rsidRPr="00FA5C48">
        <w:rPr>
          <w:rFonts w:ascii="Arial" w:hAnsi="Arial" w:cs="Arial"/>
          <w:sz w:val="22"/>
          <w:szCs w:val="22"/>
        </w:rPr>
        <w:t>.</w:t>
      </w:r>
    </w:p>
    <w:p w14:paraId="00B18BD5" w14:textId="77777777" w:rsidR="00966B73" w:rsidRPr="0030486D" w:rsidRDefault="00966B73" w:rsidP="0030486D">
      <w:pPr>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126D124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D62CB03" w14:textId="7B44374B"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4E40F4">
        <w:rPr>
          <w:rFonts w:ascii="Arial" w:hAnsi="Arial" w:cs="Arial"/>
          <w:b/>
          <w:bCs/>
          <w:sz w:val="22"/>
          <w:szCs w:val="22"/>
        </w:rPr>
        <w:t>01</w:t>
      </w:r>
      <w:r w:rsidRPr="0030486D">
        <w:rPr>
          <w:rFonts w:ascii="Arial" w:hAnsi="Arial" w:cs="Arial"/>
          <w:b/>
          <w:bCs/>
          <w:sz w:val="22"/>
          <w:szCs w:val="22"/>
        </w:rPr>
        <w:t>/</w:t>
      </w:r>
      <w:r w:rsidR="004E40F4">
        <w:rPr>
          <w:rFonts w:ascii="Arial" w:hAnsi="Arial" w:cs="Arial"/>
          <w:b/>
          <w:bCs/>
          <w:sz w:val="22"/>
          <w:szCs w:val="22"/>
        </w:rPr>
        <w:t>10</w:t>
      </w:r>
      <w:r w:rsidRPr="0030486D">
        <w:rPr>
          <w:rFonts w:ascii="Arial" w:hAnsi="Arial" w:cs="Arial"/>
          <w:b/>
          <w:bCs/>
          <w:sz w:val="22"/>
          <w:szCs w:val="22"/>
        </w:rPr>
        <w:t>/</w:t>
      </w:r>
      <w:r w:rsidR="004E40F4">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4E40F4">
        <w:rPr>
          <w:rFonts w:ascii="Arial" w:hAnsi="Arial" w:cs="Arial"/>
          <w:b/>
          <w:bCs/>
          <w:sz w:val="22"/>
          <w:szCs w:val="22"/>
        </w:rPr>
        <w:t>09</w:t>
      </w:r>
      <w:r w:rsidRPr="0030486D">
        <w:rPr>
          <w:rFonts w:ascii="Arial" w:hAnsi="Arial" w:cs="Arial"/>
          <w:b/>
          <w:bCs/>
          <w:sz w:val="22"/>
          <w:szCs w:val="22"/>
        </w:rPr>
        <w:t xml:space="preserve">h (horário de </w:t>
      </w:r>
      <w:proofErr w:type="spellStart"/>
      <w:r w:rsidR="00B017C9">
        <w:rPr>
          <w:rFonts w:ascii="Arial" w:hAnsi="Arial" w:cs="Arial"/>
          <w:b/>
          <w:bCs/>
          <w:sz w:val="22"/>
          <w:szCs w:val="22"/>
        </w:rPr>
        <w:t>Brasilia</w:t>
      </w:r>
      <w:proofErr w:type="spellEnd"/>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52132C2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4918399" w14:textId="77777777" w:rsidR="00966B73" w:rsidRPr="0030486D" w:rsidRDefault="00966B73" w:rsidP="0030486D">
      <w:pPr>
        <w:jc w:val="both"/>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77D8854" w14:textId="10C24C7E"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4E40F4">
        <w:rPr>
          <w:rFonts w:ascii="Arial" w:hAnsi="Arial" w:cs="Arial"/>
          <w:sz w:val="22"/>
          <w:szCs w:val="22"/>
        </w:rPr>
        <w:t>global</w:t>
      </w:r>
    </w:p>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4CEDD616"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75735391" w14:textId="77777777" w:rsidR="00FE7350" w:rsidRPr="0030486D" w:rsidRDefault="00FE7350" w:rsidP="0030486D">
      <w:pPr>
        <w:rPr>
          <w:rFonts w:ascii="Arial" w:hAnsi="Arial" w:cs="Arial"/>
          <w:b/>
          <w:bCs/>
          <w:color w:val="FF0000"/>
          <w:sz w:val="22"/>
          <w:szCs w:val="22"/>
        </w:rPr>
      </w:pPr>
    </w:p>
    <w:p w14:paraId="6459CD1F" w14:textId="77777777" w:rsidR="00FE7350" w:rsidRPr="0030486D" w:rsidRDefault="00FE7350" w:rsidP="0030486D">
      <w:pPr>
        <w:rPr>
          <w:rFonts w:ascii="Arial" w:hAnsi="Arial" w:cs="Arial"/>
          <w:b/>
          <w:bCs/>
          <w:color w:val="FF0000"/>
          <w:sz w:val="22"/>
          <w:szCs w:val="22"/>
        </w:rPr>
      </w:pPr>
    </w:p>
    <w:p w14:paraId="641F0A6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3692A1B5"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572F6A">
              <w:rPr>
                <w:noProof/>
                <w:webHidden/>
              </w:rPr>
              <w:t>3</w:t>
            </w:r>
            <w:r>
              <w:rPr>
                <w:noProof/>
                <w:webHidden/>
              </w:rPr>
              <w:fldChar w:fldCharType="end"/>
            </w:r>
          </w:hyperlink>
        </w:p>
        <w:p w14:paraId="24FC97F6" w14:textId="234A17F0" w:rsidR="008656F4" w:rsidRDefault="00572F6A">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E46CA3">
              <w:rPr>
                <w:noProof/>
                <w:webHidden/>
              </w:rPr>
              <w:fldChar w:fldCharType="begin"/>
            </w:r>
            <w:r w:rsidR="008656F4">
              <w:rPr>
                <w:noProof/>
                <w:webHidden/>
              </w:rPr>
              <w:instrText xml:space="preserve"> PAGEREF _Toc161054764 \h </w:instrText>
            </w:r>
            <w:r w:rsidR="00E46CA3">
              <w:rPr>
                <w:noProof/>
                <w:webHidden/>
              </w:rPr>
            </w:r>
            <w:r w:rsidR="00E46CA3">
              <w:rPr>
                <w:noProof/>
                <w:webHidden/>
              </w:rPr>
              <w:fldChar w:fldCharType="separate"/>
            </w:r>
            <w:r>
              <w:rPr>
                <w:noProof/>
                <w:webHidden/>
              </w:rPr>
              <w:t>4</w:t>
            </w:r>
            <w:r w:rsidR="00E46CA3">
              <w:rPr>
                <w:noProof/>
                <w:webHidden/>
              </w:rPr>
              <w:fldChar w:fldCharType="end"/>
            </w:r>
          </w:hyperlink>
        </w:p>
        <w:p w14:paraId="095E8240" w14:textId="49421962" w:rsidR="008656F4" w:rsidRDefault="00572F6A">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E46CA3">
              <w:rPr>
                <w:noProof/>
                <w:webHidden/>
              </w:rPr>
              <w:fldChar w:fldCharType="begin"/>
            </w:r>
            <w:r w:rsidR="008656F4">
              <w:rPr>
                <w:noProof/>
                <w:webHidden/>
              </w:rPr>
              <w:instrText xml:space="preserve"> PAGEREF _Toc161054765 \h </w:instrText>
            </w:r>
            <w:r w:rsidR="00E46CA3">
              <w:rPr>
                <w:noProof/>
                <w:webHidden/>
              </w:rPr>
            </w:r>
            <w:r w:rsidR="00E46CA3">
              <w:rPr>
                <w:noProof/>
                <w:webHidden/>
              </w:rPr>
              <w:fldChar w:fldCharType="separate"/>
            </w:r>
            <w:r>
              <w:rPr>
                <w:noProof/>
                <w:webHidden/>
              </w:rPr>
              <w:t>4</w:t>
            </w:r>
            <w:r w:rsidR="00E46CA3">
              <w:rPr>
                <w:noProof/>
                <w:webHidden/>
              </w:rPr>
              <w:fldChar w:fldCharType="end"/>
            </w:r>
          </w:hyperlink>
        </w:p>
        <w:p w14:paraId="09B7887A" w14:textId="021CEEBF" w:rsidR="008656F4" w:rsidRDefault="00572F6A">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E46CA3">
              <w:rPr>
                <w:noProof/>
                <w:webHidden/>
              </w:rPr>
              <w:fldChar w:fldCharType="begin"/>
            </w:r>
            <w:r w:rsidR="008656F4">
              <w:rPr>
                <w:noProof/>
                <w:webHidden/>
              </w:rPr>
              <w:instrText xml:space="preserve"> PAGEREF _Toc161054766 \h </w:instrText>
            </w:r>
            <w:r w:rsidR="00E46CA3">
              <w:rPr>
                <w:noProof/>
                <w:webHidden/>
              </w:rPr>
            </w:r>
            <w:r w:rsidR="00E46CA3">
              <w:rPr>
                <w:noProof/>
                <w:webHidden/>
              </w:rPr>
              <w:fldChar w:fldCharType="separate"/>
            </w:r>
            <w:r>
              <w:rPr>
                <w:noProof/>
                <w:webHidden/>
              </w:rPr>
              <w:t>4</w:t>
            </w:r>
            <w:r w:rsidR="00E46CA3">
              <w:rPr>
                <w:noProof/>
                <w:webHidden/>
              </w:rPr>
              <w:fldChar w:fldCharType="end"/>
            </w:r>
          </w:hyperlink>
        </w:p>
        <w:p w14:paraId="60FB5EC6" w14:textId="2FC42F3D" w:rsidR="008656F4" w:rsidRDefault="00572F6A">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E46CA3">
              <w:rPr>
                <w:noProof/>
                <w:webHidden/>
              </w:rPr>
              <w:fldChar w:fldCharType="begin"/>
            </w:r>
            <w:r w:rsidR="008656F4">
              <w:rPr>
                <w:noProof/>
                <w:webHidden/>
              </w:rPr>
              <w:instrText xml:space="preserve"> PAGEREF _Toc161054767 \h </w:instrText>
            </w:r>
            <w:r w:rsidR="00E46CA3">
              <w:rPr>
                <w:noProof/>
                <w:webHidden/>
              </w:rPr>
            </w:r>
            <w:r w:rsidR="00E46CA3">
              <w:rPr>
                <w:noProof/>
                <w:webHidden/>
              </w:rPr>
              <w:fldChar w:fldCharType="separate"/>
            </w:r>
            <w:r>
              <w:rPr>
                <w:noProof/>
                <w:webHidden/>
              </w:rPr>
              <w:t>6</w:t>
            </w:r>
            <w:r w:rsidR="00E46CA3">
              <w:rPr>
                <w:noProof/>
                <w:webHidden/>
              </w:rPr>
              <w:fldChar w:fldCharType="end"/>
            </w:r>
          </w:hyperlink>
        </w:p>
        <w:p w14:paraId="266FC373" w14:textId="1E09E3B8" w:rsidR="008656F4" w:rsidRDefault="00572F6A">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E46CA3">
              <w:rPr>
                <w:noProof/>
                <w:webHidden/>
              </w:rPr>
              <w:fldChar w:fldCharType="begin"/>
            </w:r>
            <w:r w:rsidR="008656F4">
              <w:rPr>
                <w:noProof/>
                <w:webHidden/>
              </w:rPr>
              <w:instrText xml:space="preserve"> PAGEREF _Toc161054768 \h </w:instrText>
            </w:r>
            <w:r w:rsidR="00E46CA3">
              <w:rPr>
                <w:noProof/>
                <w:webHidden/>
              </w:rPr>
            </w:r>
            <w:r w:rsidR="00E46CA3">
              <w:rPr>
                <w:noProof/>
                <w:webHidden/>
              </w:rPr>
              <w:fldChar w:fldCharType="separate"/>
            </w:r>
            <w:r>
              <w:rPr>
                <w:noProof/>
                <w:webHidden/>
              </w:rPr>
              <w:t>9</w:t>
            </w:r>
            <w:r w:rsidR="00E46CA3">
              <w:rPr>
                <w:noProof/>
                <w:webHidden/>
              </w:rPr>
              <w:fldChar w:fldCharType="end"/>
            </w:r>
          </w:hyperlink>
        </w:p>
        <w:p w14:paraId="28A9CD5F" w14:textId="337E58B1" w:rsidR="008656F4" w:rsidRDefault="00572F6A">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E46CA3">
              <w:rPr>
                <w:noProof/>
                <w:webHidden/>
              </w:rPr>
              <w:fldChar w:fldCharType="begin"/>
            </w:r>
            <w:r w:rsidR="008656F4">
              <w:rPr>
                <w:noProof/>
                <w:webHidden/>
              </w:rPr>
              <w:instrText xml:space="preserve"> PAGEREF _Toc161054769 \h </w:instrText>
            </w:r>
            <w:r w:rsidR="00E46CA3">
              <w:rPr>
                <w:noProof/>
                <w:webHidden/>
              </w:rPr>
            </w:r>
            <w:r w:rsidR="00E46CA3">
              <w:rPr>
                <w:noProof/>
                <w:webHidden/>
              </w:rPr>
              <w:fldChar w:fldCharType="separate"/>
            </w:r>
            <w:r>
              <w:rPr>
                <w:noProof/>
                <w:webHidden/>
              </w:rPr>
              <w:t>10</w:t>
            </w:r>
            <w:r w:rsidR="00E46CA3">
              <w:rPr>
                <w:noProof/>
                <w:webHidden/>
              </w:rPr>
              <w:fldChar w:fldCharType="end"/>
            </w:r>
          </w:hyperlink>
        </w:p>
        <w:p w14:paraId="15389101" w14:textId="2F076087" w:rsidR="008656F4" w:rsidRDefault="00572F6A">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E46CA3">
              <w:rPr>
                <w:noProof/>
                <w:webHidden/>
              </w:rPr>
              <w:fldChar w:fldCharType="begin"/>
            </w:r>
            <w:r w:rsidR="008656F4">
              <w:rPr>
                <w:noProof/>
                <w:webHidden/>
              </w:rPr>
              <w:instrText xml:space="preserve"> PAGEREF _Toc161054770 \h </w:instrText>
            </w:r>
            <w:r w:rsidR="00E46CA3">
              <w:rPr>
                <w:noProof/>
                <w:webHidden/>
              </w:rPr>
            </w:r>
            <w:r w:rsidR="00E46CA3">
              <w:rPr>
                <w:noProof/>
                <w:webHidden/>
              </w:rPr>
              <w:fldChar w:fldCharType="separate"/>
            </w:r>
            <w:r>
              <w:rPr>
                <w:noProof/>
                <w:webHidden/>
              </w:rPr>
              <w:t>13</w:t>
            </w:r>
            <w:r w:rsidR="00E46CA3">
              <w:rPr>
                <w:noProof/>
                <w:webHidden/>
              </w:rPr>
              <w:fldChar w:fldCharType="end"/>
            </w:r>
          </w:hyperlink>
        </w:p>
        <w:p w14:paraId="361F7E86" w14:textId="59128A9B" w:rsidR="008656F4" w:rsidRDefault="00572F6A">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E46CA3">
              <w:rPr>
                <w:noProof/>
                <w:webHidden/>
              </w:rPr>
              <w:fldChar w:fldCharType="begin"/>
            </w:r>
            <w:r w:rsidR="008656F4">
              <w:rPr>
                <w:noProof/>
                <w:webHidden/>
              </w:rPr>
              <w:instrText xml:space="preserve"> PAGEREF _Toc161054771 \h </w:instrText>
            </w:r>
            <w:r w:rsidR="00E46CA3">
              <w:rPr>
                <w:noProof/>
                <w:webHidden/>
              </w:rPr>
            </w:r>
            <w:r w:rsidR="00E46CA3">
              <w:rPr>
                <w:noProof/>
                <w:webHidden/>
              </w:rPr>
              <w:fldChar w:fldCharType="separate"/>
            </w:r>
            <w:r>
              <w:rPr>
                <w:noProof/>
                <w:webHidden/>
              </w:rPr>
              <w:t>15</w:t>
            </w:r>
            <w:r w:rsidR="00E46CA3">
              <w:rPr>
                <w:noProof/>
                <w:webHidden/>
              </w:rPr>
              <w:fldChar w:fldCharType="end"/>
            </w:r>
          </w:hyperlink>
          <w:r w:rsidR="005314B4">
            <w:rPr>
              <w:noProof/>
            </w:rPr>
            <w:t>5</w:t>
          </w:r>
        </w:p>
        <w:p w14:paraId="7145A621" w14:textId="6AA9BE0A" w:rsidR="008656F4" w:rsidRDefault="00572F6A">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E46CA3">
              <w:rPr>
                <w:noProof/>
                <w:webHidden/>
              </w:rPr>
              <w:fldChar w:fldCharType="begin"/>
            </w:r>
            <w:r w:rsidR="008656F4">
              <w:rPr>
                <w:noProof/>
                <w:webHidden/>
              </w:rPr>
              <w:instrText xml:space="preserve"> PAGEREF _Toc161054772 \h </w:instrText>
            </w:r>
            <w:r w:rsidR="00E46CA3">
              <w:rPr>
                <w:noProof/>
                <w:webHidden/>
              </w:rPr>
            </w:r>
            <w:r w:rsidR="00E46CA3">
              <w:rPr>
                <w:noProof/>
                <w:webHidden/>
              </w:rPr>
              <w:fldChar w:fldCharType="separate"/>
            </w:r>
            <w:r>
              <w:rPr>
                <w:noProof/>
                <w:webHidden/>
              </w:rPr>
              <w:t>17</w:t>
            </w:r>
            <w:r w:rsidR="00E46CA3">
              <w:rPr>
                <w:noProof/>
                <w:webHidden/>
              </w:rPr>
              <w:fldChar w:fldCharType="end"/>
            </w:r>
          </w:hyperlink>
          <w:r w:rsidR="005314B4">
            <w:rPr>
              <w:noProof/>
            </w:rPr>
            <w:t>7</w:t>
          </w:r>
        </w:p>
        <w:p w14:paraId="18033CD2" w14:textId="6647D1E6" w:rsidR="008656F4" w:rsidRDefault="00572F6A">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E46CA3">
              <w:rPr>
                <w:noProof/>
                <w:webHidden/>
              </w:rPr>
              <w:fldChar w:fldCharType="begin"/>
            </w:r>
            <w:r w:rsidR="008656F4">
              <w:rPr>
                <w:noProof/>
                <w:webHidden/>
              </w:rPr>
              <w:instrText xml:space="preserve"> PAGEREF _Toc161054773 \h </w:instrText>
            </w:r>
            <w:r w:rsidR="00E46CA3">
              <w:rPr>
                <w:noProof/>
                <w:webHidden/>
              </w:rPr>
            </w:r>
            <w:r w:rsidR="00E46CA3">
              <w:rPr>
                <w:noProof/>
                <w:webHidden/>
              </w:rPr>
              <w:fldChar w:fldCharType="separate"/>
            </w:r>
            <w:r>
              <w:rPr>
                <w:noProof/>
                <w:webHidden/>
              </w:rPr>
              <w:t>17</w:t>
            </w:r>
            <w:r w:rsidR="00E46CA3">
              <w:rPr>
                <w:noProof/>
                <w:webHidden/>
              </w:rPr>
              <w:fldChar w:fldCharType="end"/>
            </w:r>
          </w:hyperlink>
          <w:r w:rsidR="005314B4">
            <w:rPr>
              <w:noProof/>
            </w:rPr>
            <w:t>7</w:t>
          </w:r>
        </w:p>
        <w:p w14:paraId="4F410F71" w14:textId="46C59A8D" w:rsidR="008656F4" w:rsidRDefault="00572F6A">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E46CA3">
              <w:rPr>
                <w:noProof/>
                <w:webHidden/>
              </w:rPr>
              <w:fldChar w:fldCharType="begin"/>
            </w:r>
            <w:r w:rsidR="008656F4">
              <w:rPr>
                <w:noProof/>
                <w:webHidden/>
              </w:rPr>
              <w:instrText xml:space="preserve"> PAGEREF _Toc161054774 \h </w:instrText>
            </w:r>
            <w:r w:rsidR="00E46CA3">
              <w:rPr>
                <w:noProof/>
                <w:webHidden/>
              </w:rPr>
            </w:r>
            <w:r w:rsidR="00E46CA3">
              <w:rPr>
                <w:noProof/>
                <w:webHidden/>
              </w:rPr>
              <w:fldChar w:fldCharType="separate"/>
            </w:r>
            <w:r>
              <w:rPr>
                <w:noProof/>
                <w:webHidden/>
              </w:rPr>
              <w:t>18</w:t>
            </w:r>
            <w:r w:rsidR="00E46CA3">
              <w:rPr>
                <w:noProof/>
                <w:webHidden/>
              </w:rPr>
              <w:fldChar w:fldCharType="end"/>
            </w:r>
          </w:hyperlink>
          <w:r w:rsidR="005314B4">
            <w:rPr>
              <w:noProof/>
            </w:rPr>
            <w:t>8</w:t>
          </w:r>
        </w:p>
        <w:p w14:paraId="0DFA4303" w14:textId="3685DECC" w:rsidR="008656F4" w:rsidRDefault="00572F6A">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5314B4">
              <w:rPr>
                <w:noProof/>
                <w:webHidden/>
              </w:rPr>
              <w:t>19</w:t>
            </w:r>
          </w:hyperlink>
        </w:p>
        <w:p w14:paraId="54E97F37" w14:textId="58FD6D74" w:rsidR="008656F4" w:rsidRDefault="00572F6A">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E46CA3">
              <w:rPr>
                <w:noProof/>
                <w:webHidden/>
              </w:rPr>
              <w:fldChar w:fldCharType="begin"/>
            </w:r>
            <w:r w:rsidR="008656F4">
              <w:rPr>
                <w:noProof/>
                <w:webHidden/>
              </w:rPr>
              <w:instrText xml:space="preserve"> PAGEREF _Toc161054776 \h </w:instrText>
            </w:r>
            <w:r w:rsidR="00E46CA3">
              <w:rPr>
                <w:noProof/>
                <w:webHidden/>
              </w:rPr>
            </w:r>
            <w:r w:rsidR="00E46CA3">
              <w:rPr>
                <w:noProof/>
                <w:webHidden/>
              </w:rPr>
              <w:fldChar w:fldCharType="separate"/>
            </w:r>
            <w:r>
              <w:rPr>
                <w:noProof/>
                <w:webHidden/>
              </w:rPr>
              <w:t>21</w:t>
            </w:r>
            <w:r w:rsidR="00E46CA3">
              <w:rPr>
                <w:noProof/>
                <w:webHidden/>
              </w:rPr>
              <w:fldChar w:fldCharType="end"/>
            </w:r>
          </w:hyperlink>
          <w:r w:rsidR="005314B4">
            <w:rPr>
              <w:noProof/>
            </w:rPr>
            <w:t>1</w:t>
          </w:r>
        </w:p>
        <w:p w14:paraId="1CC23281" w14:textId="3DAE2F7E" w:rsidR="008656F4" w:rsidRDefault="00572F6A">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E46CA3">
              <w:rPr>
                <w:noProof/>
                <w:webHidden/>
              </w:rPr>
              <w:fldChar w:fldCharType="begin"/>
            </w:r>
            <w:r w:rsidR="008656F4">
              <w:rPr>
                <w:noProof/>
                <w:webHidden/>
              </w:rPr>
              <w:instrText xml:space="preserve"> PAGEREF _Toc161054777 \h </w:instrText>
            </w:r>
            <w:r w:rsidR="00E46CA3">
              <w:rPr>
                <w:noProof/>
                <w:webHidden/>
              </w:rPr>
            </w:r>
            <w:r w:rsidR="00E46CA3">
              <w:rPr>
                <w:noProof/>
                <w:webHidden/>
              </w:rPr>
              <w:fldChar w:fldCharType="separate"/>
            </w:r>
            <w:r>
              <w:rPr>
                <w:noProof/>
                <w:webHidden/>
              </w:rPr>
              <w:t>21</w:t>
            </w:r>
            <w:r w:rsidR="00E46CA3">
              <w:rPr>
                <w:noProof/>
                <w:webHidden/>
              </w:rPr>
              <w:fldChar w:fldCharType="end"/>
            </w:r>
          </w:hyperlink>
          <w:r w:rsidR="005314B4">
            <w:rPr>
              <w:noProof/>
            </w:rPr>
            <w:t>1</w:t>
          </w:r>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030A3CA6"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4137042" w14:textId="77777777" w:rsidR="00966B73" w:rsidRPr="0030486D" w:rsidRDefault="00966B73" w:rsidP="007E6D3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8C67EAE" w14:textId="42308EC0"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4E40F4">
        <w:rPr>
          <w:rFonts w:ascii="Arial" w:hAnsi="Arial" w:cs="Arial"/>
          <w:b/>
          <w:color w:val="000000"/>
          <w:sz w:val="22"/>
          <w:szCs w:val="22"/>
        </w:rPr>
        <w:t>033</w:t>
      </w:r>
      <w:r w:rsidRPr="0030486D">
        <w:rPr>
          <w:rFonts w:ascii="Arial" w:hAnsi="Arial" w:cs="Arial"/>
          <w:b/>
          <w:color w:val="000000"/>
          <w:sz w:val="22"/>
          <w:szCs w:val="22"/>
        </w:rPr>
        <w:t>/2024</w:t>
      </w:r>
    </w:p>
    <w:p w14:paraId="41F67F80" w14:textId="6B56CD27" w:rsidR="00966B73" w:rsidRPr="0030486D" w:rsidRDefault="00966B73" w:rsidP="007E6D35">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4E40F4">
        <w:rPr>
          <w:rFonts w:ascii="Arial" w:hAnsi="Arial" w:cs="Arial"/>
          <w:bCs/>
          <w:color w:val="000000"/>
          <w:sz w:val="22"/>
          <w:szCs w:val="22"/>
        </w:rPr>
        <w:t>130/2024</w:t>
      </w:r>
      <w:r w:rsidRPr="0030486D">
        <w:rPr>
          <w:rFonts w:ascii="Arial" w:hAnsi="Arial" w:cs="Arial"/>
          <w:bCs/>
          <w:color w:val="000000"/>
          <w:sz w:val="22"/>
          <w:szCs w:val="22"/>
        </w:rPr>
        <w:t>)</w:t>
      </w:r>
    </w:p>
    <w:p w14:paraId="2886245F"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3D2E264E"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0CA3E972" w14:textId="34618A76"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9B1D3E" w:rsidRPr="008D068D">
        <w:rPr>
          <w:rFonts w:ascii="Arial" w:hAnsi="Arial" w:cs="Arial"/>
          <w:sz w:val="22"/>
          <w:szCs w:val="22"/>
        </w:rPr>
        <w:t>Registro de Preços para contratação de empresa para prestação de s</w:t>
      </w:r>
      <w:r w:rsidR="009B1D3E" w:rsidRPr="008D068D">
        <w:rPr>
          <w:rFonts w:ascii="Arial" w:hAnsi="Arial" w:cs="Arial"/>
          <w:bCs/>
          <w:sz w:val="22"/>
          <w:szCs w:val="22"/>
        </w:rPr>
        <w:t>erviços de hotelaria e refeições no Distrito Águas do Miranda no município de Bonito/MS</w:t>
      </w:r>
      <w:r w:rsidR="009B1D3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073F746A"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34"/>
        <w:gridCol w:w="7729"/>
        <w:gridCol w:w="467"/>
      </w:tblGrid>
      <w:tr w:rsidR="004E40F4" w:rsidRPr="005314B4" w14:paraId="252350DC" w14:textId="77777777" w:rsidTr="004E40F4">
        <w:tc>
          <w:tcPr>
            <w:tcW w:w="0" w:type="auto"/>
            <w:shd w:val="clear" w:color="auto" w:fill="F0F0F0"/>
          </w:tcPr>
          <w:p w14:paraId="64EF7127" w14:textId="77777777" w:rsidR="004E40F4" w:rsidRPr="00645FE1" w:rsidRDefault="004E40F4" w:rsidP="00621597">
            <w:pPr>
              <w:jc w:val="center"/>
              <w:rPr>
                <w:rFonts w:ascii="Arial" w:eastAsiaTheme="minorHAnsi" w:hAnsi="Arial" w:cs="Arial"/>
                <w:b/>
                <w:bCs/>
                <w:color w:val="000000"/>
                <w:sz w:val="20"/>
                <w:szCs w:val="20"/>
                <w:lang w:val="x-none" w:eastAsia="en-US"/>
              </w:rPr>
            </w:pPr>
            <w:r w:rsidRPr="00645FE1">
              <w:rPr>
                <w:rFonts w:ascii="Arial" w:eastAsiaTheme="minorHAnsi" w:hAnsi="Arial" w:cs="Arial"/>
                <w:b/>
                <w:bCs/>
                <w:color w:val="000000"/>
                <w:sz w:val="20"/>
                <w:szCs w:val="20"/>
                <w:lang w:val="x-none" w:eastAsia="en-US"/>
              </w:rPr>
              <w:t>Item</w:t>
            </w:r>
          </w:p>
        </w:tc>
        <w:tc>
          <w:tcPr>
            <w:tcW w:w="0" w:type="auto"/>
            <w:shd w:val="clear" w:color="auto" w:fill="F0F0F0"/>
          </w:tcPr>
          <w:p w14:paraId="50D4CBBE" w14:textId="77777777" w:rsidR="004E40F4" w:rsidRPr="00645FE1" w:rsidRDefault="004E40F4" w:rsidP="00621597">
            <w:pPr>
              <w:jc w:val="center"/>
              <w:rPr>
                <w:rFonts w:ascii="Arial" w:eastAsiaTheme="minorHAnsi" w:hAnsi="Arial" w:cs="Arial"/>
                <w:b/>
                <w:bCs/>
                <w:color w:val="000000"/>
                <w:sz w:val="20"/>
                <w:szCs w:val="20"/>
                <w:lang w:val="x-none" w:eastAsia="en-US"/>
              </w:rPr>
            </w:pPr>
            <w:r w:rsidRPr="00645FE1">
              <w:rPr>
                <w:rFonts w:ascii="Arial" w:eastAsiaTheme="minorHAnsi" w:hAnsi="Arial" w:cs="Arial"/>
                <w:b/>
                <w:bCs/>
                <w:color w:val="000000"/>
                <w:sz w:val="20"/>
                <w:szCs w:val="20"/>
                <w:lang w:val="x-none" w:eastAsia="en-US"/>
              </w:rPr>
              <w:t>Descrição do Produto</w:t>
            </w:r>
          </w:p>
        </w:tc>
        <w:tc>
          <w:tcPr>
            <w:tcW w:w="0" w:type="auto"/>
            <w:shd w:val="clear" w:color="auto" w:fill="F0F0F0"/>
          </w:tcPr>
          <w:p w14:paraId="0E992B6B" w14:textId="77777777" w:rsidR="004E40F4" w:rsidRPr="00645FE1" w:rsidRDefault="004E40F4" w:rsidP="00621597">
            <w:pPr>
              <w:jc w:val="center"/>
              <w:rPr>
                <w:rFonts w:ascii="Arial" w:eastAsiaTheme="minorHAnsi" w:hAnsi="Arial" w:cs="Arial"/>
                <w:b/>
                <w:bCs/>
                <w:color w:val="000000"/>
                <w:sz w:val="20"/>
                <w:szCs w:val="20"/>
                <w:lang w:val="x-none" w:eastAsia="en-US"/>
              </w:rPr>
            </w:pPr>
            <w:proofErr w:type="spellStart"/>
            <w:r w:rsidRPr="00645FE1">
              <w:rPr>
                <w:rFonts w:ascii="Arial" w:eastAsiaTheme="minorHAnsi" w:hAnsi="Arial" w:cs="Arial"/>
                <w:b/>
                <w:bCs/>
                <w:color w:val="000000"/>
                <w:sz w:val="20"/>
                <w:szCs w:val="20"/>
                <w:lang w:val="x-none" w:eastAsia="en-US"/>
              </w:rPr>
              <w:t>Qte</w:t>
            </w:r>
            <w:proofErr w:type="spellEnd"/>
          </w:p>
        </w:tc>
      </w:tr>
      <w:tr w:rsidR="004E40F4" w:rsidRPr="005314B4" w14:paraId="18632E77" w14:textId="77777777" w:rsidTr="004E40F4">
        <w:tc>
          <w:tcPr>
            <w:tcW w:w="0" w:type="auto"/>
          </w:tcPr>
          <w:p w14:paraId="1FCA19FD" w14:textId="77777777" w:rsidR="00AB2B16" w:rsidRPr="005314B4" w:rsidRDefault="00AB2B16" w:rsidP="004E4ED5">
            <w:pPr>
              <w:jc w:val="center"/>
              <w:rPr>
                <w:rFonts w:ascii="Arial" w:eastAsiaTheme="minorHAnsi" w:hAnsi="Arial" w:cs="Arial"/>
                <w:color w:val="000000"/>
                <w:sz w:val="20"/>
                <w:szCs w:val="20"/>
                <w:lang w:val="x-none" w:eastAsia="en-US"/>
              </w:rPr>
            </w:pPr>
          </w:p>
          <w:p w14:paraId="56E1C91C" w14:textId="6508DB18" w:rsidR="004E40F4" w:rsidRPr="00645FE1" w:rsidRDefault="004E40F4" w:rsidP="004E4ED5">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1</w:t>
            </w:r>
          </w:p>
        </w:tc>
        <w:tc>
          <w:tcPr>
            <w:tcW w:w="0" w:type="auto"/>
          </w:tcPr>
          <w:p w14:paraId="7B9CE9B2" w14:textId="6A0C4CF6" w:rsidR="004E40F4" w:rsidRPr="00645FE1" w:rsidRDefault="004E40F4" w:rsidP="00621597">
            <w:pPr>
              <w:jc w:val="both"/>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Hospedagem em empresa do ramo de hotelaria (pousada), no distrito Águas do Miranda, em apartamento single, equipados com: banheiro, ar condicionado, tv, frigobar ou geladeira, estacionamento e café da manhã.</w:t>
            </w:r>
          </w:p>
        </w:tc>
        <w:tc>
          <w:tcPr>
            <w:tcW w:w="0" w:type="auto"/>
          </w:tcPr>
          <w:p w14:paraId="5306A361" w14:textId="77777777" w:rsidR="00AB2B16" w:rsidRPr="005314B4" w:rsidRDefault="00AB2B16" w:rsidP="00AB2B16">
            <w:pPr>
              <w:jc w:val="center"/>
              <w:rPr>
                <w:rFonts w:ascii="Arial" w:eastAsiaTheme="minorHAnsi" w:hAnsi="Arial" w:cs="Arial"/>
                <w:color w:val="000000"/>
                <w:sz w:val="20"/>
                <w:szCs w:val="20"/>
                <w:lang w:val="x-none" w:eastAsia="en-US"/>
              </w:rPr>
            </w:pPr>
          </w:p>
          <w:p w14:paraId="4DBE4B7F" w14:textId="1EE85B63" w:rsidR="004E40F4" w:rsidRPr="00645FE1" w:rsidRDefault="004E40F4" w:rsidP="00AB2B16">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340</w:t>
            </w:r>
          </w:p>
        </w:tc>
      </w:tr>
      <w:tr w:rsidR="004E40F4" w:rsidRPr="005314B4" w14:paraId="7CC85C54" w14:textId="77777777" w:rsidTr="004E40F4">
        <w:tc>
          <w:tcPr>
            <w:tcW w:w="0" w:type="auto"/>
          </w:tcPr>
          <w:p w14:paraId="48A7B649" w14:textId="77777777" w:rsidR="00AB2B16" w:rsidRPr="005314B4" w:rsidRDefault="00AB2B16" w:rsidP="004E4ED5">
            <w:pPr>
              <w:jc w:val="center"/>
              <w:rPr>
                <w:rFonts w:ascii="Arial" w:eastAsiaTheme="minorHAnsi" w:hAnsi="Arial" w:cs="Arial"/>
                <w:color w:val="000000"/>
                <w:sz w:val="20"/>
                <w:szCs w:val="20"/>
                <w:lang w:val="x-none" w:eastAsia="en-US"/>
              </w:rPr>
            </w:pPr>
          </w:p>
          <w:p w14:paraId="2FFA5137" w14:textId="349163A0" w:rsidR="004E40F4" w:rsidRPr="00645FE1" w:rsidRDefault="004E40F4" w:rsidP="004E4ED5">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2</w:t>
            </w:r>
          </w:p>
        </w:tc>
        <w:tc>
          <w:tcPr>
            <w:tcW w:w="0" w:type="auto"/>
          </w:tcPr>
          <w:p w14:paraId="20DE3F39" w14:textId="74F15886" w:rsidR="004E40F4" w:rsidRPr="00645FE1" w:rsidRDefault="004E40F4" w:rsidP="00621597">
            <w:pPr>
              <w:jc w:val="both"/>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Hospedagem em empresa do ramo de hotelaria (pousada), no distrito Águas do Miranda, em apartamento duplo, equipados com: banheiro, ar condicionado, tv, frigobar ou geladeira, estacionamento e café da manhã.</w:t>
            </w:r>
          </w:p>
        </w:tc>
        <w:tc>
          <w:tcPr>
            <w:tcW w:w="0" w:type="auto"/>
          </w:tcPr>
          <w:p w14:paraId="3A050EA2" w14:textId="77777777" w:rsidR="00AB2B16" w:rsidRPr="005314B4" w:rsidRDefault="00AB2B16" w:rsidP="00AB2B16">
            <w:pPr>
              <w:jc w:val="center"/>
              <w:rPr>
                <w:rFonts w:ascii="Arial" w:eastAsiaTheme="minorHAnsi" w:hAnsi="Arial" w:cs="Arial"/>
                <w:color w:val="000000"/>
                <w:sz w:val="20"/>
                <w:szCs w:val="20"/>
                <w:lang w:val="x-none" w:eastAsia="en-US"/>
              </w:rPr>
            </w:pPr>
          </w:p>
          <w:p w14:paraId="092C1FB0" w14:textId="40B6A5D7" w:rsidR="004E40F4" w:rsidRPr="00645FE1" w:rsidRDefault="004E40F4" w:rsidP="00AB2B16">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415</w:t>
            </w:r>
          </w:p>
        </w:tc>
      </w:tr>
      <w:tr w:rsidR="004E40F4" w:rsidRPr="005314B4" w14:paraId="00B69C0B" w14:textId="77777777" w:rsidTr="004E40F4">
        <w:tc>
          <w:tcPr>
            <w:tcW w:w="0" w:type="auto"/>
          </w:tcPr>
          <w:p w14:paraId="50F23182" w14:textId="77777777" w:rsidR="00AB2B16" w:rsidRPr="005314B4" w:rsidRDefault="00AB2B16" w:rsidP="004E4ED5">
            <w:pPr>
              <w:jc w:val="center"/>
              <w:rPr>
                <w:rFonts w:ascii="Arial" w:eastAsiaTheme="minorHAnsi" w:hAnsi="Arial" w:cs="Arial"/>
                <w:color w:val="000000"/>
                <w:sz w:val="20"/>
                <w:szCs w:val="20"/>
                <w:lang w:val="x-none" w:eastAsia="en-US"/>
              </w:rPr>
            </w:pPr>
          </w:p>
          <w:p w14:paraId="2D125FBD" w14:textId="77777777" w:rsidR="00AB2B16" w:rsidRPr="005314B4" w:rsidRDefault="00AB2B16" w:rsidP="004E4ED5">
            <w:pPr>
              <w:jc w:val="center"/>
              <w:rPr>
                <w:rFonts w:ascii="Arial" w:eastAsiaTheme="minorHAnsi" w:hAnsi="Arial" w:cs="Arial"/>
                <w:color w:val="000000"/>
                <w:sz w:val="20"/>
                <w:szCs w:val="20"/>
                <w:lang w:val="x-none" w:eastAsia="en-US"/>
              </w:rPr>
            </w:pPr>
          </w:p>
          <w:p w14:paraId="678BF16F" w14:textId="77777777" w:rsidR="00AB2B16" w:rsidRPr="005314B4" w:rsidRDefault="00AB2B16" w:rsidP="004E4ED5">
            <w:pPr>
              <w:jc w:val="center"/>
              <w:rPr>
                <w:rFonts w:ascii="Arial" w:eastAsiaTheme="minorHAnsi" w:hAnsi="Arial" w:cs="Arial"/>
                <w:color w:val="000000"/>
                <w:sz w:val="20"/>
                <w:szCs w:val="20"/>
                <w:lang w:val="x-none" w:eastAsia="en-US"/>
              </w:rPr>
            </w:pPr>
          </w:p>
          <w:p w14:paraId="2D8B07F7" w14:textId="34EF9DF8" w:rsidR="004E40F4" w:rsidRPr="00645FE1" w:rsidRDefault="004E40F4" w:rsidP="004E4ED5">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3</w:t>
            </w:r>
          </w:p>
        </w:tc>
        <w:tc>
          <w:tcPr>
            <w:tcW w:w="0" w:type="auto"/>
          </w:tcPr>
          <w:p w14:paraId="06D06148" w14:textId="69DE00BE" w:rsidR="004E40F4" w:rsidRPr="00645FE1" w:rsidRDefault="004E40F4" w:rsidP="00621597">
            <w:pPr>
              <w:jc w:val="both"/>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Fornecimento de refeição, tipo prato feito. Composição almoço ou janta com 720 gramas com produtos de 1ª qualidade, contendo: uma porção de 250 gramas de arroz, uma porção de 100 gramas de feijão, uma porção de salada em embalagem individual, uma porção de 70 gramas de acompanhamento podendo ser batatas, legumes, cremes ou verduras cozidas ou massas, 250 gramas de carne bovina ou frango com ou sem osso de diferentes formas (assados, refogados, fritos ou empanados).</w:t>
            </w:r>
          </w:p>
        </w:tc>
        <w:tc>
          <w:tcPr>
            <w:tcW w:w="0" w:type="auto"/>
          </w:tcPr>
          <w:p w14:paraId="36670DD3" w14:textId="77777777" w:rsidR="00AB2B16" w:rsidRPr="005314B4" w:rsidRDefault="00AB2B16" w:rsidP="00AB2B16">
            <w:pPr>
              <w:jc w:val="center"/>
              <w:rPr>
                <w:rFonts w:ascii="Arial" w:eastAsiaTheme="minorHAnsi" w:hAnsi="Arial" w:cs="Arial"/>
                <w:color w:val="000000"/>
                <w:sz w:val="20"/>
                <w:szCs w:val="20"/>
                <w:lang w:val="x-none" w:eastAsia="en-US"/>
              </w:rPr>
            </w:pPr>
          </w:p>
          <w:p w14:paraId="13E131B5" w14:textId="77777777" w:rsidR="00AB2B16" w:rsidRPr="005314B4" w:rsidRDefault="00AB2B16" w:rsidP="00AB2B16">
            <w:pPr>
              <w:jc w:val="center"/>
              <w:rPr>
                <w:rFonts w:ascii="Arial" w:eastAsiaTheme="minorHAnsi" w:hAnsi="Arial" w:cs="Arial"/>
                <w:color w:val="000000"/>
                <w:sz w:val="20"/>
                <w:szCs w:val="20"/>
                <w:lang w:val="x-none" w:eastAsia="en-US"/>
              </w:rPr>
            </w:pPr>
          </w:p>
          <w:p w14:paraId="4C605A2D" w14:textId="77777777" w:rsidR="00AB2B16" w:rsidRPr="005314B4" w:rsidRDefault="00AB2B16" w:rsidP="00AB2B16">
            <w:pPr>
              <w:jc w:val="center"/>
              <w:rPr>
                <w:rFonts w:ascii="Arial" w:eastAsiaTheme="minorHAnsi" w:hAnsi="Arial" w:cs="Arial"/>
                <w:color w:val="000000"/>
                <w:sz w:val="20"/>
                <w:szCs w:val="20"/>
                <w:lang w:val="x-none" w:eastAsia="en-US"/>
              </w:rPr>
            </w:pPr>
          </w:p>
          <w:p w14:paraId="0330C307" w14:textId="413C9657" w:rsidR="004E40F4" w:rsidRPr="00645FE1" w:rsidRDefault="004E40F4" w:rsidP="00AB2B16">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1320</w:t>
            </w:r>
          </w:p>
        </w:tc>
      </w:tr>
      <w:tr w:rsidR="004E40F4" w:rsidRPr="005314B4" w14:paraId="51A11CEB" w14:textId="77777777" w:rsidTr="004E40F4">
        <w:tc>
          <w:tcPr>
            <w:tcW w:w="0" w:type="auto"/>
          </w:tcPr>
          <w:p w14:paraId="42B659A7" w14:textId="77777777" w:rsidR="00AB2B16" w:rsidRPr="005314B4" w:rsidRDefault="00AB2B16" w:rsidP="004E4ED5">
            <w:pPr>
              <w:jc w:val="center"/>
              <w:rPr>
                <w:rFonts w:ascii="Arial" w:eastAsiaTheme="minorHAnsi" w:hAnsi="Arial" w:cs="Arial"/>
                <w:color w:val="000000"/>
                <w:sz w:val="20"/>
                <w:szCs w:val="20"/>
                <w:lang w:val="x-none" w:eastAsia="en-US"/>
              </w:rPr>
            </w:pPr>
          </w:p>
          <w:p w14:paraId="7FB00623" w14:textId="77777777" w:rsidR="00AB2B16" w:rsidRPr="005314B4" w:rsidRDefault="00AB2B16" w:rsidP="004E4ED5">
            <w:pPr>
              <w:jc w:val="center"/>
              <w:rPr>
                <w:rFonts w:ascii="Arial" w:eastAsiaTheme="minorHAnsi" w:hAnsi="Arial" w:cs="Arial"/>
                <w:color w:val="000000"/>
                <w:sz w:val="20"/>
                <w:szCs w:val="20"/>
                <w:lang w:val="x-none" w:eastAsia="en-US"/>
              </w:rPr>
            </w:pPr>
          </w:p>
          <w:p w14:paraId="788D03D3" w14:textId="689A3A00" w:rsidR="004E40F4" w:rsidRPr="00645FE1" w:rsidRDefault="004E40F4" w:rsidP="004E4ED5">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4</w:t>
            </w:r>
          </w:p>
        </w:tc>
        <w:tc>
          <w:tcPr>
            <w:tcW w:w="0" w:type="auto"/>
          </w:tcPr>
          <w:p w14:paraId="79353A20" w14:textId="04CF60CE" w:rsidR="004E40F4" w:rsidRPr="00645FE1" w:rsidRDefault="004E40F4" w:rsidP="00621597">
            <w:pPr>
              <w:jc w:val="both"/>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Fornecimento de refeição, tipo self-service à vontade, contendo no mínimo no cardápio: Arroz branco, feijão, farofa, macarrão, carnes de diversos tipos (boi, porco, frango, peixe) pelo menos dois tipos por refeição, ovos fritos e omeletes, legumes refogados, saladas diversas de legumes e grãos (mínimo por dia de 04 opções), saladas cruas diversas (mínimo por dia de 04 opções).</w:t>
            </w:r>
          </w:p>
        </w:tc>
        <w:tc>
          <w:tcPr>
            <w:tcW w:w="0" w:type="auto"/>
          </w:tcPr>
          <w:p w14:paraId="1AD219FD" w14:textId="77777777" w:rsidR="00AB2B16" w:rsidRPr="005314B4" w:rsidRDefault="00AB2B16" w:rsidP="00AB2B16">
            <w:pPr>
              <w:jc w:val="center"/>
              <w:rPr>
                <w:rFonts w:ascii="Arial" w:eastAsiaTheme="minorHAnsi" w:hAnsi="Arial" w:cs="Arial"/>
                <w:color w:val="000000"/>
                <w:sz w:val="20"/>
                <w:szCs w:val="20"/>
                <w:lang w:val="x-none" w:eastAsia="en-US"/>
              </w:rPr>
            </w:pPr>
          </w:p>
          <w:p w14:paraId="56871FF9" w14:textId="77777777" w:rsidR="00AB2B16" w:rsidRPr="005314B4" w:rsidRDefault="00AB2B16" w:rsidP="00AB2B16">
            <w:pPr>
              <w:jc w:val="center"/>
              <w:rPr>
                <w:rFonts w:ascii="Arial" w:eastAsiaTheme="minorHAnsi" w:hAnsi="Arial" w:cs="Arial"/>
                <w:color w:val="000000"/>
                <w:sz w:val="20"/>
                <w:szCs w:val="20"/>
                <w:lang w:val="x-none" w:eastAsia="en-US"/>
              </w:rPr>
            </w:pPr>
          </w:p>
          <w:p w14:paraId="0A03DF7B" w14:textId="093BCF29" w:rsidR="004E40F4" w:rsidRPr="00645FE1" w:rsidRDefault="004E40F4" w:rsidP="00AB2B16">
            <w:pPr>
              <w:jc w:val="center"/>
              <w:rPr>
                <w:rFonts w:ascii="Arial" w:eastAsiaTheme="minorHAnsi" w:hAnsi="Arial" w:cs="Arial"/>
                <w:color w:val="000000"/>
                <w:sz w:val="20"/>
                <w:szCs w:val="20"/>
                <w:lang w:val="x-none" w:eastAsia="en-US"/>
              </w:rPr>
            </w:pPr>
            <w:r w:rsidRPr="00645FE1">
              <w:rPr>
                <w:rFonts w:ascii="Arial" w:eastAsiaTheme="minorHAnsi" w:hAnsi="Arial" w:cs="Arial"/>
                <w:color w:val="000000"/>
                <w:sz w:val="20"/>
                <w:szCs w:val="20"/>
                <w:lang w:val="x-none" w:eastAsia="en-US"/>
              </w:rPr>
              <w:t>2440</w:t>
            </w:r>
          </w:p>
        </w:tc>
      </w:tr>
    </w:tbl>
    <w:p w14:paraId="0CC87828" w14:textId="77777777" w:rsidR="004E40F4" w:rsidRDefault="004E40F4" w:rsidP="0030486D">
      <w:pPr>
        <w:pStyle w:val="Nvel2-Red"/>
        <w:numPr>
          <w:ilvl w:val="0"/>
          <w:numId w:val="0"/>
        </w:numPr>
        <w:spacing w:before="0" w:after="0" w:line="240" w:lineRule="auto"/>
        <w:ind w:left="999" w:hanging="432"/>
        <w:rPr>
          <w:i w:val="0"/>
          <w:color w:val="auto"/>
          <w:sz w:val="22"/>
          <w:szCs w:val="22"/>
        </w:rPr>
      </w:pPr>
    </w:p>
    <w:p w14:paraId="319FC0E1" w14:textId="77777777" w:rsidR="004E40F4" w:rsidRDefault="004E40F4" w:rsidP="0030486D">
      <w:pPr>
        <w:pStyle w:val="Nvel2-Red"/>
        <w:numPr>
          <w:ilvl w:val="0"/>
          <w:numId w:val="0"/>
        </w:numPr>
        <w:spacing w:before="0" w:after="0" w:line="240" w:lineRule="auto"/>
        <w:ind w:left="999" w:hanging="432"/>
        <w:rPr>
          <w:i w:val="0"/>
          <w:color w:val="auto"/>
          <w:sz w:val="22"/>
          <w:szCs w:val="22"/>
        </w:rPr>
      </w:pPr>
    </w:p>
    <w:p w14:paraId="58F32A80" w14:textId="77777777" w:rsidR="004E40F4" w:rsidRPr="009A0458" w:rsidRDefault="004E40F4" w:rsidP="0030486D">
      <w:pPr>
        <w:pStyle w:val="Nvel2-Red"/>
        <w:numPr>
          <w:ilvl w:val="0"/>
          <w:numId w:val="0"/>
        </w:numPr>
        <w:spacing w:before="0" w:after="0" w:line="240" w:lineRule="auto"/>
        <w:ind w:left="999" w:hanging="432"/>
        <w:rPr>
          <w:i w:val="0"/>
          <w:color w:val="auto"/>
          <w:sz w:val="22"/>
          <w:szCs w:val="22"/>
        </w:rPr>
      </w:pPr>
    </w:p>
    <w:p w14:paraId="02B79C35"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w:t>
      </w:r>
      <w:r w:rsidRPr="0030486D">
        <w:rPr>
          <w:sz w:val="22"/>
          <w:szCs w:val="22"/>
        </w:rPr>
        <w:lastRenderedPageBreak/>
        <w:t>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98F6249"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4CBA572C" w14:textId="77777777" w:rsidR="0073354F" w:rsidRPr="0030486D" w:rsidRDefault="0073354F" w:rsidP="0073354F">
      <w:pPr>
        <w:pStyle w:val="Nivel3"/>
        <w:numPr>
          <w:ilvl w:val="0"/>
          <w:numId w:val="0"/>
        </w:numPr>
        <w:spacing w:before="0" w:after="0" w:line="240" w:lineRule="auto"/>
        <w:ind w:left="426"/>
        <w:rPr>
          <w:sz w:val="22"/>
          <w:szCs w:val="22"/>
        </w:rPr>
      </w:pPr>
    </w:p>
    <w:p w14:paraId="23AF05DB"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0C80785B"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795EDB6" w14:textId="77777777" w:rsidR="0073354F" w:rsidRPr="0030486D" w:rsidRDefault="0073354F" w:rsidP="0073354F">
      <w:pPr>
        <w:pStyle w:val="Nivel3"/>
        <w:numPr>
          <w:ilvl w:val="0"/>
          <w:numId w:val="0"/>
        </w:numPr>
        <w:spacing w:before="0" w:after="0" w:line="240" w:lineRule="auto"/>
        <w:ind w:left="426"/>
        <w:rPr>
          <w:sz w:val="22"/>
          <w:szCs w:val="22"/>
        </w:rPr>
      </w:pPr>
    </w:p>
    <w:p w14:paraId="0DCD30DE" w14:textId="35B4A57C" w:rsidR="00966B73" w:rsidRPr="001F69E8" w:rsidRDefault="001F69E8" w:rsidP="00117AD7">
      <w:pPr>
        <w:pStyle w:val="Nvel2-Red"/>
        <w:spacing w:before="0" w:after="0" w:line="240" w:lineRule="auto"/>
        <w:ind w:left="0" w:firstLine="0"/>
        <w:rPr>
          <w:rFonts w:eastAsia="Times New Roman"/>
          <w:sz w:val="22"/>
          <w:szCs w:val="22"/>
        </w:rPr>
      </w:pPr>
      <w:r>
        <w:rPr>
          <w:i w:val="0"/>
          <w:iCs w:val="0"/>
          <w:color w:val="000000"/>
          <w:sz w:val="22"/>
          <w:szCs w:val="22"/>
        </w:rPr>
        <w:t>Não haverá</w:t>
      </w:r>
      <w:r w:rsidR="00AB1074"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exclusiv</w:t>
      </w:r>
      <w:r>
        <w:rPr>
          <w:i w:val="0"/>
          <w:iCs w:val="0"/>
          <w:color w:val="000000"/>
          <w:sz w:val="22"/>
          <w:szCs w:val="22"/>
        </w:rPr>
        <w:t>o para</w:t>
      </w:r>
      <w:r w:rsidR="00966B73" w:rsidRPr="0030486D">
        <w:rPr>
          <w:i w:val="0"/>
          <w:iCs w:val="0"/>
          <w:color w:val="000000"/>
          <w:sz w:val="22"/>
          <w:szCs w:val="22"/>
        </w:rPr>
        <w:t xml:space="preserve"> a</w:t>
      </w:r>
      <w:r>
        <w:rPr>
          <w:i w:val="0"/>
          <w:iCs w:val="0"/>
          <w:color w:val="000000"/>
          <w:sz w:val="22"/>
          <w:szCs w:val="22"/>
        </w:rPr>
        <w:t>s</w:t>
      </w:r>
      <w:r w:rsidR="00966B73" w:rsidRPr="0030486D">
        <w:rPr>
          <w:i w:val="0"/>
          <w:iCs w:val="0"/>
          <w:color w:val="000000"/>
          <w:sz w:val="22"/>
          <w:szCs w:val="22"/>
        </w:rPr>
        <w:t xml:space="preserve">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1F69E8">
        <w:rPr>
          <w:color w:val="auto"/>
          <w:sz w:val="22"/>
          <w:szCs w:val="22"/>
        </w:rPr>
        <w:t>.</w:t>
      </w:r>
    </w:p>
    <w:p w14:paraId="3A261093" w14:textId="77777777" w:rsidR="001F69E8" w:rsidRPr="0030486D" w:rsidRDefault="001F69E8" w:rsidP="001F69E8">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14:paraId="3C0F85DE" w14:textId="77777777" w:rsidR="00966B73" w:rsidRPr="0030486D" w:rsidRDefault="00966B73" w:rsidP="0073354F">
      <w:pPr>
        <w:pStyle w:val="Nivel3"/>
        <w:spacing w:before="0" w:after="0" w:line="240" w:lineRule="auto"/>
        <w:ind w:left="709"/>
        <w:rPr>
          <w:sz w:val="22"/>
          <w:szCs w:val="22"/>
        </w:rPr>
      </w:pPr>
      <w:bookmarkStart w:id="5"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6" w:name="_Ref114659912"/>
      <w:r w:rsidRPr="0030486D">
        <w:rPr>
          <w:sz w:val="22"/>
          <w:szCs w:val="22"/>
        </w:rPr>
        <w:t>autor do anteprojeto, do projeto básico ou do projeto executivo, pessoa física ou jurídica, quando a licitação versar sobre serviços ou fornecimento de bens a ele relacionados;</w:t>
      </w:r>
      <w:bookmarkEnd w:id="5"/>
      <w:bookmarkEnd w:id="6"/>
    </w:p>
    <w:p w14:paraId="29AF775D" w14:textId="77777777" w:rsidR="00966B73" w:rsidRPr="0030486D" w:rsidRDefault="00966B73" w:rsidP="0073354F">
      <w:pPr>
        <w:pStyle w:val="Nivel3"/>
        <w:spacing w:before="0" w:after="0" w:line="240" w:lineRule="auto"/>
        <w:ind w:left="709"/>
        <w:rPr>
          <w:sz w:val="22"/>
          <w:szCs w:val="22"/>
        </w:rPr>
      </w:pPr>
      <w:bookmarkStart w:id="7" w:name="_Ref114659913"/>
      <w:bookmarkStart w:id="8"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0486D">
        <w:rPr>
          <w:sz w:val="22"/>
          <w:szCs w:val="22"/>
        </w:rPr>
        <w:t xml:space="preserve"> </w:t>
      </w:r>
      <w:bookmarkEnd w:id="8"/>
    </w:p>
    <w:p w14:paraId="4B82EAB3" w14:textId="77777777" w:rsidR="00966B73" w:rsidRPr="0030486D" w:rsidRDefault="00966B73" w:rsidP="0073354F">
      <w:pPr>
        <w:pStyle w:val="Nivel3"/>
        <w:spacing w:before="0" w:after="0" w:line="240" w:lineRule="auto"/>
        <w:ind w:left="709"/>
        <w:rPr>
          <w:sz w:val="22"/>
          <w:szCs w:val="22"/>
        </w:rPr>
      </w:pPr>
      <w:bookmarkStart w:id="9" w:name="_Ref113883003"/>
      <w:r w:rsidRPr="0030486D">
        <w:rPr>
          <w:sz w:val="22"/>
          <w:szCs w:val="22"/>
        </w:rPr>
        <w:t>pessoa física ou jurídica que se encontre, ao tempo da licitação, impossibilitada de participar da licitação em decorrência de sanção que lhe foi imposta;</w:t>
      </w:r>
      <w:bookmarkEnd w:id="9"/>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w:t>
      </w:r>
      <w:r w:rsidRPr="0030486D">
        <w:rPr>
          <w:sz w:val="22"/>
          <w:szCs w:val="22"/>
        </w:rPr>
        <w:lastRenderedPageBreak/>
        <w:t>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0" w:name="_Ref113883579"/>
      <w:r w:rsidRPr="0030486D">
        <w:rPr>
          <w:sz w:val="22"/>
          <w:szCs w:val="22"/>
        </w:rPr>
        <w:t>empresas controladoras, controladas ou coligadas, nos termos da Lei nº 6.404, de 15 de dezembro de 1976, concorrendo entre si;</w:t>
      </w:r>
      <w:bookmarkEnd w:id="10"/>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1" w:name="_Ref113962336"/>
      <w:r w:rsidRPr="0030486D">
        <w:rPr>
          <w:sz w:val="22"/>
          <w:szCs w:val="22"/>
        </w:rPr>
        <w:t>agente público do órgão ou entidade licitante;</w:t>
      </w:r>
      <w:bookmarkEnd w:id="11"/>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D90EE60" w14:textId="12D2D50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572F6A" w:rsidRPr="00572F6A">
        <w:rPr>
          <w:sz w:val="22"/>
          <w:szCs w:val="22"/>
        </w:rPr>
        <w:t>4.5.4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2EBDD4D9"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572F6A" w:rsidRPr="00572F6A">
        <w:rPr>
          <w:sz w:val="22"/>
          <w:szCs w:val="22"/>
        </w:rPr>
        <w:t>4.5.2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572F6A" w:rsidRPr="00572F6A">
        <w:rPr>
          <w:sz w:val="22"/>
          <w:szCs w:val="22"/>
        </w:rPr>
        <w:t>4.5.3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14:paraId="28112880" w14:textId="54F89847"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572F6A" w:rsidRPr="00572F6A">
        <w:rPr>
          <w:sz w:val="22"/>
          <w:szCs w:val="22"/>
        </w:rPr>
        <w:t>4.5.2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572F6A" w:rsidRPr="00572F6A">
        <w:rPr>
          <w:sz w:val="22"/>
          <w:szCs w:val="22"/>
        </w:rPr>
        <w:t>4.5.3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2DDEF76F" w14:textId="16273F16"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572F6A" w:rsidRPr="00572F6A">
        <w:rPr>
          <w:sz w:val="22"/>
          <w:szCs w:val="22"/>
        </w:rPr>
        <w:t>4.5.8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30486D">
      <w:pPr>
        <w:pStyle w:val="Nivel01"/>
        <w:spacing w:before="288" w:after="288" w:line="240" w:lineRule="auto"/>
        <w:rPr>
          <w:rFonts w:ascii="Arial" w:hAnsi="Arial"/>
        </w:rPr>
      </w:pPr>
      <w:bookmarkStart w:id="16" w:name="_Toc161054767"/>
      <w:r w:rsidRPr="0030486D">
        <w:rPr>
          <w:rFonts w:ascii="Arial" w:hAnsi="Arial"/>
        </w:rPr>
        <w:t>DA APRESENTAÇÃO DA PROPOSTA E DOS DOCUMENTOS DE HABILITAÇÃO</w:t>
      </w:r>
      <w:bookmarkEnd w:id="16"/>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 xml:space="preserve">Os licitantes encaminharão, exclusivamente por meio do sistema eletrônico, a proposta com o preço ou o percentual de desconto, conforme o critério de julgamento adotado neste Edital, até a data e o horário estabelecidos para abertura da sessão </w:t>
      </w:r>
      <w:r w:rsidRPr="0030486D">
        <w:rPr>
          <w:i w:val="0"/>
          <w:iCs w:val="0"/>
          <w:color w:val="auto"/>
          <w:sz w:val="22"/>
          <w:szCs w:val="22"/>
        </w:rPr>
        <w:lastRenderedPageBreak/>
        <w:t>pública</w:t>
      </w:r>
      <w:bookmarkEnd w:id="17"/>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50F4239"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7079157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14:paraId="2DC60748" w14:textId="77777777" w:rsidR="00280001" w:rsidRDefault="00280001" w:rsidP="00280001">
      <w:pPr>
        <w:pStyle w:val="PargrafodaLista"/>
        <w:rPr>
          <w:rFonts w:ascii="Arial" w:hAnsi="Arial" w:cs="Arial"/>
          <w:bCs/>
          <w:sz w:val="22"/>
          <w:szCs w:val="22"/>
        </w:rPr>
      </w:pPr>
    </w:p>
    <w:p w14:paraId="21121E83" w14:textId="01F283D5" w:rsidR="00280001" w:rsidRPr="00280001" w:rsidRDefault="00201C2E"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FF2BAA">
        <w:rPr>
          <w:rFonts w:ascii="Arial" w:hAnsi="Arial" w:cs="Arial"/>
          <w:sz w:val="22"/>
          <w:szCs w:val="22"/>
        </w:rPr>
        <w:t xml:space="preserve">Prova de regularidade com a </w:t>
      </w:r>
      <w:r w:rsidRPr="00FF2BAA">
        <w:rPr>
          <w:rFonts w:ascii="Arial" w:hAnsi="Arial" w:cs="Arial"/>
          <w:b/>
          <w:bCs/>
          <w:sz w:val="22"/>
          <w:szCs w:val="22"/>
        </w:rPr>
        <w:t>Fazenda Municipal</w:t>
      </w:r>
      <w:r w:rsidRPr="00FF2BAA">
        <w:rPr>
          <w:rFonts w:ascii="Arial" w:hAnsi="Arial" w:cs="Arial"/>
          <w:sz w:val="22"/>
          <w:szCs w:val="22"/>
        </w:rPr>
        <w:t xml:space="preserve"> (Certidão Negativa de Débitos, </w:t>
      </w:r>
      <w:proofErr w:type="gramStart"/>
      <w:r w:rsidRPr="00FF2BAA">
        <w:rPr>
          <w:rFonts w:ascii="Arial" w:hAnsi="Arial" w:cs="Arial"/>
          <w:sz w:val="22"/>
          <w:szCs w:val="22"/>
        </w:rPr>
        <w:t>ou Positiva</w:t>
      </w:r>
      <w:proofErr w:type="gramEnd"/>
      <w:r w:rsidRPr="00FF2BAA">
        <w:rPr>
          <w:rFonts w:ascii="Arial" w:hAnsi="Arial" w:cs="Arial"/>
          <w:sz w:val="22"/>
          <w:szCs w:val="22"/>
        </w:rPr>
        <w:t xml:space="preserve">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00BB7EB2" w:rsidRPr="00280001">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212E9C7F" w14:textId="77777777" w:rsidR="00BB7EB2" w:rsidRPr="0030486D" w:rsidRDefault="00BB7EB2" w:rsidP="0030486D">
      <w:pPr>
        <w:ind w:left="851"/>
        <w:jc w:val="both"/>
        <w:rPr>
          <w:rFonts w:ascii="Arial" w:hAnsi="Arial" w:cs="Arial"/>
          <w:bCs/>
          <w:color w:val="000000"/>
          <w:sz w:val="22"/>
          <w:szCs w:val="22"/>
        </w:rPr>
      </w:pPr>
    </w:p>
    <w:p w14:paraId="14368656" w14:textId="77777777" w:rsidR="00BB7EB2"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0ACC4EB0" w14:textId="77777777" w:rsidR="00905B85" w:rsidRDefault="00905B85" w:rsidP="00905B85">
      <w:pPr>
        <w:jc w:val="both"/>
        <w:rPr>
          <w:rFonts w:ascii="Arial" w:hAnsi="Arial" w:cs="Arial"/>
          <w:sz w:val="22"/>
          <w:szCs w:val="22"/>
        </w:rPr>
      </w:pPr>
    </w:p>
    <w:p w14:paraId="76FB12C1" w14:textId="77777777" w:rsidR="00966B73" w:rsidRPr="0030486D" w:rsidRDefault="00966B73" w:rsidP="007C61FF">
      <w:pPr>
        <w:pStyle w:val="Nivel2"/>
        <w:spacing w:before="0" w:after="0" w:line="240" w:lineRule="auto"/>
        <w:ind w:left="0" w:firstLine="0"/>
        <w:rPr>
          <w:sz w:val="22"/>
          <w:szCs w:val="22"/>
        </w:rPr>
      </w:pPr>
      <w:bookmarkStart w:id="18"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8"/>
    </w:p>
    <w:p w14:paraId="190B6F46" w14:textId="77777777"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E46CA3" w:rsidRPr="0030486D">
        <w:fldChar w:fldCharType="begin"/>
      </w:r>
      <w:r w:rsidRPr="0030486D">
        <w:rPr>
          <w:sz w:val="22"/>
          <w:szCs w:val="22"/>
        </w:rPr>
        <w:instrText>HYPERLINK "https://www.planalto.gov.br/ccivil_03/leis/lcp/lcp123.htm" \l "art42"</w:instrText>
      </w:r>
      <w:r w:rsidR="00E46CA3"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E46CA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3299DF0C"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572F6A" w:rsidRPr="00572F6A">
        <w:rPr>
          <w:sz w:val="22"/>
          <w:szCs w:val="22"/>
        </w:rPr>
        <w:t>5.7</w:t>
      </w:r>
      <w:r w:rsidR="00AB70D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7A02431" w14:textId="77777777" w:rsidR="00FA2646" w:rsidRPr="0030486D" w:rsidRDefault="00FA2646" w:rsidP="00FA2646">
      <w:pPr>
        <w:pStyle w:val="Nivel3"/>
        <w:numPr>
          <w:ilvl w:val="0"/>
          <w:numId w:val="0"/>
        </w:numPr>
        <w:spacing w:before="0" w:after="0" w:line="240" w:lineRule="auto"/>
        <w:ind w:left="709"/>
        <w:rPr>
          <w:sz w:val="22"/>
          <w:szCs w:val="22"/>
        </w:rPr>
      </w:pPr>
    </w:p>
    <w:p w14:paraId="2599213A" w14:textId="4F16B6E0"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572F6A" w:rsidRPr="00572F6A">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30486D">
      <w:pPr>
        <w:pStyle w:val="Nivel01"/>
        <w:spacing w:before="288" w:after="288" w:line="240" w:lineRule="auto"/>
        <w:rPr>
          <w:rFonts w:ascii="Arial" w:hAnsi="Arial"/>
        </w:rPr>
      </w:pPr>
      <w:bookmarkStart w:id="22" w:name="_Toc161054768"/>
      <w:r w:rsidRPr="0030486D">
        <w:rPr>
          <w:rFonts w:ascii="Arial" w:hAnsi="Arial"/>
        </w:rPr>
        <w:t>DO PREENCHIMENTO DA PROPOSTA</w:t>
      </w:r>
      <w:bookmarkEnd w:id="22"/>
    </w:p>
    <w:p w14:paraId="4EA528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1014332"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87B9A67"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58DF0E9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03FF1BB"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302946D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3A903B0B"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07A6C0A" w14:textId="77777777" w:rsidR="001F14EF" w:rsidRPr="0030486D" w:rsidRDefault="001F14EF" w:rsidP="001F14EF">
      <w:pPr>
        <w:pStyle w:val="Nivel3"/>
        <w:numPr>
          <w:ilvl w:val="0"/>
          <w:numId w:val="0"/>
        </w:numPr>
        <w:spacing w:before="0" w:after="0" w:line="240" w:lineRule="auto"/>
        <w:ind w:left="709"/>
        <w:rPr>
          <w:sz w:val="22"/>
          <w:szCs w:val="22"/>
        </w:rPr>
      </w:pP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5DF0783" w14:textId="77777777" w:rsidR="00966B73" w:rsidRPr="0030486D" w:rsidRDefault="00966B73" w:rsidP="0030486D">
      <w:pPr>
        <w:pStyle w:val="Nivel01"/>
        <w:spacing w:before="288" w:after="288" w:line="240" w:lineRule="auto"/>
        <w:rPr>
          <w:rFonts w:ascii="Arial" w:hAnsi="Arial"/>
        </w:rPr>
      </w:pPr>
      <w:bookmarkStart w:id="23" w:name="_Toc161054769"/>
      <w:r w:rsidRPr="0030486D">
        <w:rPr>
          <w:rFonts w:ascii="Arial" w:hAnsi="Arial"/>
        </w:rPr>
        <w:t>DA ABERTURA DA SESSÃO, CLASSIFICAÇÃO DAS PROPOSTAS E FORMULAÇÃO DE LANCES</w:t>
      </w:r>
      <w:bookmarkEnd w:id="23"/>
    </w:p>
    <w:p w14:paraId="68301DBB" w14:textId="77777777"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4457443"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578A0FB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27"/>
    <w:p w14:paraId="36FC9B9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FBA36A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14:paraId="26837AD0" w14:textId="05E45635"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572F6A" w:rsidRPr="00572F6A">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74CCCB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627E8"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0C607B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943020">
      <w:pPr>
        <w:pStyle w:val="Nivel4"/>
        <w:spacing w:before="0" w:after="0" w:line="240" w:lineRule="auto"/>
        <w:ind w:left="1134"/>
        <w:rPr>
          <w:sz w:val="22"/>
          <w:szCs w:val="22"/>
        </w:rPr>
      </w:pPr>
      <w:bookmarkStart w:id="30" w:name="art60§1i"/>
      <w:bookmarkEnd w:id="30"/>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11E055" w14:textId="77777777" w:rsidR="00966B73" w:rsidRPr="0030486D" w:rsidRDefault="00966B73" w:rsidP="00943020">
      <w:pPr>
        <w:pStyle w:val="Nivel4"/>
        <w:spacing w:before="0" w:after="0" w:line="240" w:lineRule="auto"/>
        <w:ind w:firstLine="567"/>
        <w:rPr>
          <w:sz w:val="22"/>
          <w:szCs w:val="22"/>
        </w:rPr>
      </w:pPr>
      <w:bookmarkStart w:id="31" w:name="art60§1ii"/>
      <w:bookmarkEnd w:id="31"/>
      <w:r w:rsidRPr="0030486D">
        <w:rPr>
          <w:sz w:val="22"/>
          <w:szCs w:val="22"/>
        </w:rPr>
        <w:t>empresas brasileiras;</w:t>
      </w:r>
    </w:p>
    <w:p w14:paraId="1DD7FC7D" w14:textId="77777777" w:rsidR="00966B73" w:rsidRPr="0030486D" w:rsidRDefault="00966B73" w:rsidP="00943020">
      <w:pPr>
        <w:pStyle w:val="Nivel4"/>
        <w:spacing w:before="0" w:after="0" w:line="240" w:lineRule="auto"/>
        <w:ind w:left="1134"/>
        <w:rPr>
          <w:sz w:val="22"/>
          <w:szCs w:val="22"/>
        </w:rPr>
      </w:pPr>
      <w:bookmarkStart w:id="32" w:name="art60§1iii"/>
      <w:bookmarkEnd w:id="32"/>
      <w:r w:rsidRPr="0030486D">
        <w:rPr>
          <w:sz w:val="22"/>
          <w:szCs w:val="22"/>
        </w:rPr>
        <w:t>empresas que invistam em pesquisa e no desenvolvimento de tecnologia no País;</w:t>
      </w:r>
    </w:p>
    <w:p w14:paraId="01FE1890" w14:textId="77777777" w:rsidR="00966B73" w:rsidRDefault="00966B73" w:rsidP="00943020">
      <w:pPr>
        <w:pStyle w:val="Nivel4"/>
        <w:spacing w:before="0" w:after="0" w:line="240" w:lineRule="auto"/>
        <w:ind w:left="1134"/>
        <w:rPr>
          <w:sz w:val="22"/>
          <w:szCs w:val="22"/>
        </w:rPr>
      </w:pPr>
      <w:bookmarkStart w:id="33" w:name="art60§1iv"/>
      <w:bookmarkEnd w:id="33"/>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349A15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B6616FA"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008A5520" w:rsidRPr="008A5520">
        <w:rPr>
          <w:b/>
          <w:sz w:val="22"/>
          <w:szCs w:val="22"/>
        </w:rPr>
        <w:t>(ANEXO VI)</w:t>
      </w:r>
      <w:r w:rsidRPr="0030486D">
        <w:rPr>
          <w:sz w:val="22"/>
          <w:szCs w:val="22"/>
        </w:rPr>
        <w:t xml:space="preserve"> ao último lance ofertado após a negociação realizada, acompanhada, se for o caso, dos documentos complementares, quando necessários à confirmação daqueles exigidos neste Edital e já apresentados.</w:t>
      </w:r>
      <w:bookmarkStart w:id="34" w:name="_Hlk117016948"/>
    </w:p>
    <w:bookmarkEnd w:id="34"/>
    <w:p w14:paraId="668C36E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14:paraId="202A7CA0" w14:textId="77777777" w:rsidR="00966B73" w:rsidRPr="0030486D" w:rsidRDefault="00966B73" w:rsidP="0030486D">
      <w:pPr>
        <w:pStyle w:val="Nivel01"/>
        <w:spacing w:before="288" w:after="288" w:line="240" w:lineRule="auto"/>
        <w:rPr>
          <w:rFonts w:ascii="Arial" w:hAnsi="Arial"/>
        </w:rPr>
      </w:pPr>
      <w:bookmarkStart w:id="35" w:name="_Toc161054770"/>
      <w:r w:rsidRPr="0030486D">
        <w:rPr>
          <w:rFonts w:ascii="Arial" w:hAnsi="Arial"/>
        </w:rPr>
        <w:t>DA FASE DE JULGAMENTO</w:t>
      </w:r>
      <w:bookmarkEnd w:id="35"/>
    </w:p>
    <w:p w14:paraId="18FBD5B4" w14:textId="77777777"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39CD936"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C70782">
      <w:pPr>
        <w:pStyle w:val="Nivel2"/>
        <w:spacing w:before="0" w:after="0" w:line="240" w:lineRule="auto"/>
        <w:ind w:left="0" w:firstLine="0"/>
        <w:rPr>
          <w:color w:val="auto"/>
          <w:sz w:val="22"/>
          <w:szCs w:val="22"/>
        </w:rPr>
      </w:pPr>
      <w:bookmarkStart w:id="37" w:name="_Hlk135317550"/>
      <w:r w:rsidRPr="002066E6">
        <w:rPr>
          <w:color w:val="auto"/>
          <w:sz w:val="22"/>
          <w:szCs w:val="22"/>
        </w:rPr>
        <w:t>Na hipótese de inversão das fases de habilitação e julgamento, caso atendidas as condições de participação, será iniciado o procedimento de habilitação.</w:t>
      </w:r>
    </w:p>
    <w:bookmarkEnd w:id="37"/>
    <w:p w14:paraId="35995797" w14:textId="07926D33"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572F6A">
        <w:rPr>
          <w:b/>
          <w:bCs/>
        </w:rPr>
        <w:t>Erro! Fonte de referência não encontrada.</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572F6A" w:rsidRPr="00572F6A">
        <w:rPr>
          <w:sz w:val="22"/>
          <w:szCs w:val="22"/>
        </w:rPr>
        <w:t>5.7</w:t>
      </w:r>
      <w:r w:rsidR="00AB70DE">
        <w:fldChar w:fldCharType="end"/>
      </w:r>
      <w:r w:rsidR="003F6D94" w:rsidRPr="0030486D">
        <w:rPr>
          <w:sz w:val="22"/>
          <w:szCs w:val="22"/>
        </w:rPr>
        <w:t xml:space="preserve">7 </w:t>
      </w:r>
      <w:r w:rsidRPr="0030486D">
        <w:rPr>
          <w:sz w:val="22"/>
          <w:szCs w:val="22"/>
        </w:rPr>
        <w:t>deste edital.</w:t>
      </w:r>
    </w:p>
    <w:p w14:paraId="56C2072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2CBF0D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8BC78D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17478D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A01D25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8A7D65C" w14:textId="77777777" w:rsidR="00966B73" w:rsidRPr="0030486D" w:rsidRDefault="00966B73" w:rsidP="0030486D">
      <w:pPr>
        <w:pStyle w:val="Nivel01"/>
        <w:spacing w:before="288" w:after="288" w:line="240" w:lineRule="auto"/>
        <w:rPr>
          <w:rFonts w:ascii="Arial" w:hAnsi="Arial"/>
        </w:rPr>
      </w:pPr>
      <w:bookmarkStart w:id="38" w:name="_Toc161054771"/>
      <w:r w:rsidRPr="0030486D">
        <w:rPr>
          <w:rFonts w:ascii="Arial" w:hAnsi="Arial"/>
        </w:rPr>
        <w:t>DA FASE DE HABILITAÇÃO</w:t>
      </w:r>
      <w:bookmarkEnd w:id="38"/>
    </w:p>
    <w:p w14:paraId="59D792B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E2443B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189CA9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D243B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A42243"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1A00F73B"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r w:rsidR="00572F6A" w:rsidRPr="0030486D">
        <w:rPr>
          <w:sz w:val="22"/>
          <w:szCs w:val="22"/>
        </w:rPr>
        <w:t>não digitais</w:t>
      </w:r>
      <w:r w:rsidR="00966B73" w:rsidRPr="0030486D">
        <w:rPr>
          <w:sz w:val="22"/>
          <w:szCs w:val="22"/>
        </w:rPr>
        <w:t xml:space="preserve">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39"/>
    </w:p>
    <w:p w14:paraId="3A8235E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67DF1ED"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0"/>
    </w:p>
    <w:p w14:paraId="5AFD00AE" w14:textId="5747A125"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572F6A" w:rsidRPr="00572F6A">
        <w:rPr>
          <w:sz w:val="22"/>
          <w:szCs w:val="22"/>
        </w:rPr>
        <w:t>9.12.1</w:t>
      </w:r>
      <w:r w:rsidR="00AB70DE">
        <w:fldChar w:fldCharType="end"/>
      </w:r>
      <w:r w:rsidRPr="0030486D">
        <w:rPr>
          <w:sz w:val="22"/>
          <w:szCs w:val="22"/>
        </w:rPr>
        <w:t>.</w:t>
      </w:r>
      <w:bookmarkEnd w:id="41"/>
    </w:p>
    <w:p w14:paraId="370FF8D1" w14:textId="77777777"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2"/>
      <w:r w:rsidRPr="0030486D">
        <w:rPr>
          <w:sz w:val="22"/>
          <w:szCs w:val="22"/>
        </w:rPr>
        <w:t>.</w:t>
      </w:r>
    </w:p>
    <w:p w14:paraId="7AC929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E3334D6" w14:textId="77777777" w:rsidR="00966B73" w:rsidRPr="0030486D" w:rsidRDefault="00966B73" w:rsidP="0030486D">
      <w:pPr>
        <w:pStyle w:val="Nivel01"/>
        <w:spacing w:before="288" w:after="288" w:line="240" w:lineRule="auto"/>
        <w:rPr>
          <w:rFonts w:ascii="Arial" w:hAnsi="Arial"/>
        </w:rPr>
      </w:pPr>
      <w:bookmarkStart w:id="43" w:name="_Toc161054772"/>
      <w:r w:rsidRPr="0030486D">
        <w:rPr>
          <w:rFonts w:ascii="Arial" w:hAnsi="Arial"/>
        </w:rPr>
        <w:t>DA ATA DE REGISTRO DE PREÇOS:</w:t>
      </w:r>
      <w:bookmarkEnd w:id="43"/>
    </w:p>
    <w:p w14:paraId="6D7EE5F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10F46D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21DC6F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2C1CC3B" w14:textId="77777777" w:rsidR="00966B73" w:rsidRPr="0030486D" w:rsidRDefault="00966B73" w:rsidP="0030486D">
      <w:pPr>
        <w:pStyle w:val="Nivel01"/>
        <w:spacing w:before="288" w:after="288" w:line="240" w:lineRule="auto"/>
        <w:rPr>
          <w:rFonts w:ascii="Arial" w:hAnsi="Arial"/>
        </w:rPr>
      </w:pPr>
      <w:bookmarkStart w:id="44" w:name="_Toc161054773"/>
      <w:r w:rsidRPr="0030486D">
        <w:rPr>
          <w:rFonts w:ascii="Arial" w:hAnsi="Arial"/>
        </w:rPr>
        <w:t>DA FORMAÇÃO DO CADASTRO DE RESERVA:</w:t>
      </w:r>
      <w:bookmarkEnd w:id="44"/>
    </w:p>
    <w:p w14:paraId="7FC4CB8C"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5" w:name="_Hlk132991372"/>
      <w:r w:rsidRPr="0030486D">
        <w:rPr>
          <w:sz w:val="22"/>
          <w:szCs w:val="22"/>
        </w:rPr>
        <w:t xml:space="preserve">que </w:t>
      </w:r>
      <w:bookmarkStart w:id="46" w:name="_Hlk132989696"/>
      <w:r w:rsidRPr="0030486D">
        <w:rPr>
          <w:sz w:val="22"/>
          <w:szCs w:val="22"/>
        </w:rPr>
        <w:t>aceitarem cotar o objeto com preço igual ao do adjudicatári</w:t>
      </w:r>
      <w:bookmarkEnd w:id="45"/>
      <w:r w:rsidRPr="0030486D">
        <w:rPr>
          <w:sz w:val="22"/>
          <w:szCs w:val="22"/>
        </w:rPr>
        <w:t>o</w:t>
      </w:r>
      <w:bookmarkEnd w:id="46"/>
      <w:r w:rsidRPr="0030486D">
        <w:rPr>
          <w:sz w:val="22"/>
          <w:szCs w:val="22"/>
        </w:rPr>
        <w:t xml:space="preserve">, observada a classificação na licitação; e </w:t>
      </w:r>
    </w:p>
    <w:p w14:paraId="0FCCE36D"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031A6F3F"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250965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BD7F3FF" w14:textId="77777777" w:rsidR="00966B73" w:rsidRPr="0030486D" w:rsidRDefault="00966B73" w:rsidP="0030486D">
      <w:pPr>
        <w:pStyle w:val="Nivel01"/>
        <w:spacing w:before="288" w:after="288" w:line="240" w:lineRule="auto"/>
        <w:rPr>
          <w:rFonts w:ascii="Arial" w:hAnsi="Arial"/>
        </w:rPr>
      </w:pPr>
      <w:bookmarkStart w:id="47" w:name="_Toc161054774"/>
      <w:r w:rsidRPr="0030486D">
        <w:rPr>
          <w:rFonts w:ascii="Arial" w:hAnsi="Arial"/>
        </w:rPr>
        <w:t>DOS RECURSOS</w:t>
      </w:r>
      <w:bookmarkEnd w:id="47"/>
    </w:p>
    <w:p w14:paraId="76B83ABD"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DE6B07"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C37ADA">
      <w:pPr>
        <w:pStyle w:val="Nivel3"/>
        <w:spacing w:before="0" w:after="0" w:line="240" w:lineRule="auto"/>
        <w:ind w:left="851"/>
        <w:rPr>
          <w:sz w:val="22"/>
          <w:szCs w:val="22"/>
        </w:rPr>
      </w:pPr>
      <w:bookmarkStart w:id="48" w:name="_Hlk135318381"/>
      <w:bookmarkStart w:id="49"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8"/>
    </w:p>
    <w:bookmarkEnd w:id="49"/>
    <w:p w14:paraId="64EFC6A2"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2D0FD37E" w14:textId="77777777" w:rsidR="00966B73" w:rsidRPr="0030486D" w:rsidRDefault="00966B73" w:rsidP="0030486D">
      <w:pPr>
        <w:pStyle w:val="Nivel01"/>
        <w:spacing w:before="288" w:after="288" w:line="240" w:lineRule="auto"/>
        <w:rPr>
          <w:rFonts w:ascii="Arial" w:hAnsi="Arial"/>
        </w:rPr>
      </w:pPr>
      <w:bookmarkStart w:id="50" w:name="_Toc161054775"/>
      <w:r w:rsidRPr="0030486D">
        <w:rPr>
          <w:rFonts w:ascii="Arial" w:hAnsi="Arial"/>
        </w:rPr>
        <w:t>DAS INFRAÇÕES ADMINISTRATIVAS E SANÇÕES</w:t>
      </w:r>
      <w:bookmarkEnd w:id="50"/>
    </w:p>
    <w:p w14:paraId="53315739"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6EC065E" w14:textId="77777777" w:rsidR="00966B73" w:rsidRPr="0030486D" w:rsidRDefault="00966B73" w:rsidP="007C5CAD">
      <w:pPr>
        <w:pStyle w:val="Nivel3"/>
        <w:spacing w:before="0" w:after="0" w:line="240" w:lineRule="auto"/>
        <w:ind w:left="851"/>
        <w:rPr>
          <w:sz w:val="22"/>
          <w:szCs w:val="22"/>
        </w:rPr>
      </w:pPr>
      <w:bookmarkStart w:id="51" w:name="_Ref114668085"/>
      <w:bookmarkStart w:id="52" w:name="_Hlk114652595"/>
      <w:r w:rsidRPr="0030486D">
        <w:rPr>
          <w:sz w:val="22"/>
          <w:szCs w:val="22"/>
        </w:rPr>
        <w:t>deixar de entregar a documentação exigida para o certame ou não entregar qualquer documento que tenha sido solicitado pelo/a pregoeiro/a durante o certame;</w:t>
      </w:r>
      <w:bookmarkEnd w:id="51"/>
    </w:p>
    <w:p w14:paraId="47BD03C3" w14:textId="77777777" w:rsidR="00966B73" w:rsidRPr="0030486D" w:rsidRDefault="00966B73" w:rsidP="00252017">
      <w:pPr>
        <w:pStyle w:val="Nivel3"/>
        <w:spacing w:before="0" w:after="0" w:line="240" w:lineRule="auto"/>
        <w:ind w:left="851"/>
        <w:rPr>
          <w:sz w:val="22"/>
          <w:szCs w:val="22"/>
        </w:rPr>
      </w:pPr>
      <w:bookmarkStart w:id="53" w:name="_Ref114668108"/>
      <w:r w:rsidRPr="0030486D">
        <w:rPr>
          <w:sz w:val="22"/>
          <w:szCs w:val="22"/>
        </w:rPr>
        <w:t>Salvo em decorrência de fato superveniente devidamente justificado, não mantiver a proposta em especial quando:</w:t>
      </w:r>
      <w:bookmarkEnd w:id="53"/>
    </w:p>
    <w:p w14:paraId="394631D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54F31BC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D7DD29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F04221A"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9D0AF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FBACFE5" w14:textId="77777777" w:rsidR="00252017" w:rsidRPr="0030486D" w:rsidRDefault="00252017" w:rsidP="00252017">
      <w:pPr>
        <w:pStyle w:val="Nivel4"/>
        <w:numPr>
          <w:ilvl w:val="0"/>
          <w:numId w:val="0"/>
        </w:numPr>
        <w:spacing w:before="0" w:after="0" w:line="240" w:lineRule="auto"/>
        <w:ind w:left="1134"/>
        <w:rPr>
          <w:sz w:val="22"/>
          <w:szCs w:val="22"/>
        </w:rPr>
      </w:pPr>
    </w:p>
    <w:p w14:paraId="7CC64B12" w14:textId="77777777" w:rsidR="00966B73" w:rsidRPr="0030486D" w:rsidRDefault="00966B73" w:rsidP="00252017">
      <w:pPr>
        <w:pStyle w:val="Nivel3"/>
        <w:spacing w:before="0" w:after="0" w:line="240" w:lineRule="auto"/>
        <w:ind w:left="851"/>
        <w:rPr>
          <w:sz w:val="22"/>
          <w:szCs w:val="22"/>
        </w:rPr>
      </w:pPr>
      <w:bookmarkStart w:id="54" w:name="_Ref114668139"/>
      <w:r w:rsidRPr="0030486D">
        <w:rPr>
          <w:sz w:val="22"/>
          <w:szCs w:val="22"/>
        </w:rPr>
        <w:t>não celebrar o contrato ou não entregar a documentação exigida para a contratação, quando convocado dentro do prazo de validade de sua proposta;</w:t>
      </w:r>
      <w:bookmarkEnd w:id="54"/>
    </w:p>
    <w:p w14:paraId="5E3AEB4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561A2E5" w14:textId="77777777" w:rsidR="00252017" w:rsidRPr="0030486D" w:rsidRDefault="00252017" w:rsidP="00252017">
      <w:pPr>
        <w:pStyle w:val="Nivel4"/>
        <w:numPr>
          <w:ilvl w:val="0"/>
          <w:numId w:val="0"/>
        </w:numPr>
        <w:spacing w:before="0" w:after="0" w:line="240" w:lineRule="auto"/>
        <w:ind w:left="1134"/>
        <w:rPr>
          <w:sz w:val="22"/>
          <w:szCs w:val="22"/>
        </w:rPr>
      </w:pPr>
    </w:p>
    <w:p w14:paraId="5DB2EE53" w14:textId="77777777" w:rsidR="00966B73" w:rsidRPr="0030486D" w:rsidRDefault="00966B73" w:rsidP="00252017">
      <w:pPr>
        <w:pStyle w:val="Nivel3"/>
        <w:spacing w:before="0" w:after="0" w:line="240" w:lineRule="auto"/>
        <w:ind w:left="851"/>
        <w:rPr>
          <w:sz w:val="22"/>
          <w:szCs w:val="22"/>
        </w:rPr>
      </w:pPr>
      <w:bookmarkStart w:id="55" w:name="_Ref114668249"/>
      <w:r w:rsidRPr="0030486D">
        <w:rPr>
          <w:sz w:val="22"/>
          <w:szCs w:val="22"/>
        </w:rPr>
        <w:t>apresentar declaração ou documentação falsa exigida para o certame ou prestar declaração falsa durante a licitação</w:t>
      </w:r>
      <w:bookmarkEnd w:id="55"/>
    </w:p>
    <w:p w14:paraId="346DDCC4" w14:textId="77777777" w:rsidR="00966B73" w:rsidRPr="0030486D" w:rsidRDefault="00966B73" w:rsidP="00252017">
      <w:pPr>
        <w:pStyle w:val="Nivel3"/>
        <w:spacing w:before="0" w:after="0" w:line="240" w:lineRule="auto"/>
        <w:ind w:left="851"/>
        <w:rPr>
          <w:sz w:val="22"/>
          <w:szCs w:val="22"/>
        </w:rPr>
      </w:pPr>
      <w:bookmarkStart w:id="56" w:name="_Ref114668245"/>
      <w:r w:rsidRPr="0030486D">
        <w:rPr>
          <w:sz w:val="22"/>
          <w:szCs w:val="22"/>
        </w:rPr>
        <w:t>fraudar a licitação</w:t>
      </w:r>
      <w:bookmarkEnd w:id="56"/>
    </w:p>
    <w:p w14:paraId="75BB1348" w14:textId="77777777" w:rsidR="00966B73" w:rsidRPr="0030486D" w:rsidRDefault="00966B73" w:rsidP="00252017">
      <w:pPr>
        <w:pStyle w:val="Nivel3"/>
        <w:spacing w:before="0" w:after="0" w:line="240" w:lineRule="auto"/>
        <w:ind w:left="851"/>
        <w:rPr>
          <w:sz w:val="22"/>
          <w:szCs w:val="22"/>
        </w:rPr>
      </w:pPr>
      <w:bookmarkStart w:id="57" w:name="_Ref114668247"/>
      <w:r w:rsidRPr="0030486D">
        <w:rPr>
          <w:sz w:val="22"/>
          <w:szCs w:val="22"/>
        </w:rPr>
        <w:t>comportar-se de modo inidôneo ou cometer fraude de qualquer natureza, em especial quando:</w:t>
      </w:r>
      <w:bookmarkEnd w:id="57"/>
    </w:p>
    <w:p w14:paraId="24DFA75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322B9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6332CA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444011F" w14:textId="77777777" w:rsidR="00966B73" w:rsidRPr="0030486D" w:rsidRDefault="00966B73" w:rsidP="00252017">
      <w:pPr>
        <w:pStyle w:val="Nivel3"/>
        <w:spacing w:before="0" w:after="0" w:line="240" w:lineRule="auto"/>
        <w:ind w:firstLine="567"/>
        <w:rPr>
          <w:sz w:val="22"/>
          <w:szCs w:val="22"/>
        </w:rPr>
      </w:pPr>
      <w:bookmarkStart w:id="58" w:name="_Ref114668251"/>
      <w:r w:rsidRPr="0030486D">
        <w:rPr>
          <w:sz w:val="22"/>
          <w:szCs w:val="22"/>
        </w:rPr>
        <w:t>praticar atos ilícitos com vistas a frustrar os objetivos da licitação</w:t>
      </w:r>
      <w:bookmarkEnd w:id="58"/>
    </w:p>
    <w:p w14:paraId="3FEBB391" w14:textId="77777777" w:rsidR="00966B73" w:rsidRDefault="00966B73" w:rsidP="00252017">
      <w:pPr>
        <w:pStyle w:val="Nivel3"/>
        <w:spacing w:before="0" w:after="0" w:line="240" w:lineRule="auto"/>
        <w:ind w:firstLine="567"/>
        <w:rPr>
          <w:sz w:val="22"/>
          <w:szCs w:val="22"/>
        </w:rPr>
      </w:pPr>
      <w:bookmarkStart w:id="59"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59"/>
    </w:p>
    <w:p w14:paraId="50548915" w14:textId="77777777" w:rsidR="00252017" w:rsidRPr="0030486D" w:rsidRDefault="00252017" w:rsidP="00252017">
      <w:pPr>
        <w:pStyle w:val="Nivel3"/>
        <w:numPr>
          <w:ilvl w:val="0"/>
          <w:numId w:val="0"/>
        </w:numPr>
        <w:spacing w:before="0" w:after="0" w:line="240" w:lineRule="auto"/>
        <w:ind w:left="851"/>
        <w:rPr>
          <w:sz w:val="22"/>
          <w:szCs w:val="22"/>
        </w:rPr>
      </w:pPr>
    </w:p>
    <w:bookmarkEnd w:id="52"/>
    <w:p w14:paraId="561BC87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2E55A6A"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3CA534C"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3EA6CB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358AA3B"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874A82"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0425C75"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CE1B876"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A6E7D67"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BCDBFE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47881C"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3D84C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11C4BDE" w14:textId="77777777" w:rsidR="00252017" w:rsidRPr="0030486D" w:rsidRDefault="00252017" w:rsidP="00252017">
      <w:pPr>
        <w:pStyle w:val="Nivel3"/>
        <w:numPr>
          <w:ilvl w:val="0"/>
          <w:numId w:val="0"/>
        </w:numPr>
        <w:spacing w:before="0" w:after="0" w:line="240" w:lineRule="auto"/>
        <w:ind w:left="851"/>
        <w:rPr>
          <w:sz w:val="22"/>
          <w:szCs w:val="22"/>
        </w:rPr>
      </w:pPr>
    </w:p>
    <w:p w14:paraId="259761AF"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B8B4ED7" w14:textId="165106F0" w:rsidR="00966B73" w:rsidRPr="0030486D" w:rsidRDefault="00966B73" w:rsidP="001E03A7">
      <w:pPr>
        <w:pStyle w:val="Nivel3"/>
        <w:spacing w:before="0" w:after="0" w:line="240" w:lineRule="auto"/>
        <w:ind w:left="851"/>
        <w:rPr>
          <w:color w:val="auto"/>
          <w:sz w:val="22"/>
          <w:szCs w:val="22"/>
        </w:rPr>
      </w:pPr>
      <w:bookmarkStart w:id="60" w:name="_Hlk113876035"/>
      <w:r w:rsidRPr="0030486D">
        <w:rPr>
          <w:color w:val="auto"/>
          <w:sz w:val="22"/>
          <w:szCs w:val="22"/>
        </w:rPr>
        <w:t xml:space="preserve">Para as infrações previstas nos itens </w:t>
      </w:r>
      <w:r w:rsidR="00AB70DE">
        <w:fldChar w:fldCharType="begin"/>
      </w:r>
      <w:r w:rsidR="00AB70DE">
        <w:instrText xml:space="preserve"> REF _Ref114668085 \r \h  \* MERGEFORMAT </w:instrText>
      </w:r>
      <w:r w:rsidR="00AB70DE">
        <w:fldChar w:fldCharType="separate"/>
      </w:r>
      <w:r w:rsidR="00572F6A" w:rsidRPr="00572F6A">
        <w:rPr>
          <w:color w:val="auto"/>
          <w:sz w:val="22"/>
          <w:szCs w:val="22"/>
        </w:rPr>
        <w:t>13.1.1</w:t>
      </w:r>
      <w:r w:rsidR="00AB70DE">
        <w:fldChar w:fldCharType="end"/>
      </w:r>
      <w:r w:rsidRPr="0030486D">
        <w:rPr>
          <w:color w:val="auto"/>
          <w:sz w:val="22"/>
          <w:szCs w:val="22"/>
        </w:rPr>
        <w:t xml:space="preserve">, </w:t>
      </w:r>
      <w:r w:rsidR="00AB70DE">
        <w:fldChar w:fldCharType="begin"/>
      </w:r>
      <w:r w:rsidR="00AB70DE">
        <w:instrText xml:space="preserve"> REF _Ref114668108 \r \h  \* MERGEFORMAT </w:instrText>
      </w:r>
      <w:r w:rsidR="00AB70DE">
        <w:fldChar w:fldCharType="separate"/>
      </w:r>
      <w:r w:rsidR="00572F6A" w:rsidRPr="00572F6A">
        <w:rPr>
          <w:color w:val="auto"/>
          <w:sz w:val="22"/>
          <w:szCs w:val="22"/>
        </w:rPr>
        <w:t>13.1.2</w:t>
      </w:r>
      <w:r w:rsidR="00AB70DE">
        <w:fldChar w:fldCharType="end"/>
      </w:r>
      <w:r w:rsidRPr="0030486D">
        <w:rPr>
          <w:color w:val="auto"/>
          <w:sz w:val="22"/>
          <w:szCs w:val="22"/>
        </w:rPr>
        <w:t xml:space="preserve"> e </w:t>
      </w:r>
      <w:r w:rsidR="00AB70DE">
        <w:fldChar w:fldCharType="begin"/>
      </w:r>
      <w:r w:rsidR="00AB70DE">
        <w:instrText xml:space="preserve"> REF _Ref114668139 \r \h  \* MERGEFORMAT </w:instrText>
      </w:r>
      <w:r w:rsidR="00AB70DE">
        <w:fldChar w:fldCharType="separate"/>
      </w:r>
      <w:r w:rsidR="00572F6A" w:rsidRPr="00572F6A">
        <w:rPr>
          <w:color w:val="auto"/>
          <w:sz w:val="22"/>
          <w:szCs w:val="22"/>
        </w:rPr>
        <w:t>13.1.3</w:t>
      </w:r>
      <w:r w:rsidR="00AB70DE">
        <w:fldChar w:fldCharType="end"/>
      </w:r>
      <w:r w:rsidRPr="0030486D">
        <w:rPr>
          <w:color w:val="auto"/>
          <w:sz w:val="22"/>
          <w:szCs w:val="22"/>
        </w:rPr>
        <w:t>, a multa será de 0,5% a 15% do valor do contrato licitado.</w:t>
      </w:r>
    </w:p>
    <w:bookmarkEnd w:id="60"/>
    <w:p w14:paraId="6A5C66E5" w14:textId="51C2DC94"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B70DE">
        <w:fldChar w:fldCharType="begin"/>
      </w:r>
      <w:r w:rsidR="00AB70DE">
        <w:instrText xml:space="preserve"> REF _Ref114668249 \r \h  \* MERGEFORMAT </w:instrText>
      </w:r>
      <w:r w:rsidR="00AB70DE">
        <w:fldChar w:fldCharType="separate"/>
      </w:r>
      <w:r w:rsidR="00572F6A" w:rsidRPr="00572F6A">
        <w:rPr>
          <w:color w:val="auto"/>
          <w:sz w:val="22"/>
          <w:szCs w:val="22"/>
        </w:rPr>
        <w:t>13.1.4</w:t>
      </w:r>
      <w:r w:rsidR="00AB70DE">
        <w:fldChar w:fldCharType="end"/>
      </w:r>
      <w:r w:rsidRPr="0030486D">
        <w:rPr>
          <w:color w:val="auto"/>
          <w:sz w:val="22"/>
          <w:szCs w:val="22"/>
        </w:rPr>
        <w:t xml:space="preserve">, </w:t>
      </w:r>
      <w:r w:rsidR="00AB70DE">
        <w:fldChar w:fldCharType="begin"/>
      </w:r>
      <w:r w:rsidR="00AB70DE">
        <w:instrText xml:space="preserve"> REF _Ref114668245 \r \h  \* MERGEFORMAT </w:instrText>
      </w:r>
      <w:r w:rsidR="00AB70DE">
        <w:fldChar w:fldCharType="separate"/>
      </w:r>
      <w:r w:rsidR="00572F6A" w:rsidRPr="00572F6A">
        <w:rPr>
          <w:color w:val="auto"/>
          <w:sz w:val="22"/>
          <w:szCs w:val="22"/>
        </w:rPr>
        <w:t>13.1.5</w:t>
      </w:r>
      <w:r w:rsidR="00AB70DE">
        <w:fldChar w:fldCharType="end"/>
      </w:r>
      <w:r w:rsidRPr="0030486D">
        <w:rPr>
          <w:color w:val="auto"/>
          <w:sz w:val="22"/>
          <w:szCs w:val="22"/>
        </w:rPr>
        <w:t xml:space="preserve">, </w:t>
      </w:r>
      <w:r w:rsidR="00AB70DE">
        <w:fldChar w:fldCharType="begin"/>
      </w:r>
      <w:r w:rsidR="00AB70DE">
        <w:instrText xml:space="preserve"> REF _Ref114668247 \r \h  \* MERGEFORMAT </w:instrText>
      </w:r>
      <w:r w:rsidR="00AB70DE">
        <w:fldChar w:fldCharType="separate"/>
      </w:r>
      <w:r w:rsidR="00572F6A" w:rsidRPr="00572F6A">
        <w:rPr>
          <w:color w:val="auto"/>
          <w:sz w:val="22"/>
          <w:szCs w:val="22"/>
        </w:rPr>
        <w:t>13.1.6</w:t>
      </w:r>
      <w:r w:rsidR="00AB70DE">
        <w:fldChar w:fldCharType="end"/>
      </w:r>
      <w:r w:rsidRPr="0030486D">
        <w:rPr>
          <w:color w:val="auto"/>
          <w:sz w:val="22"/>
          <w:szCs w:val="22"/>
        </w:rPr>
        <w:t xml:space="preserve">, </w:t>
      </w:r>
      <w:r w:rsidR="00AB70DE">
        <w:fldChar w:fldCharType="begin"/>
      </w:r>
      <w:r w:rsidR="00AB70DE">
        <w:instrText xml:space="preserve"> REF _Ref114668251 \r \h  \* MERGEFORMAT </w:instrText>
      </w:r>
      <w:r w:rsidR="00AB70DE">
        <w:fldChar w:fldCharType="separate"/>
      </w:r>
      <w:r w:rsidR="00572F6A" w:rsidRPr="00572F6A">
        <w:rPr>
          <w:color w:val="auto"/>
          <w:sz w:val="22"/>
          <w:szCs w:val="22"/>
        </w:rPr>
        <w:t>13.1.7</w:t>
      </w:r>
      <w:r w:rsidR="00AB70DE">
        <w:fldChar w:fldCharType="end"/>
      </w:r>
      <w:r w:rsidRPr="0030486D">
        <w:rPr>
          <w:color w:val="auto"/>
          <w:sz w:val="22"/>
          <w:szCs w:val="22"/>
        </w:rPr>
        <w:t xml:space="preserve"> e </w:t>
      </w:r>
      <w:r w:rsidR="00AB70DE">
        <w:fldChar w:fldCharType="begin"/>
      </w:r>
      <w:r w:rsidR="00AB70DE">
        <w:instrText xml:space="preserve"> REF _Ref114668252 \r \h  \* MERGEFORMAT </w:instrText>
      </w:r>
      <w:r w:rsidR="00AB70DE">
        <w:fldChar w:fldCharType="separate"/>
      </w:r>
      <w:r w:rsidR="00572F6A" w:rsidRPr="00572F6A">
        <w:rPr>
          <w:color w:val="auto"/>
          <w:sz w:val="22"/>
          <w:szCs w:val="22"/>
        </w:rPr>
        <w:t>13.1.8</w:t>
      </w:r>
      <w:r w:rsidR="00AB70DE">
        <w:fldChar w:fldCharType="end"/>
      </w:r>
      <w:r w:rsidRPr="0030486D">
        <w:rPr>
          <w:color w:val="auto"/>
          <w:sz w:val="22"/>
          <w:szCs w:val="22"/>
        </w:rPr>
        <w:t>, a multa será de 15% a 30% do valor do contrato licitado.</w:t>
      </w:r>
    </w:p>
    <w:p w14:paraId="75E44265"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50D4096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179F0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E0EA1F8" w14:textId="38900BE5"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B70DE">
        <w:fldChar w:fldCharType="begin"/>
      </w:r>
      <w:r w:rsidR="00AB70DE">
        <w:instrText xml:space="preserve"> REF _Ref114668085 \r \h  \* MERGEFORMAT </w:instrText>
      </w:r>
      <w:r w:rsidR="00AB70DE">
        <w:fldChar w:fldCharType="separate"/>
      </w:r>
      <w:r w:rsidR="00572F6A" w:rsidRPr="00572F6A">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572F6A" w:rsidRPr="00572F6A">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572F6A" w:rsidRPr="00572F6A">
        <w:rPr>
          <w:sz w:val="22"/>
          <w:szCs w:val="22"/>
        </w:rPr>
        <w:t>13.1.3</w:t>
      </w:r>
      <w:r w:rsidR="00AB70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68A965" w14:textId="0B811563"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B70DE">
        <w:fldChar w:fldCharType="begin"/>
      </w:r>
      <w:r w:rsidR="00AB70DE">
        <w:instrText xml:space="preserve"> REF _Ref114668249 \r \h  \* MERGEFORMAT </w:instrText>
      </w:r>
      <w:r w:rsidR="00AB70DE">
        <w:fldChar w:fldCharType="separate"/>
      </w:r>
      <w:r w:rsidR="00572F6A" w:rsidRPr="00572F6A">
        <w:rPr>
          <w:sz w:val="22"/>
          <w:szCs w:val="22"/>
        </w:rPr>
        <w:t>13.1.4</w:t>
      </w:r>
      <w:r w:rsidR="00AB70DE">
        <w:fldChar w:fldCharType="end"/>
      </w:r>
      <w:r w:rsidRPr="0030486D">
        <w:rPr>
          <w:sz w:val="22"/>
          <w:szCs w:val="22"/>
        </w:rPr>
        <w:t xml:space="preserve">, </w:t>
      </w:r>
      <w:r w:rsidR="00AB70DE">
        <w:fldChar w:fldCharType="begin"/>
      </w:r>
      <w:r w:rsidR="00AB70DE">
        <w:instrText xml:space="preserve"> REF _Ref114668245 \r \h  \* MERGEFORMAT </w:instrText>
      </w:r>
      <w:r w:rsidR="00AB70DE">
        <w:fldChar w:fldCharType="separate"/>
      </w:r>
      <w:r w:rsidR="00572F6A" w:rsidRPr="00572F6A">
        <w:rPr>
          <w:sz w:val="22"/>
          <w:szCs w:val="22"/>
        </w:rPr>
        <w:t>13.1.5</w:t>
      </w:r>
      <w:r w:rsidR="00AB70DE">
        <w:fldChar w:fldCharType="end"/>
      </w:r>
      <w:r w:rsidRPr="0030486D">
        <w:rPr>
          <w:sz w:val="22"/>
          <w:szCs w:val="22"/>
        </w:rPr>
        <w:t xml:space="preserve">, </w:t>
      </w:r>
      <w:r w:rsidR="00AB70DE">
        <w:fldChar w:fldCharType="begin"/>
      </w:r>
      <w:r w:rsidR="00AB70DE">
        <w:instrText xml:space="preserve"> REF _Ref114668247 \r \h  \* MERGEFORMAT </w:instrText>
      </w:r>
      <w:r w:rsidR="00AB70DE">
        <w:fldChar w:fldCharType="separate"/>
      </w:r>
      <w:r w:rsidR="00572F6A" w:rsidRPr="00572F6A">
        <w:rPr>
          <w:sz w:val="22"/>
          <w:szCs w:val="22"/>
        </w:rPr>
        <w:t>13.1.6</w:t>
      </w:r>
      <w:r w:rsidR="00AB70DE">
        <w:fldChar w:fldCharType="end"/>
      </w:r>
      <w:r w:rsidRPr="0030486D">
        <w:rPr>
          <w:sz w:val="22"/>
          <w:szCs w:val="22"/>
        </w:rPr>
        <w:t xml:space="preserve">, </w:t>
      </w:r>
      <w:r w:rsidR="00AB70DE">
        <w:fldChar w:fldCharType="begin"/>
      </w:r>
      <w:r w:rsidR="00AB70DE">
        <w:instrText xml:space="preserve"> REF _Ref114668251 \r \h  \* MERGEFORMAT </w:instrText>
      </w:r>
      <w:r w:rsidR="00AB70DE">
        <w:fldChar w:fldCharType="separate"/>
      </w:r>
      <w:r w:rsidR="00572F6A" w:rsidRPr="00572F6A">
        <w:rPr>
          <w:sz w:val="22"/>
          <w:szCs w:val="22"/>
        </w:rPr>
        <w:t>13.1.7</w:t>
      </w:r>
      <w:r w:rsidR="00AB70DE">
        <w:fldChar w:fldCharType="end"/>
      </w:r>
      <w:r w:rsidRPr="0030486D">
        <w:rPr>
          <w:sz w:val="22"/>
          <w:szCs w:val="22"/>
        </w:rPr>
        <w:t xml:space="preserve"> e </w:t>
      </w:r>
      <w:r w:rsidR="00AB70DE">
        <w:fldChar w:fldCharType="begin"/>
      </w:r>
      <w:r w:rsidR="00AB70DE">
        <w:instrText xml:space="preserve"> REF _Ref114668252 \r \h  \* MERGEFORMAT </w:instrText>
      </w:r>
      <w:r w:rsidR="00AB70DE">
        <w:fldChar w:fldCharType="separate"/>
      </w:r>
      <w:r w:rsidR="00572F6A" w:rsidRPr="00572F6A">
        <w:rPr>
          <w:sz w:val="22"/>
          <w:szCs w:val="22"/>
        </w:rPr>
        <w:t>13.1.8</w:t>
      </w:r>
      <w:r w:rsidR="00AB70DE">
        <w:fldChar w:fldCharType="end"/>
      </w:r>
      <w:r w:rsidRPr="0030486D">
        <w:rPr>
          <w:sz w:val="22"/>
          <w:szCs w:val="22"/>
        </w:rPr>
        <w:t xml:space="preserve">, bem como pelas infrações administrativas previstas nos itens </w:t>
      </w:r>
      <w:r w:rsidR="00AB70DE">
        <w:fldChar w:fldCharType="begin"/>
      </w:r>
      <w:r w:rsidR="00AB70DE">
        <w:instrText xml:space="preserve"> REF _Ref114668085 \r \h  \* MERGEFORMAT </w:instrText>
      </w:r>
      <w:r w:rsidR="00AB70DE">
        <w:fldChar w:fldCharType="separate"/>
      </w:r>
      <w:r w:rsidR="00572F6A" w:rsidRPr="00572F6A">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572F6A" w:rsidRPr="00572F6A">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572F6A" w:rsidRPr="00572F6A">
        <w:rPr>
          <w:sz w:val="22"/>
          <w:szCs w:val="22"/>
        </w:rPr>
        <w:t>13.1.3</w:t>
      </w:r>
      <w:r w:rsidR="00AB70D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4375CBC" w14:textId="0C20ADC6"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B70DE">
        <w:fldChar w:fldCharType="begin"/>
      </w:r>
      <w:r w:rsidR="00AB70DE">
        <w:instrText xml:space="preserve"> REF _Ref114668139 \r \h  \* MERGEFORMAT </w:instrText>
      </w:r>
      <w:r w:rsidR="00AB70DE">
        <w:fldChar w:fldCharType="separate"/>
      </w:r>
      <w:r w:rsidR="00572F6A" w:rsidRPr="00572F6A">
        <w:rPr>
          <w:sz w:val="22"/>
          <w:szCs w:val="22"/>
        </w:rPr>
        <w:t>13.1.3</w:t>
      </w:r>
      <w:r w:rsidR="00AB70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AED785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32F0FA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F78564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692CF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92065E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AF204A5" w14:textId="77777777" w:rsidR="00966B73" w:rsidRPr="0030486D" w:rsidRDefault="00966B73" w:rsidP="0030486D">
      <w:pPr>
        <w:pStyle w:val="Nivel01"/>
        <w:spacing w:before="288" w:after="288" w:line="240" w:lineRule="auto"/>
        <w:rPr>
          <w:rFonts w:ascii="Arial" w:hAnsi="Arial"/>
        </w:rPr>
      </w:pPr>
      <w:bookmarkStart w:id="61" w:name="_Toc161054776"/>
      <w:r w:rsidRPr="0030486D">
        <w:rPr>
          <w:rFonts w:ascii="Arial" w:hAnsi="Arial"/>
        </w:rPr>
        <w:t>DA IMPUGNAÇÃO AO EDITAL E DO PEDIDO DE ESCLARECIMENTO</w:t>
      </w:r>
      <w:bookmarkEnd w:id="61"/>
    </w:p>
    <w:p w14:paraId="51A8EA7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3CD8233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D436BE0" w14:textId="77777777" w:rsidR="00966B73" w:rsidRPr="0030486D" w:rsidRDefault="00966B73" w:rsidP="0030486D">
      <w:pPr>
        <w:pStyle w:val="Nivel01"/>
        <w:spacing w:before="288" w:after="288" w:line="240" w:lineRule="auto"/>
        <w:rPr>
          <w:rFonts w:ascii="Arial" w:hAnsi="Arial"/>
        </w:rPr>
      </w:pPr>
      <w:bookmarkStart w:id="62" w:name="_Toc161054777"/>
      <w:r w:rsidRPr="0030486D">
        <w:rPr>
          <w:rFonts w:ascii="Arial" w:hAnsi="Arial"/>
        </w:rPr>
        <w:t>DAS DISPOSIÇÕES GERAIS</w:t>
      </w:r>
      <w:bookmarkEnd w:id="62"/>
    </w:p>
    <w:p w14:paraId="1E8E6E42" w14:textId="77777777" w:rsidR="00966B73" w:rsidRPr="0030486D" w:rsidRDefault="00966B73" w:rsidP="009B24D8">
      <w:pPr>
        <w:pStyle w:val="Nivel2"/>
        <w:spacing w:before="0" w:after="0" w:line="240" w:lineRule="auto"/>
        <w:ind w:left="709" w:hanging="709"/>
        <w:rPr>
          <w:sz w:val="22"/>
          <w:szCs w:val="22"/>
        </w:rPr>
      </w:pPr>
      <w:bookmarkStart w:id="63" w:name="_Hlk82473550"/>
      <w:r w:rsidRPr="0030486D">
        <w:rPr>
          <w:sz w:val="22"/>
          <w:szCs w:val="22"/>
        </w:rPr>
        <w:t>Será divulgada ata da sessão pública no sistema eletrônico.</w:t>
      </w:r>
    </w:p>
    <w:p w14:paraId="5928937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AD627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22B748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822A4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409EE31"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22547AFC" w14:textId="77777777" w:rsidR="003836DF" w:rsidRPr="000615D1" w:rsidRDefault="003836DF" w:rsidP="00381EA4">
      <w:pPr>
        <w:pStyle w:val="Nivel3"/>
        <w:spacing w:before="0" w:after="0" w:line="240" w:lineRule="auto"/>
        <w:ind w:left="2127" w:hanging="1276"/>
        <w:rPr>
          <w:sz w:val="22"/>
          <w:szCs w:val="22"/>
        </w:rPr>
      </w:pPr>
      <w:r>
        <w:rPr>
          <w:sz w:val="22"/>
          <w:szCs w:val="22"/>
        </w:rPr>
        <w:t>ANEXO VI</w:t>
      </w:r>
      <w:r w:rsidRPr="006B55F7">
        <w:rPr>
          <w:sz w:val="22"/>
          <w:szCs w:val="22"/>
        </w:rPr>
        <w:t xml:space="preserve"> –</w:t>
      </w:r>
      <w:r>
        <w:rPr>
          <w:sz w:val="22"/>
          <w:szCs w:val="22"/>
        </w:rPr>
        <w:t xml:space="preserve"> </w:t>
      </w:r>
      <w:r w:rsidR="008A5520">
        <w:rPr>
          <w:b/>
          <w:bCs/>
          <w:sz w:val="18"/>
          <w:szCs w:val="18"/>
        </w:rPr>
        <w:t>COMPOSIÇÃO DE CUSTOS</w:t>
      </w:r>
    </w:p>
    <w:p w14:paraId="1DFEEBB8"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p w14:paraId="57A5A0F9" w14:textId="77777777"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14:paraId="081D53F7" w14:textId="5CEFBCD1" w:rsidR="00966B73" w:rsidRPr="0030486D" w:rsidRDefault="002C5500" w:rsidP="002C5500">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w:t>
      </w:r>
      <w:r w:rsidR="00412539">
        <w:rPr>
          <w:rFonts w:ascii="Arial" w:eastAsia="MS Mincho" w:hAnsi="Arial" w:cs="Arial"/>
          <w:color w:val="000000"/>
          <w:sz w:val="22"/>
          <w:szCs w:val="22"/>
        </w:rPr>
        <w:t>16</w:t>
      </w:r>
      <w:r w:rsidRPr="0030486D">
        <w:rPr>
          <w:rFonts w:ascii="Arial" w:eastAsia="MS Mincho" w:hAnsi="Arial" w:cs="Arial"/>
          <w:color w:val="000000"/>
          <w:sz w:val="22"/>
          <w:szCs w:val="22"/>
        </w:rPr>
        <w:t xml:space="preserve"> de </w:t>
      </w:r>
      <w:r w:rsidR="00412539">
        <w:rPr>
          <w:rFonts w:ascii="Arial" w:eastAsia="MS Mincho" w:hAnsi="Arial" w:cs="Arial"/>
          <w:color w:val="000000"/>
          <w:sz w:val="22"/>
          <w:szCs w:val="22"/>
        </w:rPr>
        <w:t>setembro</w:t>
      </w:r>
      <w:r>
        <w:rPr>
          <w:rFonts w:ascii="Arial" w:eastAsia="MS Mincho" w:hAnsi="Arial" w:cs="Arial"/>
          <w:color w:val="000000"/>
          <w:sz w:val="22"/>
          <w:szCs w:val="22"/>
        </w:rPr>
        <w:t xml:space="preserve"> de 2024</w:t>
      </w:r>
      <w:r w:rsidR="00686779" w:rsidRPr="0030486D">
        <w:rPr>
          <w:rFonts w:ascii="Arial" w:eastAsia="MS Mincho" w:hAnsi="Arial" w:cs="Arial"/>
          <w:color w:val="000000"/>
          <w:sz w:val="22"/>
          <w:szCs w:val="22"/>
        </w:rPr>
        <w:t>.</w:t>
      </w:r>
    </w:p>
    <w:p w14:paraId="682AE699" w14:textId="77777777" w:rsidR="00966B73" w:rsidRPr="0030486D" w:rsidRDefault="00966B73" w:rsidP="007E6D35">
      <w:pPr>
        <w:spacing w:beforeLines="120" w:before="288" w:afterLines="120" w:after="288"/>
        <w:ind w:firstLine="567"/>
        <w:rPr>
          <w:rFonts w:ascii="Arial" w:eastAsia="MS Mincho" w:hAnsi="Arial" w:cs="Arial"/>
          <w:color w:val="000000"/>
          <w:sz w:val="22"/>
          <w:szCs w:val="22"/>
        </w:rPr>
      </w:pPr>
    </w:p>
    <w:bookmarkEnd w:id="63"/>
    <w:p w14:paraId="7D786AA6" w14:textId="77777777" w:rsidR="002C5500" w:rsidRPr="00662D02" w:rsidRDefault="002C5500" w:rsidP="002C5500">
      <w:pPr>
        <w:spacing w:line="360" w:lineRule="auto"/>
        <w:jc w:val="center"/>
        <w:rPr>
          <w:rFonts w:ascii="Arial" w:hAnsi="Arial" w:cs="Arial"/>
          <w:sz w:val="22"/>
          <w:szCs w:val="22"/>
        </w:rPr>
      </w:pPr>
      <w:r>
        <w:rPr>
          <w:rFonts w:ascii="Arial" w:hAnsi="Arial" w:cs="Arial"/>
          <w:sz w:val="22"/>
          <w:szCs w:val="22"/>
        </w:rPr>
        <w:t>Fernanda Siqueira Artigas</w:t>
      </w:r>
    </w:p>
    <w:p w14:paraId="0FA04C08" w14:textId="77777777" w:rsidR="002C5500" w:rsidRDefault="002C5500" w:rsidP="002C5500">
      <w:pPr>
        <w:suppressAutoHyphens w:val="0"/>
        <w:spacing w:after="200" w:line="276"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14:paraId="56E3793E" w14:textId="77777777" w:rsidR="00832D2D" w:rsidRPr="0030486D" w:rsidRDefault="00832D2D" w:rsidP="0030486D">
      <w:pPr>
        <w:rPr>
          <w:rFonts w:ascii="Arial" w:hAnsi="Arial" w:cs="Arial"/>
          <w:sz w:val="22"/>
          <w:szCs w:val="22"/>
        </w:rPr>
      </w:pPr>
    </w:p>
    <w:p w14:paraId="6FAF1158" w14:textId="77777777" w:rsidR="00E42904" w:rsidRPr="0030486D" w:rsidRDefault="00E42904" w:rsidP="0030486D">
      <w:pPr>
        <w:rPr>
          <w:rFonts w:ascii="Arial" w:hAnsi="Arial" w:cs="Arial"/>
          <w:sz w:val="22"/>
          <w:szCs w:val="22"/>
        </w:rPr>
      </w:pPr>
    </w:p>
    <w:p w14:paraId="2A39444C" w14:textId="77777777" w:rsidR="00E42904" w:rsidRDefault="00E42904" w:rsidP="0030486D">
      <w:pPr>
        <w:rPr>
          <w:rFonts w:ascii="Arial" w:hAnsi="Arial" w:cs="Arial"/>
          <w:sz w:val="22"/>
          <w:szCs w:val="22"/>
        </w:rPr>
      </w:pPr>
    </w:p>
    <w:p w14:paraId="71FDDDAA" w14:textId="77777777" w:rsidR="00117AD7" w:rsidRDefault="00117AD7" w:rsidP="0030486D">
      <w:pPr>
        <w:rPr>
          <w:rFonts w:ascii="Arial" w:hAnsi="Arial" w:cs="Arial"/>
          <w:sz w:val="22"/>
          <w:szCs w:val="22"/>
        </w:rPr>
      </w:pPr>
    </w:p>
    <w:p w14:paraId="332DBC98" w14:textId="77777777"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14:paraId="7CA8D42E" w14:textId="77777777" w:rsidR="00E42904" w:rsidRPr="0030486D" w:rsidRDefault="00E42904" w:rsidP="0030486D">
      <w:pPr>
        <w:rPr>
          <w:rFonts w:ascii="Arial" w:hAnsi="Arial" w:cs="Arial"/>
          <w:sz w:val="22"/>
          <w:szCs w:val="22"/>
        </w:rPr>
      </w:pPr>
    </w:p>
    <w:p w14:paraId="73E0D50E"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135A6D1B" w14:textId="77777777" w:rsidR="000459F1" w:rsidRPr="0030486D" w:rsidRDefault="000459F1" w:rsidP="0030486D">
      <w:pPr>
        <w:ind w:left="4503" w:firstLine="342"/>
        <w:rPr>
          <w:rFonts w:ascii="Arial" w:hAnsi="Arial" w:cs="Arial"/>
          <w:sz w:val="22"/>
          <w:szCs w:val="22"/>
        </w:rPr>
      </w:pPr>
    </w:p>
    <w:p w14:paraId="0F185165" w14:textId="77777777" w:rsidR="00282099" w:rsidRPr="00891BF2" w:rsidRDefault="00282099" w:rsidP="00891BF2">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14:paraId="32F74617" w14:textId="196FE285" w:rsidR="00282099" w:rsidRPr="00891BF2" w:rsidRDefault="00473576" w:rsidP="00891BF2">
      <w:pPr>
        <w:numPr>
          <w:ilvl w:val="1"/>
          <w:numId w:val="13"/>
        </w:numPr>
        <w:suppressAutoHyphens w:val="0"/>
        <w:autoSpaceDE w:val="0"/>
        <w:autoSpaceDN w:val="0"/>
        <w:adjustRightInd w:val="0"/>
        <w:jc w:val="both"/>
        <w:rPr>
          <w:rFonts w:ascii="Arial" w:eastAsia="MyriadPro-Regular" w:hAnsi="Arial" w:cs="Arial"/>
          <w:sz w:val="22"/>
          <w:szCs w:val="22"/>
        </w:rPr>
      </w:pPr>
      <w:bookmarkStart w:id="64" w:name="_Hlk176961991"/>
      <w:r w:rsidRPr="008D068D">
        <w:rPr>
          <w:rFonts w:ascii="Arial" w:hAnsi="Arial" w:cs="Arial"/>
          <w:sz w:val="22"/>
          <w:szCs w:val="22"/>
        </w:rPr>
        <w:t>Registro de Preços para contratação de empresa para prestação de s</w:t>
      </w:r>
      <w:r w:rsidRPr="008D068D">
        <w:rPr>
          <w:rFonts w:ascii="Arial" w:hAnsi="Arial" w:cs="Arial"/>
          <w:bCs/>
          <w:sz w:val="22"/>
          <w:szCs w:val="22"/>
        </w:rPr>
        <w:t>erviços de hotelaria e refeições no Distrito Águas do Miranda no município de Bonito/MS</w:t>
      </w:r>
      <w:bookmarkEnd w:id="64"/>
      <w:r w:rsidR="00282099" w:rsidRPr="00891BF2">
        <w:rPr>
          <w:rFonts w:ascii="Arial" w:hAnsi="Arial" w:cs="Arial"/>
          <w:sz w:val="22"/>
          <w:szCs w:val="22"/>
        </w:rPr>
        <w:t>.</w:t>
      </w:r>
    </w:p>
    <w:p w14:paraId="5348B540" w14:textId="77777777"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(x)  Natureza Comum </w:t>
      </w:r>
    </w:p>
    <w:p w14:paraId="275E2A60" w14:textId="77777777"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  ) Natureza Especial </w:t>
      </w:r>
    </w:p>
    <w:p w14:paraId="628C5B59" w14:textId="77777777" w:rsidR="00282099" w:rsidRPr="00891BF2" w:rsidRDefault="00282099" w:rsidP="00891BF2">
      <w:pPr>
        <w:autoSpaceDE w:val="0"/>
        <w:autoSpaceDN w:val="0"/>
        <w:adjustRightInd w:val="0"/>
        <w:jc w:val="both"/>
        <w:rPr>
          <w:rFonts w:ascii="Arial" w:eastAsia="MyriadPro-Regular" w:hAnsi="Arial" w:cs="Arial"/>
          <w:b/>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475"/>
        <w:gridCol w:w="7643"/>
        <w:gridCol w:w="512"/>
      </w:tblGrid>
      <w:tr w:rsidR="00813B6D" w:rsidRPr="00645FE1" w14:paraId="7FB6E3A0" w14:textId="77777777" w:rsidTr="000720B7">
        <w:tc>
          <w:tcPr>
            <w:tcW w:w="0" w:type="auto"/>
            <w:shd w:val="clear" w:color="auto" w:fill="F0F0F0"/>
          </w:tcPr>
          <w:p w14:paraId="7C29FC1D" w14:textId="77777777" w:rsidR="00813B6D" w:rsidRPr="00645FE1" w:rsidRDefault="00813B6D" w:rsidP="000720B7">
            <w:pPr>
              <w:jc w:val="center"/>
              <w:rPr>
                <w:rFonts w:ascii="Arial" w:eastAsiaTheme="minorHAnsi" w:hAnsi="Arial" w:cs="Arial"/>
                <w:b/>
                <w:bCs/>
                <w:color w:val="000000"/>
                <w:sz w:val="22"/>
                <w:szCs w:val="22"/>
                <w:lang w:val="x-none" w:eastAsia="en-US"/>
              </w:rPr>
            </w:pPr>
            <w:r w:rsidRPr="00645FE1">
              <w:rPr>
                <w:rFonts w:ascii="Arial" w:eastAsiaTheme="minorHAnsi" w:hAnsi="Arial" w:cs="Arial"/>
                <w:b/>
                <w:bCs/>
                <w:color w:val="000000"/>
                <w:sz w:val="22"/>
                <w:szCs w:val="22"/>
                <w:lang w:val="x-none" w:eastAsia="en-US"/>
              </w:rPr>
              <w:t>Item</w:t>
            </w:r>
          </w:p>
        </w:tc>
        <w:tc>
          <w:tcPr>
            <w:tcW w:w="0" w:type="auto"/>
            <w:shd w:val="clear" w:color="auto" w:fill="F0F0F0"/>
          </w:tcPr>
          <w:p w14:paraId="71B9DF91" w14:textId="77777777" w:rsidR="00813B6D" w:rsidRPr="00645FE1" w:rsidRDefault="00813B6D" w:rsidP="000720B7">
            <w:pPr>
              <w:jc w:val="center"/>
              <w:rPr>
                <w:rFonts w:ascii="Arial" w:eastAsiaTheme="minorHAnsi" w:hAnsi="Arial" w:cs="Arial"/>
                <w:b/>
                <w:bCs/>
                <w:color w:val="000000"/>
                <w:sz w:val="22"/>
                <w:szCs w:val="22"/>
                <w:lang w:val="x-none" w:eastAsia="en-US"/>
              </w:rPr>
            </w:pPr>
            <w:r w:rsidRPr="00645FE1">
              <w:rPr>
                <w:rFonts w:ascii="Arial" w:eastAsiaTheme="minorHAnsi" w:hAnsi="Arial" w:cs="Arial"/>
                <w:b/>
                <w:bCs/>
                <w:color w:val="000000"/>
                <w:sz w:val="22"/>
                <w:szCs w:val="22"/>
                <w:lang w:val="x-none" w:eastAsia="en-US"/>
              </w:rPr>
              <w:t>Descrição do Produto</w:t>
            </w:r>
          </w:p>
        </w:tc>
        <w:tc>
          <w:tcPr>
            <w:tcW w:w="0" w:type="auto"/>
            <w:shd w:val="clear" w:color="auto" w:fill="F0F0F0"/>
          </w:tcPr>
          <w:p w14:paraId="02C2A169" w14:textId="77777777" w:rsidR="00813B6D" w:rsidRPr="00645FE1" w:rsidRDefault="00813B6D" w:rsidP="000720B7">
            <w:pPr>
              <w:jc w:val="center"/>
              <w:rPr>
                <w:rFonts w:ascii="Arial" w:eastAsiaTheme="minorHAnsi" w:hAnsi="Arial" w:cs="Arial"/>
                <w:b/>
                <w:bCs/>
                <w:color w:val="000000"/>
                <w:sz w:val="22"/>
                <w:szCs w:val="22"/>
                <w:lang w:val="x-none" w:eastAsia="en-US"/>
              </w:rPr>
            </w:pPr>
            <w:proofErr w:type="spellStart"/>
            <w:r w:rsidRPr="00645FE1">
              <w:rPr>
                <w:rFonts w:ascii="Arial" w:eastAsiaTheme="minorHAnsi" w:hAnsi="Arial" w:cs="Arial"/>
                <w:b/>
                <w:bCs/>
                <w:color w:val="000000"/>
                <w:sz w:val="22"/>
                <w:szCs w:val="22"/>
                <w:lang w:val="x-none" w:eastAsia="en-US"/>
              </w:rPr>
              <w:t>Qte</w:t>
            </w:r>
            <w:proofErr w:type="spellEnd"/>
          </w:p>
        </w:tc>
      </w:tr>
      <w:tr w:rsidR="00813B6D" w:rsidRPr="00645FE1" w14:paraId="2F555EE4" w14:textId="77777777" w:rsidTr="0080701A">
        <w:tc>
          <w:tcPr>
            <w:tcW w:w="0" w:type="auto"/>
            <w:vAlign w:val="center"/>
          </w:tcPr>
          <w:p w14:paraId="264770F5" w14:textId="77777777" w:rsidR="00813B6D" w:rsidRDefault="00813B6D" w:rsidP="0080701A">
            <w:pPr>
              <w:jc w:val="center"/>
              <w:rPr>
                <w:rFonts w:ascii="Arial" w:eastAsiaTheme="minorHAnsi" w:hAnsi="Arial" w:cs="Arial"/>
                <w:color w:val="000000"/>
                <w:sz w:val="22"/>
                <w:szCs w:val="22"/>
                <w:lang w:val="x-none" w:eastAsia="en-US"/>
              </w:rPr>
            </w:pPr>
          </w:p>
          <w:p w14:paraId="1DC52CEA"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1</w:t>
            </w:r>
          </w:p>
        </w:tc>
        <w:tc>
          <w:tcPr>
            <w:tcW w:w="0" w:type="auto"/>
          </w:tcPr>
          <w:p w14:paraId="3058D28B" w14:textId="77777777" w:rsidR="00813B6D" w:rsidRPr="00645FE1" w:rsidRDefault="00813B6D" w:rsidP="000720B7">
            <w:pPr>
              <w:jc w:val="both"/>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Hospedagem em empresa do ramo de hotelaria (pousada), no distrito Águas do Miranda, em apartamento single, equipados com: banheiro, ar condicionado, tv, frigobar ou geladeira, estacionamento e café da manhã.</w:t>
            </w:r>
          </w:p>
        </w:tc>
        <w:tc>
          <w:tcPr>
            <w:tcW w:w="0" w:type="auto"/>
            <w:vAlign w:val="center"/>
          </w:tcPr>
          <w:p w14:paraId="5A91E78D" w14:textId="77777777" w:rsidR="00813B6D" w:rsidRDefault="00813B6D" w:rsidP="0080701A">
            <w:pPr>
              <w:jc w:val="center"/>
              <w:rPr>
                <w:rFonts w:ascii="Arial" w:eastAsiaTheme="minorHAnsi" w:hAnsi="Arial" w:cs="Arial"/>
                <w:color w:val="000000"/>
                <w:sz w:val="22"/>
                <w:szCs w:val="22"/>
                <w:lang w:val="x-none" w:eastAsia="en-US"/>
              </w:rPr>
            </w:pPr>
          </w:p>
          <w:p w14:paraId="2A6CE9E2"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340</w:t>
            </w:r>
          </w:p>
        </w:tc>
      </w:tr>
      <w:tr w:rsidR="00813B6D" w:rsidRPr="00645FE1" w14:paraId="7F49C012" w14:textId="77777777" w:rsidTr="0080701A">
        <w:tc>
          <w:tcPr>
            <w:tcW w:w="0" w:type="auto"/>
            <w:vAlign w:val="center"/>
          </w:tcPr>
          <w:p w14:paraId="792617DB" w14:textId="77777777" w:rsidR="00813B6D" w:rsidRDefault="00813B6D" w:rsidP="0080701A">
            <w:pPr>
              <w:jc w:val="center"/>
              <w:rPr>
                <w:rFonts w:ascii="Arial" w:eastAsiaTheme="minorHAnsi" w:hAnsi="Arial" w:cs="Arial"/>
                <w:color w:val="000000"/>
                <w:sz w:val="22"/>
                <w:szCs w:val="22"/>
                <w:lang w:val="x-none" w:eastAsia="en-US"/>
              </w:rPr>
            </w:pPr>
          </w:p>
          <w:p w14:paraId="456E3441"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2</w:t>
            </w:r>
          </w:p>
        </w:tc>
        <w:tc>
          <w:tcPr>
            <w:tcW w:w="0" w:type="auto"/>
          </w:tcPr>
          <w:p w14:paraId="2FD779A8" w14:textId="77777777" w:rsidR="00813B6D" w:rsidRPr="00645FE1" w:rsidRDefault="00813B6D" w:rsidP="000720B7">
            <w:pPr>
              <w:jc w:val="both"/>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Hospedagem em empresa do ramo de hotelaria (pousada), no distrito Águas do Miranda, em apartamento duplo, equipados com: banheiro, ar condicionado, tv, frigobar ou geladeira, estacionamento e café da manhã.</w:t>
            </w:r>
          </w:p>
        </w:tc>
        <w:tc>
          <w:tcPr>
            <w:tcW w:w="0" w:type="auto"/>
            <w:vAlign w:val="center"/>
          </w:tcPr>
          <w:p w14:paraId="7862E5EA" w14:textId="77777777" w:rsidR="00813B6D" w:rsidRDefault="00813B6D" w:rsidP="0080701A">
            <w:pPr>
              <w:jc w:val="center"/>
              <w:rPr>
                <w:rFonts w:ascii="Arial" w:eastAsiaTheme="minorHAnsi" w:hAnsi="Arial" w:cs="Arial"/>
                <w:color w:val="000000"/>
                <w:sz w:val="22"/>
                <w:szCs w:val="22"/>
                <w:lang w:val="x-none" w:eastAsia="en-US"/>
              </w:rPr>
            </w:pPr>
          </w:p>
          <w:p w14:paraId="051B3194"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415</w:t>
            </w:r>
          </w:p>
        </w:tc>
      </w:tr>
      <w:tr w:rsidR="00813B6D" w:rsidRPr="00645FE1" w14:paraId="03339EA3" w14:textId="77777777" w:rsidTr="0080701A">
        <w:tc>
          <w:tcPr>
            <w:tcW w:w="0" w:type="auto"/>
            <w:vAlign w:val="center"/>
          </w:tcPr>
          <w:p w14:paraId="4B5A736A" w14:textId="77777777" w:rsidR="00813B6D" w:rsidRDefault="00813B6D" w:rsidP="0080701A">
            <w:pPr>
              <w:jc w:val="center"/>
              <w:rPr>
                <w:rFonts w:ascii="Arial" w:eastAsiaTheme="minorHAnsi" w:hAnsi="Arial" w:cs="Arial"/>
                <w:color w:val="000000"/>
                <w:sz w:val="22"/>
                <w:szCs w:val="22"/>
                <w:lang w:val="x-none" w:eastAsia="en-US"/>
              </w:rPr>
            </w:pPr>
          </w:p>
          <w:p w14:paraId="680A9387" w14:textId="77777777" w:rsidR="00813B6D" w:rsidRDefault="00813B6D" w:rsidP="0080701A">
            <w:pPr>
              <w:jc w:val="center"/>
              <w:rPr>
                <w:rFonts w:ascii="Arial" w:eastAsiaTheme="minorHAnsi" w:hAnsi="Arial" w:cs="Arial"/>
                <w:color w:val="000000"/>
                <w:sz w:val="22"/>
                <w:szCs w:val="22"/>
                <w:lang w:val="x-none" w:eastAsia="en-US"/>
              </w:rPr>
            </w:pPr>
          </w:p>
          <w:p w14:paraId="78CAA311" w14:textId="77777777" w:rsidR="00813B6D" w:rsidRDefault="00813B6D" w:rsidP="0080701A">
            <w:pPr>
              <w:jc w:val="center"/>
              <w:rPr>
                <w:rFonts w:ascii="Arial" w:eastAsiaTheme="minorHAnsi" w:hAnsi="Arial" w:cs="Arial"/>
                <w:color w:val="000000"/>
                <w:sz w:val="22"/>
                <w:szCs w:val="22"/>
                <w:lang w:val="x-none" w:eastAsia="en-US"/>
              </w:rPr>
            </w:pPr>
          </w:p>
          <w:p w14:paraId="10DEBB24"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3</w:t>
            </w:r>
          </w:p>
        </w:tc>
        <w:tc>
          <w:tcPr>
            <w:tcW w:w="0" w:type="auto"/>
          </w:tcPr>
          <w:p w14:paraId="4BBE0036" w14:textId="77777777" w:rsidR="00813B6D" w:rsidRPr="00645FE1" w:rsidRDefault="00813B6D" w:rsidP="000720B7">
            <w:pPr>
              <w:jc w:val="both"/>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Fornecimento de refeição, tipo prato feito. Composição almoço ou janta com 720 gramas com produtos de 1ª qualidade, contendo: uma porção de 250 gramas de arroz, uma porção de 100 gramas de feijão, uma porção de salada em embalagem individual, uma porção de 70 gramas de acompanhamento podendo ser batatas, legumes, cremes ou verduras cozidas ou massas, 250 gramas de carne bovina ou frango com ou sem osso de diferentes formas (assados, refogados, fritos ou empanados).</w:t>
            </w:r>
          </w:p>
        </w:tc>
        <w:tc>
          <w:tcPr>
            <w:tcW w:w="0" w:type="auto"/>
            <w:vAlign w:val="center"/>
          </w:tcPr>
          <w:p w14:paraId="531AF0EE" w14:textId="77777777" w:rsidR="00813B6D" w:rsidRDefault="00813B6D" w:rsidP="0080701A">
            <w:pPr>
              <w:jc w:val="center"/>
              <w:rPr>
                <w:rFonts w:ascii="Arial" w:eastAsiaTheme="minorHAnsi" w:hAnsi="Arial" w:cs="Arial"/>
                <w:color w:val="000000"/>
                <w:sz w:val="22"/>
                <w:szCs w:val="22"/>
                <w:lang w:val="x-none" w:eastAsia="en-US"/>
              </w:rPr>
            </w:pPr>
          </w:p>
          <w:p w14:paraId="4B99C815" w14:textId="77777777" w:rsidR="00813B6D" w:rsidRDefault="00813B6D" w:rsidP="0080701A">
            <w:pPr>
              <w:jc w:val="center"/>
              <w:rPr>
                <w:rFonts w:ascii="Arial" w:eastAsiaTheme="minorHAnsi" w:hAnsi="Arial" w:cs="Arial"/>
                <w:color w:val="000000"/>
                <w:sz w:val="22"/>
                <w:szCs w:val="22"/>
                <w:lang w:val="x-none" w:eastAsia="en-US"/>
              </w:rPr>
            </w:pPr>
          </w:p>
          <w:p w14:paraId="659D9D80" w14:textId="77777777" w:rsidR="00813B6D" w:rsidRDefault="00813B6D" w:rsidP="0080701A">
            <w:pPr>
              <w:jc w:val="center"/>
              <w:rPr>
                <w:rFonts w:ascii="Arial" w:eastAsiaTheme="minorHAnsi" w:hAnsi="Arial" w:cs="Arial"/>
                <w:color w:val="000000"/>
                <w:sz w:val="22"/>
                <w:szCs w:val="22"/>
                <w:lang w:val="x-none" w:eastAsia="en-US"/>
              </w:rPr>
            </w:pPr>
          </w:p>
          <w:p w14:paraId="6AB02977"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1320</w:t>
            </w:r>
          </w:p>
        </w:tc>
      </w:tr>
      <w:tr w:rsidR="00813B6D" w:rsidRPr="00645FE1" w14:paraId="2B82DBAA" w14:textId="77777777" w:rsidTr="0080701A">
        <w:tc>
          <w:tcPr>
            <w:tcW w:w="0" w:type="auto"/>
            <w:vAlign w:val="center"/>
          </w:tcPr>
          <w:p w14:paraId="6E5995F9" w14:textId="77777777" w:rsidR="00813B6D" w:rsidRDefault="00813B6D" w:rsidP="0080701A">
            <w:pPr>
              <w:jc w:val="center"/>
              <w:rPr>
                <w:rFonts w:ascii="Arial" w:eastAsiaTheme="minorHAnsi" w:hAnsi="Arial" w:cs="Arial"/>
                <w:color w:val="000000"/>
                <w:sz w:val="22"/>
                <w:szCs w:val="22"/>
                <w:lang w:val="x-none" w:eastAsia="en-US"/>
              </w:rPr>
            </w:pPr>
          </w:p>
          <w:p w14:paraId="7DDB6B97" w14:textId="77777777" w:rsidR="00813B6D" w:rsidRDefault="00813B6D" w:rsidP="0080701A">
            <w:pPr>
              <w:jc w:val="center"/>
              <w:rPr>
                <w:rFonts w:ascii="Arial" w:eastAsiaTheme="minorHAnsi" w:hAnsi="Arial" w:cs="Arial"/>
                <w:color w:val="000000"/>
                <w:sz w:val="22"/>
                <w:szCs w:val="22"/>
                <w:lang w:val="x-none" w:eastAsia="en-US"/>
              </w:rPr>
            </w:pPr>
          </w:p>
          <w:p w14:paraId="65BB739E"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4</w:t>
            </w:r>
          </w:p>
        </w:tc>
        <w:tc>
          <w:tcPr>
            <w:tcW w:w="0" w:type="auto"/>
          </w:tcPr>
          <w:p w14:paraId="634F66AA" w14:textId="77777777" w:rsidR="00813B6D" w:rsidRPr="00645FE1" w:rsidRDefault="00813B6D" w:rsidP="000720B7">
            <w:pPr>
              <w:jc w:val="both"/>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Fornecimento de refeição, tipo self-service à vontade, contendo no mínimo no cardápio: Arroz branco, feijão, farofa, macarrão, carnes de diversos tipos (boi, porco, frango, peixe) pelo menos dois tipos por refeição, ovos fritos e omeletes, legumes refogados, saladas diversas de legumes e grãos (mínimo por dia de 04 opções), saladas cruas diversas (mínimo por dia de 04 opções).</w:t>
            </w:r>
          </w:p>
        </w:tc>
        <w:tc>
          <w:tcPr>
            <w:tcW w:w="0" w:type="auto"/>
            <w:vAlign w:val="center"/>
          </w:tcPr>
          <w:p w14:paraId="782261AB" w14:textId="77777777" w:rsidR="00813B6D" w:rsidRDefault="00813B6D" w:rsidP="0080701A">
            <w:pPr>
              <w:jc w:val="center"/>
              <w:rPr>
                <w:rFonts w:ascii="Arial" w:eastAsiaTheme="minorHAnsi" w:hAnsi="Arial" w:cs="Arial"/>
                <w:color w:val="000000"/>
                <w:sz w:val="22"/>
                <w:szCs w:val="22"/>
                <w:lang w:val="x-none" w:eastAsia="en-US"/>
              </w:rPr>
            </w:pPr>
          </w:p>
          <w:p w14:paraId="5A09DC20" w14:textId="77777777" w:rsidR="00813B6D" w:rsidRDefault="00813B6D" w:rsidP="0080701A">
            <w:pPr>
              <w:jc w:val="center"/>
              <w:rPr>
                <w:rFonts w:ascii="Arial" w:eastAsiaTheme="minorHAnsi" w:hAnsi="Arial" w:cs="Arial"/>
                <w:color w:val="000000"/>
                <w:sz w:val="22"/>
                <w:szCs w:val="22"/>
                <w:lang w:val="x-none" w:eastAsia="en-US"/>
              </w:rPr>
            </w:pPr>
          </w:p>
          <w:p w14:paraId="474E8CF8" w14:textId="77777777" w:rsidR="00813B6D" w:rsidRPr="00645FE1" w:rsidRDefault="00813B6D" w:rsidP="0080701A">
            <w:pPr>
              <w:jc w:val="center"/>
              <w:rPr>
                <w:rFonts w:ascii="Arial" w:eastAsiaTheme="minorHAnsi" w:hAnsi="Arial" w:cs="Arial"/>
                <w:color w:val="000000"/>
                <w:sz w:val="22"/>
                <w:szCs w:val="22"/>
                <w:lang w:val="x-none" w:eastAsia="en-US"/>
              </w:rPr>
            </w:pPr>
            <w:r w:rsidRPr="00645FE1">
              <w:rPr>
                <w:rFonts w:ascii="Arial" w:eastAsiaTheme="minorHAnsi" w:hAnsi="Arial" w:cs="Arial"/>
                <w:color w:val="000000"/>
                <w:sz w:val="22"/>
                <w:szCs w:val="22"/>
                <w:lang w:val="x-none" w:eastAsia="en-US"/>
              </w:rPr>
              <w:t>2440</w:t>
            </w:r>
          </w:p>
        </w:tc>
      </w:tr>
    </w:tbl>
    <w:p w14:paraId="6501D49E" w14:textId="77777777" w:rsidR="002C5500" w:rsidRPr="00891BF2" w:rsidRDefault="002C5500" w:rsidP="00891BF2">
      <w:pPr>
        <w:autoSpaceDE w:val="0"/>
        <w:autoSpaceDN w:val="0"/>
        <w:adjustRightInd w:val="0"/>
        <w:jc w:val="both"/>
        <w:rPr>
          <w:rFonts w:ascii="Arial" w:eastAsia="MyriadPro-Regular" w:hAnsi="Arial" w:cs="Arial"/>
          <w:b/>
          <w:sz w:val="22"/>
          <w:szCs w:val="22"/>
        </w:rPr>
      </w:pPr>
    </w:p>
    <w:p w14:paraId="528A752A" w14:textId="77777777" w:rsidR="00FA5C48" w:rsidRPr="00F72F17" w:rsidRDefault="00FA5C48" w:rsidP="00FA5C48">
      <w:pPr>
        <w:numPr>
          <w:ilvl w:val="1"/>
          <w:numId w:val="13"/>
        </w:numPr>
        <w:tabs>
          <w:tab w:val="left" w:pos="567"/>
        </w:tabs>
        <w:suppressAutoHyphens w:val="0"/>
        <w:autoSpaceDE w:val="0"/>
        <w:autoSpaceDN w:val="0"/>
        <w:adjustRightInd w:val="0"/>
        <w:jc w:val="both"/>
        <w:rPr>
          <w:rFonts w:ascii="Arial" w:hAnsi="Arial" w:cs="Arial"/>
          <w:sz w:val="22"/>
          <w:szCs w:val="22"/>
        </w:rPr>
      </w:pPr>
      <w:bookmarkStart w:id="65" w:name="_Hlk177375444"/>
      <w:r w:rsidRPr="00F72F17">
        <w:rPr>
          <w:rFonts w:ascii="Arial" w:hAnsi="Arial" w:cs="Arial"/>
          <w:sz w:val="22"/>
          <w:szCs w:val="22"/>
        </w:rPr>
        <w:t>O objeto desta contratação não se enquadra como sendo de bem de luxo, conforme Decreto n.º 14, , de 02 de fevereiro de 2024.</w:t>
      </w:r>
    </w:p>
    <w:p w14:paraId="24BDABB8" w14:textId="77777777" w:rsidR="003626D0" w:rsidRPr="00F72F17" w:rsidRDefault="00FA5C48" w:rsidP="003626D0">
      <w:pPr>
        <w:numPr>
          <w:ilvl w:val="1"/>
          <w:numId w:val="13"/>
        </w:numPr>
        <w:tabs>
          <w:tab w:val="left" w:pos="142"/>
          <w:tab w:val="left" w:pos="567"/>
        </w:tabs>
        <w:suppressAutoHyphens w:val="0"/>
        <w:autoSpaceDE w:val="0"/>
        <w:autoSpaceDN w:val="0"/>
        <w:adjustRightInd w:val="0"/>
        <w:jc w:val="both"/>
        <w:rPr>
          <w:rFonts w:ascii="Arial" w:hAnsi="Arial" w:cs="Arial"/>
          <w:sz w:val="22"/>
          <w:szCs w:val="22"/>
        </w:rPr>
      </w:pPr>
      <w:r w:rsidRPr="00F72F17">
        <w:rPr>
          <w:rFonts w:ascii="Arial" w:hAnsi="Arial" w:cs="Arial"/>
          <w:sz w:val="22"/>
          <w:szCs w:val="22"/>
        </w:rPr>
        <w:t>Os serviços objeto desta contratação são caracterizados como comuns, conforme elementos constantes no Estudo Técnico Preliminar.</w:t>
      </w:r>
    </w:p>
    <w:p w14:paraId="6AA4714D" w14:textId="77777777" w:rsidR="00FA5C48" w:rsidRPr="00F72F17" w:rsidRDefault="00FA5C48" w:rsidP="00FA5C48">
      <w:pPr>
        <w:autoSpaceDE w:val="0"/>
        <w:autoSpaceDN w:val="0"/>
        <w:adjustRightInd w:val="0"/>
        <w:jc w:val="both"/>
        <w:rPr>
          <w:rFonts w:ascii="Arial" w:hAnsi="Arial" w:cs="Arial"/>
          <w:sz w:val="22"/>
          <w:szCs w:val="22"/>
        </w:rPr>
      </w:pPr>
    </w:p>
    <w:p w14:paraId="286DC2A1" w14:textId="77777777" w:rsidR="00C03345" w:rsidRPr="00C03345" w:rsidRDefault="00C03345" w:rsidP="00C03345">
      <w:pPr>
        <w:pStyle w:val="Nivel01"/>
        <w:numPr>
          <w:ilvl w:val="0"/>
          <w:numId w:val="13"/>
        </w:numPr>
        <w:spacing w:beforeLines="0" w:before="0" w:afterLines="0" w:line="480" w:lineRule="auto"/>
        <w:rPr>
          <w:rFonts w:ascii="Arial" w:eastAsia="Times New Roman" w:hAnsi="Arial"/>
          <w:bCs w:val="0"/>
          <w:color w:val="auto"/>
          <w:spacing w:val="0"/>
          <w:kern w:val="0"/>
          <w:u w:val="none"/>
          <w:lang w:val="pt-PT" w:eastAsia="ar-SA"/>
        </w:rPr>
      </w:pPr>
      <w:r w:rsidRPr="00C03345">
        <w:rPr>
          <w:rFonts w:ascii="Arial" w:eastAsia="Times New Roman" w:hAnsi="Arial"/>
          <w:bCs w:val="0"/>
          <w:color w:val="auto"/>
          <w:spacing w:val="0"/>
          <w:kern w:val="0"/>
          <w:u w:val="none"/>
          <w:lang w:val="pt-PT" w:eastAsia="ar-SA"/>
        </w:rPr>
        <w:t>VIGÊNCIA DO CONTRATO OU DA ATA DE REGISTRO DE PREÇOS</w:t>
      </w:r>
    </w:p>
    <w:p w14:paraId="00B13411"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 xml:space="preserve">O prazo de vigência da contratação será de 12 (doze) meses contados da publicação do extrato da ata no Portal Nacional de Contratações Públicas (PNCP), podendo ser prorrogado de acordo com o Art. 84. ou art. 107 Lei n.º 14.133, de 2021. </w:t>
      </w:r>
    </w:p>
    <w:p w14:paraId="29270F93"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O fornecimento de bens é enquadrado como continuado, pois possuem a finalidade de suprir as necessidades diárias da Administração Pública em várias secretarias.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1ADCB023" w14:textId="77777777" w:rsidR="00FA5C48" w:rsidRPr="00F72F17" w:rsidRDefault="00FA5C48" w:rsidP="00FA5C48">
      <w:pPr>
        <w:autoSpaceDE w:val="0"/>
        <w:autoSpaceDN w:val="0"/>
        <w:adjustRightInd w:val="0"/>
        <w:jc w:val="both"/>
        <w:rPr>
          <w:rFonts w:ascii="Arial" w:hAnsi="Arial" w:cs="Arial"/>
          <w:sz w:val="22"/>
          <w:szCs w:val="22"/>
        </w:rPr>
      </w:pPr>
    </w:p>
    <w:p w14:paraId="1F5DDC46" w14:textId="457351B9" w:rsidR="00FA5C48" w:rsidRPr="00C03345" w:rsidRDefault="00C03345" w:rsidP="00C03345">
      <w:pPr>
        <w:pStyle w:val="Nivel01"/>
        <w:numPr>
          <w:ilvl w:val="0"/>
          <w:numId w:val="13"/>
        </w:numPr>
        <w:spacing w:beforeLines="0" w:afterLines="0" w:line="480" w:lineRule="auto"/>
        <w:rPr>
          <w:rFonts w:ascii="Arial" w:eastAsia="Times New Roman" w:hAnsi="Arial"/>
          <w:bCs w:val="0"/>
          <w:color w:val="auto"/>
          <w:spacing w:val="0"/>
          <w:kern w:val="0"/>
          <w:u w:val="none"/>
          <w:lang w:val="pt-PT" w:eastAsia="ar-SA"/>
        </w:rPr>
      </w:pPr>
      <w:r w:rsidRPr="00C03345">
        <w:rPr>
          <w:rFonts w:ascii="Arial" w:eastAsia="Times New Roman" w:hAnsi="Arial"/>
          <w:bCs w:val="0"/>
          <w:color w:val="auto"/>
          <w:spacing w:val="0"/>
          <w:kern w:val="0"/>
          <w:u w:val="none"/>
          <w:lang w:val="pt-PT" w:eastAsia="ar-SA"/>
        </w:rPr>
        <w:t>DO LOCAL E CONDIÇÕES DE ENTREGA</w:t>
      </w:r>
      <w:r w:rsidR="00FA5C48" w:rsidRPr="00C03345">
        <w:rPr>
          <w:rFonts w:ascii="Arial" w:eastAsia="Times New Roman" w:hAnsi="Arial"/>
          <w:bCs w:val="0"/>
          <w:color w:val="auto"/>
          <w:spacing w:val="0"/>
          <w:kern w:val="0"/>
          <w:u w:val="none"/>
          <w:lang w:val="pt-PT" w:eastAsia="ar-SA"/>
        </w:rPr>
        <w:t>:</w:t>
      </w:r>
    </w:p>
    <w:p w14:paraId="06B5AB28"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O prazo para o início da prestação dos serviços será de dez (10) dias úteis, contados a partir da emissão da Ordem de Serviço pela Contratante. Esse prazo é aplicável para a implementação dos serviços de hotelaria e refeições conforme as necessidades e especificações estabelecidas no contrato.</w:t>
      </w:r>
    </w:p>
    <w:p w14:paraId="0273DC1A"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Caso não seja possível iniciar a prestação dos serviços na data estipulada, a empresa deverá comunicar as razões da impossibilidade com pelo menos 7 (sete) dias de antecedência. A comunicação deverá ser feita para que qualquer pedido de prorrogação de prazo possa ser analisado, ressalvadas situações de caso fortuito e força maior que justifiquem o atraso.</w:t>
      </w:r>
    </w:p>
    <w:p w14:paraId="31CF7842"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Os serviços de hotelaria devem cumprir com as normas de qualidade e segurança, garantindo que as acomodações estejam em conformidade com os padrões exigidos. No caso das refeições, deve-se assegurar que a preparação e o serviço estejam em acordo com as boas práticas culinárias e de higiene, conforme descrito no Termo de Referência.</w:t>
      </w:r>
    </w:p>
    <w:p w14:paraId="7F455943"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As refeições servidas devem estar de acordo com as normas sanitárias e de segurança alimentar vigentes. É necessário que os alimentos sejam preparados e armazenados conforme a legislação aplicável, garantindo a segurança e qualidade dos produtos oferecidos.</w:t>
      </w:r>
    </w:p>
    <w:p w14:paraId="227E55A7"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As acomodações devem estar em perfeitas condições, sem sinais de deterioração, sujeira ou qualquer outro fator que possa comprometer o conforto e a segurança dos hóspedes. As instalações devem ser mantidas em ótimo estado durante toda a vigência do contrato.</w:t>
      </w:r>
    </w:p>
    <w:p w14:paraId="63A8BA50"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As refeições devem ser preparadas e servidas em condições adequadas, livres de qualquer fator que possa comprometer a saúde e segurança dos consumidores. O ambiente onde os alimentos são preparados deve estar livre de umidade, poeira e calor intenso, e cumprir com todas as normas de higiene e segurança alimentar.</w:t>
      </w:r>
    </w:p>
    <w:p w14:paraId="5B007650" w14:textId="77777777" w:rsidR="00C03345" w:rsidRPr="00813B6D" w:rsidRDefault="00C03345" w:rsidP="00813B6D">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A Ordem de Serviço indicará a secretaria específica de prestação dos serviços, que será no distrito de Águas do Miranda. A empresa contratada deverá garantir que todos os serviços de hotelaria e refeições sejam realizados conforme as especificações e necessidades do local.</w:t>
      </w:r>
    </w:p>
    <w:p w14:paraId="6CFEF95D" w14:textId="79AD4179" w:rsidR="00FA5C48" w:rsidRPr="00F72F17" w:rsidRDefault="00FA5C48" w:rsidP="00C03345">
      <w:pPr>
        <w:pStyle w:val="PargrafodaLista"/>
        <w:suppressAutoHyphens w:val="0"/>
        <w:autoSpaceDE w:val="0"/>
        <w:autoSpaceDN w:val="0"/>
        <w:adjustRightInd w:val="0"/>
        <w:ind w:left="0"/>
        <w:jc w:val="both"/>
        <w:rPr>
          <w:rFonts w:ascii="Arial" w:hAnsi="Arial" w:cs="Arial"/>
          <w:sz w:val="22"/>
          <w:szCs w:val="22"/>
        </w:rPr>
      </w:pPr>
    </w:p>
    <w:p w14:paraId="0CB1666A" w14:textId="77777777" w:rsidR="00FA5C48" w:rsidRPr="00F72F17" w:rsidRDefault="00FA5C48" w:rsidP="00FA5C48">
      <w:pPr>
        <w:autoSpaceDE w:val="0"/>
        <w:autoSpaceDN w:val="0"/>
        <w:adjustRightInd w:val="0"/>
        <w:jc w:val="both"/>
        <w:rPr>
          <w:rFonts w:ascii="Arial" w:hAnsi="Arial" w:cs="Arial"/>
          <w:sz w:val="22"/>
          <w:szCs w:val="22"/>
        </w:rPr>
      </w:pPr>
    </w:p>
    <w:p w14:paraId="0CB2B8AB" w14:textId="22D4E9FF" w:rsidR="00FA5C48" w:rsidRPr="00813B6D" w:rsidRDefault="00C03345" w:rsidP="00C03345">
      <w:pPr>
        <w:pStyle w:val="Nivel01"/>
        <w:numPr>
          <w:ilvl w:val="0"/>
          <w:numId w:val="13"/>
        </w:numPr>
        <w:spacing w:beforeLines="0" w:before="0" w:afterLines="0" w:line="480" w:lineRule="auto"/>
        <w:rPr>
          <w:rFonts w:ascii="Arial" w:eastAsia="Times New Roman" w:hAnsi="Arial"/>
          <w:bCs w:val="0"/>
          <w:color w:val="auto"/>
          <w:spacing w:val="0"/>
          <w:kern w:val="0"/>
          <w:u w:val="none"/>
          <w:lang w:val="pt-PT" w:eastAsia="ar-SA"/>
        </w:rPr>
      </w:pPr>
      <w:r w:rsidRPr="00813B6D">
        <w:rPr>
          <w:rFonts w:ascii="Arial" w:eastAsia="Times New Roman" w:hAnsi="Arial"/>
          <w:bCs w:val="0"/>
          <w:color w:val="auto"/>
          <w:spacing w:val="0"/>
          <w:kern w:val="0"/>
          <w:u w:val="none"/>
          <w:lang w:val="pt-PT" w:eastAsia="ar-SA"/>
        </w:rPr>
        <w:t>DA GARANTIA</w:t>
      </w:r>
      <w:r w:rsidR="00FA5C48" w:rsidRPr="00813B6D">
        <w:rPr>
          <w:rFonts w:ascii="Arial" w:eastAsia="Times New Roman" w:hAnsi="Arial"/>
          <w:bCs w:val="0"/>
          <w:color w:val="auto"/>
          <w:spacing w:val="0"/>
          <w:kern w:val="0"/>
          <w:u w:val="none"/>
          <w:lang w:val="pt-PT" w:eastAsia="ar-SA"/>
        </w:rPr>
        <w:t>:</w:t>
      </w:r>
    </w:p>
    <w:p w14:paraId="130EF3F1" w14:textId="09893405" w:rsidR="00C03345" w:rsidRPr="00813B6D" w:rsidRDefault="00C03345" w:rsidP="000A48BD">
      <w:pPr>
        <w:pStyle w:val="Nivel2"/>
        <w:numPr>
          <w:ilvl w:val="1"/>
          <w:numId w:val="49"/>
        </w:numPr>
        <w:spacing w:before="0" w:after="0" w:line="240" w:lineRule="auto"/>
        <w:ind w:left="0" w:firstLine="0"/>
        <w:rPr>
          <w:rFonts w:eastAsia="Times New Roman"/>
          <w:color w:val="auto"/>
          <w:sz w:val="22"/>
          <w:szCs w:val="22"/>
          <w:lang w:val="pt-PT" w:eastAsia="ar-SA"/>
        </w:rPr>
      </w:pPr>
      <w:r w:rsidRPr="000A48BD">
        <w:rPr>
          <w:rFonts w:eastAsia="Times New Roman"/>
          <w:color w:val="auto"/>
          <w:sz w:val="22"/>
          <w:szCs w:val="22"/>
          <w:lang w:val="pt-PT" w:eastAsia="ar-SA"/>
        </w:rPr>
        <w:t>O prazo de garantia é aquele estabelecido na Lei nº 8.078, de 11 de setembro de 1990 (Código de Defesa do Consumidor)</w:t>
      </w:r>
      <w:r w:rsidR="000A48BD" w:rsidRPr="000A48BD">
        <w:rPr>
          <w:rFonts w:eastAsia="Times New Roman"/>
          <w:color w:val="auto"/>
          <w:sz w:val="22"/>
          <w:szCs w:val="22"/>
          <w:lang w:val="pt-PT" w:eastAsia="ar-SA"/>
        </w:rPr>
        <w:t>.</w:t>
      </w:r>
    </w:p>
    <w:p w14:paraId="3FB1207E" w14:textId="459C7748" w:rsidR="00C03345" w:rsidRPr="00813B6D" w:rsidRDefault="00C03345" w:rsidP="000A48BD">
      <w:pPr>
        <w:pStyle w:val="Nivel2"/>
        <w:numPr>
          <w:ilvl w:val="1"/>
          <w:numId w:val="49"/>
        </w:numPr>
        <w:autoSpaceDE w:val="0"/>
        <w:autoSpaceDN w:val="0"/>
        <w:adjustRightInd w:val="0"/>
        <w:spacing w:before="0" w:after="0" w:line="240" w:lineRule="auto"/>
        <w:ind w:left="0" w:firstLine="0"/>
        <w:rPr>
          <w:rFonts w:eastAsia="Times New Roman"/>
          <w:color w:val="auto"/>
          <w:sz w:val="22"/>
          <w:szCs w:val="22"/>
          <w:lang w:val="pt-PT" w:eastAsia="ar-SA"/>
        </w:rPr>
      </w:pPr>
      <w:r w:rsidRPr="00813B6D">
        <w:rPr>
          <w:rFonts w:eastAsia="Times New Roman"/>
          <w:color w:val="auto"/>
          <w:sz w:val="22"/>
          <w:szCs w:val="22"/>
          <w:lang w:val="pt-PT" w:eastAsia="ar-SA"/>
        </w:rPr>
        <w:t xml:space="preserve">Uma vez notificada sobre qualquer reclamação ou problema relacionado à qualidade dos serviços prestados, a empresa contratada deverá realizar as correções ou ajustes necessários no prazo de até 7 (sete) dias úteis. Isso inclui a resolução de problemas com as acomodações ou com a qualidade das refeições oferecidas. </w:t>
      </w:r>
    </w:p>
    <w:p w14:paraId="0938679B" w14:textId="77777777" w:rsidR="00C03345" w:rsidRPr="00813B6D" w:rsidRDefault="00C03345" w:rsidP="000A48BD">
      <w:pPr>
        <w:pStyle w:val="Nivel2"/>
        <w:numPr>
          <w:ilvl w:val="1"/>
          <w:numId w:val="49"/>
        </w:numPr>
        <w:autoSpaceDE w:val="0"/>
        <w:autoSpaceDN w:val="0"/>
        <w:adjustRightInd w:val="0"/>
        <w:spacing w:before="0" w:after="0" w:line="240" w:lineRule="auto"/>
        <w:ind w:left="0" w:firstLine="0"/>
        <w:rPr>
          <w:rFonts w:eastAsia="Times New Roman"/>
          <w:color w:val="auto"/>
          <w:sz w:val="22"/>
          <w:szCs w:val="22"/>
          <w:lang w:val="pt-PT" w:eastAsia="ar-SA"/>
        </w:rPr>
      </w:pPr>
      <w:r w:rsidRPr="00813B6D">
        <w:rPr>
          <w:rFonts w:eastAsia="Times New Roman"/>
          <w:color w:val="auto"/>
          <w:sz w:val="22"/>
          <w:szCs w:val="22"/>
          <w:lang w:val="pt-PT" w:eastAsia="ar-SA"/>
        </w:rPr>
        <w:t>O prazo para a resolução das questões mencionadas no subitem anterior poderá ser prorrogado uma única vez, por igual período, mediante solicitação escrita e justificada da empresa contratada, desde que a prorrogação seja aceita e aprovada pela Contratante.</w:t>
      </w:r>
    </w:p>
    <w:p w14:paraId="53EB5304" w14:textId="77777777" w:rsidR="00C03345" w:rsidRPr="00813B6D" w:rsidRDefault="00C03345" w:rsidP="000A48BD">
      <w:pPr>
        <w:pStyle w:val="Nivel2"/>
        <w:numPr>
          <w:ilvl w:val="1"/>
          <w:numId w:val="49"/>
        </w:numPr>
        <w:autoSpaceDE w:val="0"/>
        <w:autoSpaceDN w:val="0"/>
        <w:adjustRightInd w:val="0"/>
        <w:spacing w:before="0" w:after="0" w:line="240" w:lineRule="auto"/>
        <w:ind w:left="0" w:firstLine="0"/>
        <w:rPr>
          <w:rFonts w:eastAsia="Times New Roman"/>
          <w:color w:val="auto"/>
          <w:sz w:val="22"/>
          <w:szCs w:val="22"/>
          <w:lang w:val="pt-PT" w:eastAsia="ar-SA"/>
        </w:rPr>
      </w:pPr>
      <w:r w:rsidRPr="00813B6D">
        <w:rPr>
          <w:rFonts w:eastAsia="Times New Roman"/>
          <w:color w:val="auto"/>
          <w:sz w:val="22"/>
          <w:szCs w:val="22"/>
          <w:lang w:val="pt-PT" w:eastAsia="ar-SA"/>
        </w:rPr>
        <w:t>Qualquer custo relacionado à correção de problemas ou à resolução de reclamações, incluindo a substituição de serviços ou ajustes necessários, será de responsabilidade da empresa contratada. Isso inclui despesas com transporte, se aplicável, para resolver questões relacionadas aos serviços de hotelaria e refeições.</w:t>
      </w:r>
    </w:p>
    <w:p w14:paraId="2CC1C77D" w14:textId="77777777" w:rsidR="00FA5C48" w:rsidRPr="00F72F17" w:rsidRDefault="00FA5C48" w:rsidP="00FA5C48">
      <w:pPr>
        <w:autoSpaceDE w:val="0"/>
        <w:autoSpaceDN w:val="0"/>
        <w:adjustRightInd w:val="0"/>
        <w:jc w:val="both"/>
        <w:rPr>
          <w:rFonts w:ascii="Arial" w:hAnsi="Arial" w:cs="Arial"/>
          <w:sz w:val="22"/>
          <w:szCs w:val="22"/>
        </w:rPr>
      </w:pPr>
    </w:p>
    <w:p w14:paraId="210EC547" w14:textId="77777777" w:rsidR="00FA5C48" w:rsidRDefault="00FA5C48" w:rsidP="00C03345">
      <w:pPr>
        <w:numPr>
          <w:ilvl w:val="0"/>
          <w:numId w:val="49"/>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DESCRIÇÃO DA SOLUÇÃO COMO UM TODO:</w:t>
      </w:r>
    </w:p>
    <w:p w14:paraId="334D3E98" w14:textId="77777777" w:rsidR="00412539" w:rsidRPr="00F72F17" w:rsidRDefault="00412539" w:rsidP="00412539">
      <w:pPr>
        <w:suppressAutoHyphens w:val="0"/>
        <w:autoSpaceDE w:val="0"/>
        <w:autoSpaceDN w:val="0"/>
        <w:adjustRightInd w:val="0"/>
        <w:ind w:left="284"/>
        <w:jc w:val="both"/>
        <w:rPr>
          <w:rFonts w:ascii="Arial" w:hAnsi="Arial" w:cs="Arial"/>
          <w:b/>
          <w:sz w:val="22"/>
          <w:szCs w:val="22"/>
        </w:rPr>
      </w:pPr>
    </w:p>
    <w:p w14:paraId="036E8836" w14:textId="77777777"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 xml:space="preserve">A contratação visa atender às demandas de hospedagem e alimentação para o distrito de Águas do Miranda. As especificações dos serviços e suas respectivas justificativas encontram-se detalhadas nos Documentos de Formalizações de Demandas, conforme descrito no Termo de Referência. </w:t>
      </w:r>
    </w:p>
    <w:p w14:paraId="426C259B" w14:textId="77777777"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No levantamento de mercado, a contratação dos serviços de hotelaria e refeições é a solução que melhor atende às necessidades do distrito, considerando a demanda específica para acomodações e alimentação durante o período contratual.</w:t>
      </w:r>
    </w:p>
    <w:p w14:paraId="49EB88AB" w14:textId="77777777"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Recomenda-se a adoção do sistema de Registro de Preços, considerando a imprevisibilidade das demandas ao longo dos próximos doze (12) meses. Isso possibilita a flexibilidade necessária para ajustes nos serviços de acordo com as variações na demanda, sem a necessidade de definição de quantitativos fixos.</w:t>
      </w:r>
    </w:p>
    <w:p w14:paraId="6BE6EE65" w14:textId="77777777"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A empresa contratada será responsável por prestar os serviços de hotelaria e refeições conforme as solicitações feitas e as especificações estabelecidas na Ordem de Serviço emitida. A empresa deverá garantir a qualidade dos serviços prestados e a sua execução dentro dos padrões estabelecidos, sendo responsável pela logística relacionada à prestação dos serviços, incluindo o transporte e a entrega dos serviços conforme necessário.</w:t>
      </w:r>
    </w:p>
    <w:p w14:paraId="7956E614" w14:textId="77777777" w:rsidR="00FA5C48" w:rsidRPr="00F72F17" w:rsidRDefault="00FA5C48" w:rsidP="00FA5C48">
      <w:pPr>
        <w:pStyle w:val="PargrafodaLista"/>
        <w:ind w:left="0"/>
        <w:contextualSpacing w:val="0"/>
        <w:jc w:val="both"/>
        <w:rPr>
          <w:rFonts w:ascii="Arial" w:hAnsi="Arial" w:cs="Arial"/>
          <w:sz w:val="22"/>
          <w:szCs w:val="22"/>
        </w:rPr>
      </w:pPr>
    </w:p>
    <w:p w14:paraId="15C5793D" w14:textId="77777777" w:rsidR="00FA5C48" w:rsidRDefault="00FA5C48" w:rsidP="00C03345">
      <w:pPr>
        <w:numPr>
          <w:ilvl w:val="0"/>
          <w:numId w:val="49"/>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REQUISITOS DA CONTRATAÇÃO:</w:t>
      </w:r>
    </w:p>
    <w:p w14:paraId="002E2DE2" w14:textId="77777777" w:rsidR="00412539" w:rsidRPr="00F72F17" w:rsidRDefault="00412539" w:rsidP="00412539">
      <w:pPr>
        <w:suppressAutoHyphens w:val="0"/>
        <w:autoSpaceDE w:val="0"/>
        <w:autoSpaceDN w:val="0"/>
        <w:adjustRightInd w:val="0"/>
        <w:ind w:left="284"/>
        <w:jc w:val="both"/>
        <w:rPr>
          <w:rFonts w:ascii="Arial" w:hAnsi="Arial" w:cs="Arial"/>
          <w:b/>
          <w:sz w:val="22"/>
          <w:szCs w:val="22"/>
        </w:rPr>
      </w:pPr>
    </w:p>
    <w:p w14:paraId="37EF236E" w14:textId="50DD1F06"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Os serviços de hotelaria e refeições deverão ser prestados durante o prazo de vigência do contrato, que será de 12 meses, contados a partir da assinatura do contrato. A prestação dos serviços será realizada de forma parcelada, conforme a demanda e necessidade das secretarias solicitadas via autorização de fornecimento.</w:t>
      </w:r>
    </w:p>
    <w:p w14:paraId="6C2EFDE3" w14:textId="4C705785"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Os serviços serão fornecidos de forma contínua e conforme as necessidades da</w:t>
      </w:r>
      <w:r w:rsidR="007B29A4">
        <w:rPr>
          <w:rFonts w:eastAsia="Times New Roman"/>
          <w:color w:val="auto"/>
          <w:sz w:val="22"/>
          <w:szCs w:val="22"/>
          <w:lang w:val="pt-PT" w:eastAsia="ar-SA"/>
        </w:rPr>
        <w:t xml:space="preserve"> </w:t>
      </w:r>
      <w:r w:rsidRPr="007B29A4">
        <w:rPr>
          <w:rFonts w:eastAsia="Times New Roman"/>
          <w:color w:val="auto"/>
          <w:sz w:val="22"/>
          <w:szCs w:val="22"/>
          <w:lang w:val="pt-PT" w:eastAsia="ar-SA"/>
        </w:rPr>
        <w:t>CONTRATANTE, nas quantidades e condições especificadas. A empresa contratada será responsável por todas as despesas relacionadas à execução do contrato, incluindo tributos, encargos trabalhistas e previdenciários.</w:t>
      </w:r>
    </w:p>
    <w:p w14:paraId="61CEDFE1" w14:textId="77777777"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A empresa contratada deverá fornecer os serviços de acordo com as quantidades solicitadas pela Administração, sem exigir quantitativos mínimos para a realização dos serviços. A flexibilidade na prestação dos serviços é essencial para atender às demandas das secretarias que necessitarem de hospedagem e/ou alimentação no distrito.</w:t>
      </w:r>
    </w:p>
    <w:p w14:paraId="3CB24CD7" w14:textId="77777777" w:rsidR="00C03345"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A prestação dos serviços será realizada de forma parcelada, conforme a necessidade de cada secretaria solicitante durante a vigência de 12 meses. A empresa deve estar preparada para ajustar a oferta de serviços de acordo com a demanda específica de cada período.</w:t>
      </w:r>
    </w:p>
    <w:p w14:paraId="5E592F2A" w14:textId="1D9A1F5F" w:rsidR="00FA5C48" w:rsidRPr="007B29A4" w:rsidRDefault="00C03345"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Não serão aceitos serviços que não atendam às especificações e padrões estabelecidos no contrato. Caso a empresa contratada não atenda às exigências de qualidade e conformidade, os serviços inadequados serão rejeitados, e a contratada deverá corrigir as falhas ou realizar novos serviços para satisfazer as exigências.</w:t>
      </w:r>
      <w:r w:rsidR="00FA5C48" w:rsidRPr="007B29A4">
        <w:rPr>
          <w:rFonts w:eastAsia="Times New Roman"/>
          <w:color w:val="auto"/>
          <w:sz w:val="22"/>
          <w:szCs w:val="22"/>
          <w:lang w:val="pt-PT" w:eastAsia="ar-SA"/>
        </w:rPr>
        <w:t xml:space="preserve">                                      </w:t>
      </w:r>
    </w:p>
    <w:p w14:paraId="1E734C68" w14:textId="77777777" w:rsidR="00FA5C48" w:rsidRPr="00F72F17" w:rsidRDefault="00FA5C48" w:rsidP="00FA5C48">
      <w:pPr>
        <w:autoSpaceDE w:val="0"/>
        <w:autoSpaceDN w:val="0"/>
        <w:adjustRightInd w:val="0"/>
        <w:jc w:val="both"/>
        <w:rPr>
          <w:rFonts w:ascii="Arial" w:hAnsi="Arial" w:cs="Arial"/>
          <w:sz w:val="22"/>
          <w:szCs w:val="22"/>
        </w:rPr>
      </w:pPr>
    </w:p>
    <w:p w14:paraId="4846E5B5" w14:textId="77777777" w:rsidR="00FA5C48" w:rsidRDefault="00FA5C48" w:rsidP="00C03345">
      <w:pPr>
        <w:numPr>
          <w:ilvl w:val="0"/>
          <w:numId w:val="49"/>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MODELO DE EXECUÇÃO DO OBJETO:</w:t>
      </w:r>
    </w:p>
    <w:p w14:paraId="22B8D439" w14:textId="77777777" w:rsidR="00412539" w:rsidRPr="00F72F17" w:rsidRDefault="00412539" w:rsidP="00412539">
      <w:pPr>
        <w:suppressAutoHyphens w:val="0"/>
        <w:autoSpaceDE w:val="0"/>
        <w:autoSpaceDN w:val="0"/>
        <w:adjustRightInd w:val="0"/>
        <w:ind w:left="284"/>
        <w:jc w:val="both"/>
        <w:rPr>
          <w:rFonts w:ascii="Arial" w:hAnsi="Arial" w:cs="Arial"/>
          <w:b/>
          <w:sz w:val="22"/>
          <w:szCs w:val="22"/>
        </w:rPr>
      </w:pPr>
    </w:p>
    <w:p w14:paraId="036350CD" w14:textId="77777777" w:rsidR="00AB70DE"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O objeto será executado, conforme a demanda de cada secretaria participante do certame, por meio da emissão da Autorização de Fornecimento/Ordem de Serviço. A empresa contratada deverá atender às necessidades conforme as solicitações recebidas.</w:t>
      </w:r>
    </w:p>
    <w:p w14:paraId="68F3F5A1" w14:textId="77777777" w:rsidR="00AB70DE"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 xml:space="preserve">O prazo de entrega dos itens será de dez (10) dias, contados da Autorização de Fornecimento, podendo ser realizada de forma parcelada, conforme solicitação da Contratante. </w:t>
      </w:r>
    </w:p>
    <w:p w14:paraId="43DB271B" w14:textId="051A9C89" w:rsidR="00FA5C48"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Caso não seja possível a entrega na data assinalada, a empresa deverá comunicar as razões respectivas com pelo menos sete (7) dias de antecedência para que qualquer pleito de prorrogação de prazo seja analisado, ressalvadas situações de caso fortuito e força maior.</w:t>
      </w:r>
    </w:p>
    <w:p w14:paraId="46DF0B59" w14:textId="77777777" w:rsidR="00AB70DE" w:rsidRPr="00AB70DE" w:rsidRDefault="00AB70DE" w:rsidP="00AB70DE">
      <w:pPr>
        <w:pStyle w:val="Nivel2"/>
        <w:numPr>
          <w:ilvl w:val="0"/>
          <w:numId w:val="0"/>
        </w:numPr>
        <w:spacing w:before="0" w:after="0" w:line="360" w:lineRule="auto"/>
        <w:ind w:left="360"/>
      </w:pPr>
    </w:p>
    <w:p w14:paraId="497813CB" w14:textId="77777777" w:rsidR="00FA5C48" w:rsidRDefault="00FA5C48" w:rsidP="00C03345">
      <w:pPr>
        <w:numPr>
          <w:ilvl w:val="0"/>
          <w:numId w:val="49"/>
        </w:numPr>
        <w:suppressAutoHyphens w:val="0"/>
        <w:autoSpaceDE w:val="0"/>
        <w:autoSpaceDN w:val="0"/>
        <w:adjustRightInd w:val="0"/>
        <w:ind w:left="0" w:firstLine="0"/>
        <w:jc w:val="both"/>
        <w:rPr>
          <w:rFonts w:ascii="Arial" w:hAnsi="Arial" w:cs="Arial"/>
          <w:b/>
          <w:sz w:val="22"/>
          <w:szCs w:val="22"/>
        </w:rPr>
      </w:pPr>
      <w:r w:rsidRPr="00F72F17">
        <w:rPr>
          <w:rFonts w:ascii="Arial" w:hAnsi="Arial" w:cs="Arial"/>
          <w:b/>
          <w:sz w:val="22"/>
          <w:szCs w:val="22"/>
        </w:rPr>
        <w:t>MODELO DE GESTÃO DO CONTRATO QUE DESCREVE COMO A EXECUÇÃO DO OBJETO SERÁ ACOMPANHADA E FISCALIZADA:</w:t>
      </w:r>
    </w:p>
    <w:p w14:paraId="1EFD0235" w14:textId="77777777" w:rsidR="00412539" w:rsidRPr="00F72F17" w:rsidRDefault="00412539" w:rsidP="00412539">
      <w:pPr>
        <w:suppressAutoHyphens w:val="0"/>
        <w:autoSpaceDE w:val="0"/>
        <w:autoSpaceDN w:val="0"/>
        <w:adjustRightInd w:val="0"/>
        <w:jc w:val="both"/>
        <w:rPr>
          <w:rFonts w:ascii="Arial" w:hAnsi="Arial" w:cs="Arial"/>
          <w:b/>
          <w:sz w:val="22"/>
          <w:szCs w:val="22"/>
        </w:rPr>
      </w:pPr>
    </w:p>
    <w:p w14:paraId="66DBF3BF" w14:textId="77777777" w:rsidR="00AB70DE"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O contrato/ARP deverá ser executado fielmente pelas partes, de acordo com as cláusulas avençadas e as normas da Lei nº 14.133, de 2021, e cada parte responderá pelas consequências de sua inexecução total ou parcial.</w:t>
      </w:r>
    </w:p>
    <w:p w14:paraId="1F22E41E" w14:textId="77777777" w:rsidR="00AB70DE"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As comunicações entre o órgão ou entidade e a contratada devem ser realizadas por escrito sempre que o ato exigir tal formalidade, admitindo-se o uso de mensagem eletrônica para esse fim.</w:t>
      </w:r>
    </w:p>
    <w:p w14:paraId="189624CC" w14:textId="77777777" w:rsidR="00AB70DE"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O órgão ou entidade poderá convocar representante da empresa para adoção de providências que devam ser cumpridas de imediato.</w:t>
      </w:r>
    </w:p>
    <w:p w14:paraId="530E6E0A" w14:textId="77777777" w:rsidR="00AB70DE"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828B555" w14:textId="77777777" w:rsidR="00AB70DE"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A execução do contrato/ARP deverá ser acompanhada e fiscalizada pelo(s) fiscal(</w:t>
      </w:r>
      <w:proofErr w:type="spellStart"/>
      <w:r w:rsidRPr="007B29A4">
        <w:rPr>
          <w:rFonts w:eastAsia="Times New Roman"/>
          <w:color w:val="auto"/>
          <w:sz w:val="22"/>
          <w:szCs w:val="22"/>
          <w:lang w:val="pt-PT" w:eastAsia="ar-SA"/>
        </w:rPr>
        <w:t>is</w:t>
      </w:r>
      <w:proofErr w:type="spellEnd"/>
      <w:r w:rsidRPr="007B29A4">
        <w:rPr>
          <w:rFonts w:eastAsia="Times New Roman"/>
          <w:color w:val="auto"/>
          <w:sz w:val="22"/>
          <w:szCs w:val="22"/>
          <w:lang w:val="pt-PT" w:eastAsia="ar-SA"/>
        </w:rPr>
        <w:t>) do contrato, ou pelos respectivos substitutos (</w:t>
      </w:r>
      <w:hyperlink r:id="rId51" w:anchor="art117" w:history="1">
        <w:r w:rsidRPr="007B29A4">
          <w:rPr>
            <w:rFonts w:eastAsia="Times New Roman"/>
            <w:color w:val="auto"/>
            <w:sz w:val="22"/>
            <w:szCs w:val="22"/>
            <w:lang w:val="pt-PT" w:eastAsia="ar-SA"/>
          </w:rPr>
          <w:t xml:space="preserve">Lei nº 14.133, de 2021, art. 117 </w:t>
        </w:r>
        <w:proofErr w:type="spellStart"/>
        <w:r w:rsidRPr="007B29A4">
          <w:rPr>
            <w:rFonts w:eastAsia="Times New Roman"/>
            <w:color w:val="auto"/>
            <w:sz w:val="22"/>
            <w:szCs w:val="22"/>
            <w:lang w:val="pt-PT" w:eastAsia="ar-SA"/>
          </w:rPr>
          <w:t>caput</w:t>
        </w:r>
        <w:proofErr w:type="spellEnd"/>
      </w:hyperlink>
      <w:r w:rsidRPr="007B29A4">
        <w:rPr>
          <w:rFonts w:eastAsia="Times New Roman"/>
          <w:color w:val="auto"/>
          <w:sz w:val="22"/>
          <w:szCs w:val="22"/>
          <w:lang w:val="pt-PT" w:eastAsia="ar-SA"/>
        </w:rPr>
        <w:t>), legalmente designados.</w:t>
      </w:r>
    </w:p>
    <w:p w14:paraId="2E1D83F1" w14:textId="0BE3405C" w:rsidR="00FA5C48" w:rsidRPr="007B29A4" w:rsidRDefault="00AB70DE" w:rsidP="007B29A4">
      <w:pPr>
        <w:pStyle w:val="Nivel2"/>
        <w:numPr>
          <w:ilvl w:val="1"/>
          <w:numId w:val="49"/>
        </w:numPr>
        <w:spacing w:before="0" w:after="0" w:line="240" w:lineRule="auto"/>
        <w:ind w:left="0" w:firstLine="0"/>
        <w:rPr>
          <w:rFonts w:eastAsia="Times New Roman"/>
          <w:color w:val="auto"/>
          <w:sz w:val="22"/>
          <w:szCs w:val="22"/>
          <w:lang w:val="pt-PT" w:eastAsia="ar-SA"/>
        </w:rPr>
      </w:pPr>
      <w:r w:rsidRPr="007B29A4">
        <w:rPr>
          <w:rFonts w:eastAsia="Times New Roman"/>
          <w:color w:val="auto"/>
          <w:sz w:val="22"/>
          <w:szCs w:val="22"/>
          <w:lang w:val="pt-PT" w:eastAsia="ar-SA"/>
        </w:rPr>
        <w:t>O (s) fiscal (</w:t>
      </w:r>
      <w:proofErr w:type="spellStart"/>
      <w:r w:rsidRPr="007B29A4">
        <w:rPr>
          <w:rFonts w:eastAsia="Times New Roman"/>
          <w:color w:val="auto"/>
          <w:sz w:val="22"/>
          <w:szCs w:val="22"/>
          <w:lang w:val="pt-PT" w:eastAsia="ar-SA"/>
        </w:rPr>
        <w:t>is</w:t>
      </w:r>
      <w:proofErr w:type="spellEnd"/>
      <w:r w:rsidRPr="007B29A4">
        <w:rPr>
          <w:rFonts w:eastAsia="Times New Roman"/>
          <w:color w:val="auto"/>
          <w:sz w:val="22"/>
          <w:szCs w:val="22"/>
          <w:lang w:val="pt-PT" w:eastAsia="ar-SA"/>
        </w:rPr>
        <w:t>) do contrato acompanhará (</w:t>
      </w:r>
      <w:proofErr w:type="spellStart"/>
      <w:r w:rsidRPr="007B29A4">
        <w:rPr>
          <w:rFonts w:eastAsia="Times New Roman"/>
          <w:color w:val="auto"/>
          <w:sz w:val="22"/>
          <w:szCs w:val="22"/>
          <w:lang w:val="pt-PT" w:eastAsia="ar-SA"/>
        </w:rPr>
        <w:t>ão</w:t>
      </w:r>
      <w:proofErr w:type="spellEnd"/>
      <w:r w:rsidRPr="007B29A4">
        <w:rPr>
          <w:rFonts w:eastAsia="Times New Roman"/>
          <w:color w:val="auto"/>
          <w:sz w:val="22"/>
          <w:szCs w:val="22"/>
          <w:lang w:val="pt-PT" w:eastAsia="ar-SA"/>
        </w:rPr>
        <w:t>) a execução do contrato/ARP, para que sejam cumpridas todas as condições estabelecidas no contrato, de modo a assegurar os melhores resultados para a Administração.</w:t>
      </w:r>
    </w:p>
    <w:p w14:paraId="5D18E480" w14:textId="77777777" w:rsidR="00AB70DE" w:rsidRPr="00AB70DE" w:rsidRDefault="00AB70DE" w:rsidP="00AB70DE">
      <w:pPr>
        <w:pStyle w:val="Nivel2"/>
        <w:numPr>
          <w:ilvl w:val="0"/>
          <w:numId w:val="0"/>
        </w:numPr>
        <w:spacing w:before="0" w:after="0" w:line="360" w:lineRule="auto"/>
        <w:ind w:left="360"/>
      </w:pPr>
    </w:p>
    <w:p w14:paraId="3D5B82DA" w14:textId="77777777" w:rsidR="00FA5C48" w:rsidRPr="00F72F17" w:rsidRDefault="00FA5C48" w:rsidP="00C03345">
      <w:pPr>
        <w:numPr>
          <w:ilvl w:val="0"/>
          <w:numId w:val="49"/>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CRITÉRIO DE MEDIÇÃO E DE PAGAMENTO:</w:t>
      </w:r>
    </w:p>
    <w:p w14:paraId="7AB7B7EA" w14:textId="77777777" w:rsidR="00FA5C48" w:rsidRPr="00F72F17" w:rsidRDefault="00FA5C48" w:rsidP="00FA5C48">
      <w:pPr>
        <w:autoSpaceDE w:val="0"/>
        <w:autoSpaceDN w:val="0"/>
        <w:adjustRightInd w:val="0"/>
        <w:jc w:val="both"/>
        <w:rPr>
          <w:rFonts w:ascii="Arial" w:hAnsi="Arial" w:cs="Arial"/>
          <w:sz w:val="22"/>
          <w:szCs w:val="22"/>
        </w:rPr>
      </w:pPr>
    </w:p>
    <w:p w14:paraId="75177A39" w14:textId="77777777" w:rsidR="00FA5C48" w:rsidRDefault="00FA5C48" w:rsidP="00C03345">
      <w:pPr>
        <w:numPr>
          <w:ilvl w:val="1"/>
          <w:numId w:val="49"/>
        </w:numPr>
        <w:suppressAutoHyphens w:val="0"/>
        <w:autoSpaceDE w:val="0"/>
        <w:autoSpaceDN w:val="0"/>
        <w:adjustRightInd w:val="0"/>
        <w:jc w:val="both"/>
        <w:rPr>
          <w:rFonts w:ascii="Arial" w:hAnsi="Arial" w:cs="Arial"/>
          <w:b/>
          <w:sz w:val="22"/>
          <w:szCs w:val="22"/>
        </w:rPr>
      </w:pPr>
      <w:r w:rsidRPr="00F72F17">
        <w:rPr>
          <w:rFonts w:ascii="Arial" w:hAnsi="Arial" w:cs="Arial"/>
          <w:b/>
          <w:sz w:val="22"/>
          <w:szCs w:val="22"/>
        </w:rPr>
        <w:t>RECEBIMENTO DO OBJETO:</w:t>
      </w:r>
    </w:p>
    <w:p w14:paraId="57885F16" w14:textId="77777777" w:rsidR="00412539" w:rsidRPr="00F72F17" w:rsidRDefault="00412539" w:rsidP="00412539">
      <w:pPr>
        <w:suppressAutoHyphens w:val="0"/>
        <w:autoSpaceDE w:val="0"/>
        <w:autoSpaceDN w:val="0"/>
        <w:adjustRightInd w:val="0"/>
        <w:ind w:left="360"/>
        <w:jc w:val="both"/>
        <w:rPr>
          <w:rFonts w:ascii="Arial" w:hAnsi="Arial" w:cs="Arial"/>
          <w:b/>
          <w:sz w:val="22"/>
          <w:szCs w:val="22"/>
        </w:rPr>
      </w:pPr>
    </w:p>
    <w:p w14:paraId="27C13DE2" w14:textId="77777777" w:rsidR="00AB70DE" w:rsidRPr="007B29A4" w:rsidRDefault="00AB70DE" w:rsidP="007B29A4">
      <w:pPr>
        <w:numPr>
          <w:ilvl w:val="2"/>
          <w:numId w:val="49"/>
        </w:numPr>
        <w:suppressAutoHyphens w:val="0"/>
        <w:autoSpaceDE w:val="0"/>
        <w:autoSpaceDN w:val="0"/>
        <w:adjustRightInd w:val="0"/>
        <w:jc w:val="both"/>
        <w:rPr>
          <w:rFonts w:ascii="Arial" w:hAnsi="Arial" w:cs="Arial"/>
          <w:sz w:val="22"/>
          <w:szCs w:val="22"/>
        </w:rPr>
      </w:pPr>
      <w:proofErr w:type="gramStart"/>
      <w:r w:rsidRPr="007B29A4">
        <w:rPr>
          <w:rFonts w:ascii="Arial" w:hAnsi="Arial" w:cs="Arial"/>
          <w:sz w:val="22"/>
          <w:szCs w:val="22"/>
        </w:rPr>
        <w:t>O serviços</w:t>
      </w:r>
      <w:proofErr w:type="gramEnd"/>
      <w:r w:rsidRPr="007B29A4">
        <w:rPr>
          <w:rFonts w:ascii="Arial" w:hAnsi="Arial" w:cs="Arial"/>
          <w:sz w:val="22"/>
          <w:szCs w:val="22"/>
        </w:rPr>
        <w:t xml:space="preserve"> serão recebidos provisoriamente, de forma sumária, no momento da realização dos serviços, juntamente com o relatório ou documento equivalente, pelo responsável pelo acompanhamento e fiscalização do contrato. Esta etapa visa a verificação preliminar da conformidade dos serviços com as especificações estabelecidas no Termo de Referência e na proposta contratada.</w:t>
      </w:r>
    </w:p>
    <w:p w14:paraId="3B6FDFAB" w14:textId="77777777" w:rsidR="00AB70DE" w:rsidRPr="007B29A4" w:rsidRDefault="00AB70DE" w:rsidP="007B29A4">
      <w:pPr>
        <w:numPr>
          <w:ilvl w:val="2"/>
          <w:numId w:val="49"/>
        </w:numPr>
        <w:suppressAutoHyphens w:val="0"/>
        <w:autoSpaceDE w:val="0"/>
        <w:autoSpaceDN w:val="0"/>
        <w:adjustRightInd w:val="0"/>
        <w:jc w:val="both"/>
        <w:rPr>
          <w:rFonts w:ascii="Arial" w:hAnsi="Arial" w:cs="Arial"/>
          <w:sz w:val="22"/>
          <w:szCs w:val="22"/>
        </w:rPr>
      </w:pPr>
      <w:r w:rsidRPr="007B29A4">
        <w:rPr>
          <w:rFonts w:ascii="Arial" w:hAnsi="Arial" w:cs="Arial"/>
          <w:sz w:val="22"/>
          <w:szCs w:val="22"/>
        </w:rPr>
        <w:t>Os serviços poderão ser rejeitados, no todo ou em parte, inclusive antes do recebimento provisório, quando não estiverem de acordo com as especificações do Termo de Referência e da proposta. A empresa contratada deverá corrigir as não conformidades ou realizar substituições no prazo de 2 (dois) dias a contar da notificação, às suas custas, sem prejuízo da aplicação de penalidades previstas.</w:t>
      </w:r>
    </w:p>
    <w:p w14:paraId="4DE4716C" w14:textId="77777777" w:rsidR="00AB70DE" w:rsidRPr="007B29A4" w:rsidRDefault="00AB70DE" w:rsidP="007B29A4">
      <w:pPr>
        <w:numPr>
          <w:ilvl w:val="2"/>
          <w:numId w:val="49"/>
        </w:numPr>
        <w:suppressAutoHyphens w:val="0"/>
        <w:autoSpaceDE w:val="0"/>
        <w:autoSpaceDN w:val="0"/>
        <w:adjustRightInd w:val="0"/>
        <w:jc w:val="both"/>
        <w:rPr>
          <w:rFonts w:ascii="Arial" w:hAnsi="Arial" w:cs="Arial"/>
          <w:sz w:val="22"/>
          <w:szCs w:val="22"/>
        </w:rPr>
      </w:pPr>
      <w:r w:rsidRPr="007B29A4">
        <w:rPr>
          <w:rFonts w:ascii="Arial" w:hAnsi="Arial" w:cs="Arial"/>
          <w:sz w:val="22"/>
          <w:szCs w:val="22"/>
        </w:rPr>
        <w:t>O recebimento definitivo dos serviços ocorrerá no prazo de 5 (cinco) dias após o recebimento do relatório ou documento equivalente pela Administração, após a verificação final da qualidade e conformidade dos serviços prestados, mediante a elaboração de um termo detalhado de aceitação.</w:t>
      </w:r>
    </w:p>
    <w:p w14:paraId="4FE00EF4" w14:textId="77777777" w:rsidR="00AB70DE" w:rsidRPr="007B29A4" w:rsidRDefault="00AB70DE" w:rsidP="007B29A4">
      <w:pPr>
        <w:numPr>
          <w:ilvl w:val="2"/>
          <w:numId w:val="49"/>
        </w:numPr>
        <w:suppressAutoHyphens w:val="0"/>
        <w:autoSpaceDE w:val="0"/>
        <w:autoSpaceDN w:val="0"/>
        <w:adjustRightInd w:val="0"/>
        <w:jc w:val="both"/>
        <w:rPr>
          <w:rFonts w:ascii="Arial" w:hAnsi="Arial" w:cs="Arial"/>
          <w:sz w:val="22"/>
          <w:szCs w:val="22"/>
        </w:rPr>
      </w:pPr>
      <w:r w:rsidRPr="007B29A4">
        <w:rPr>
          <w:rFonts w:ascii="Arial" w:hAnsi="Arial" w:cs="Arial"/>
          <w:sz w:val="22"/>
          <w:szCs w:val="22"/>
        </w:rPr>
        <w:t>O prazo para recebimento definitivo poderá ser prorrogado, de forma justificada, por igual período, caso haja necessidade de diligências adicionais para verificar o cumprimento das exigências contratuais.</w:t>
      </w:r>
    </w:p>
    <w:p w14:paraId="61AA94DC" w14:textId="77777777" w:rsidR="00AB70DE" w:rsidRPr="007B29A4" w:rsidRDefault="00AB70DE" w:rsidP="007B29A4">
      <w:pPr>
        <w:numPr>
          <w:ilvl w:val="2"/>
          <w:numId w:val="49"/>
        </w:numPr>
        <w:suppressAutoHyphens w:val="0"/>
        <w:autoSpaceDE w:val="0"/>
        <w:autoSpaceDN w:val="0"/>
        <w:adjustRightInd w:val="0"/>
        <w:jc w:val="both"/>
        <w:rPr>
          <w:rFonts w:ascii="Arial" w:hAnsi="Arial" w:cs="Arial"/>
          <w:sz w:val="22"/>
          <w:szCs w:val="22"/>
        </w:rPr>
      </w:pPr>
      <w:r w:rsidRPr="007B29A4">
        <w:rPr>
          <w:rFonts w:ascii="Arial" w:hAnsi="Arial" w:cs="Arial"/>
          <w:sz w:val="22"/>
          <w:szCs w:val="22"/>
        </w:rPr>
        <w:t>O prazo para a solução de inconsistências nos serviços prestados ou correção de erros no relatório ou documento equivalente, identificados pela Administração durante a análise prévia à liquidação de despesa, não será contabilizado para o recebimento definitivo.</w:t>
      </w:r>
    </w:p>
    <w:p w14:paraId="681D9D2D" w14:textId="77777777" w:rsidR="00AB70DE" w:rsidRPr="007B29A4" w:rsidRDefault="00AB70DE" w:rsidP="007B29A4">
      <w:pPr>
        <w:numPr>
          <w:ilvl w:val="2"/>
          <w:numId w:val="49"/>
        </w:numPr>
        <w:suppressAutoHyphens w:val="0"/>
        <w:autoSpaceDE w:val="0"/>
        <w:autoSpaceDN w:val="0"/>
        <w:adjustRightInd w:val="0"/>
        <w:jc w:val="both"/>
        <w:rPr>
          <w:rFonts w:ascii="Arial" w:hAnsi="Arial" w:cs="Arial"/>
          <w:sz w:val="22"/>
          <w:szCs w:val="22"/>
        </w:rPr>
      </w:pPr>
      <w:r w:rsidRPr="007B29A4">
        <w:rPr>
          <w:rFonts w:ascii="Arial" w:hAnsi="Arial" w:cs="Arial"/>
          <w:sz w:val="22"/>
          <w:szCs w:val="22"/>
        </w:rPr>
        <w:t>O recebimento provisório ou definitivo não isenta a empresa contratada de sua responsabilidade civil pelos serviços prestados e pela execução perfeita do contrato.</w:t>
      </w:r>
    </w:p>
    <w:p w14:paraId="53CB47A6" w14:textId="77777777" w:rsidR="00FA5C48" w:rsidRPr="00F72F17" w:rsidRDefault="00FA5C48" w:rsidP="00FA5C48">
      <w:pPr>
        <w:autoSpaceDE w:val="0"/>
        <w:autoSpaceDN w:val="0"/>
        <w:adjustRightInd w:val="0"/>
        <w:jc w:val="both"/>
        <w:rPr>
          <w:rFonts w:ascii="Arial" w:hAnsi="Arial" w:cs="Arial"/>
          <w:sz w:val="22"/>
          <w:szCs w:val="22"/>
        </w:rPr>
      </w:pPr>
    </w:p>
    <w:p w14:paraId="38887EED" w14:textId="77777777" w:rsidR="00FA5C48" w:rsidRDefault="00FA5C48" w:rsidP="00C03345">
      <w:pPr>
        <w:numPr>
          <w:ilvl w:val="1"/>
          <w:numId w:val="49"/>
        </w:numPr>
        <w:suppressAutoHyphens w:val="0"/>
        <w:autoSpaceDE w:val="0"/>
        <w:autoSpaceDN w:val="0"/>
        <w:adjustRightInd w:val="0"/>
        <w:jc w:val="both"/>
        <w:rPr>
          <w:rFonts w:ascii="Arial" w:hAnsi="Arial" w:cs="Arial"/>
          <w:b/>
          <w:sz w:val="22"/>
          <w:szCs w:val="22"/>
        </w:rPr>
      </w:pPr>
      <w:r w:rsidRPr="00F72F17">
        <w:rPr>
          <w:rFonts w:ascii="Arial" w:hAnsi="Arial" w:cs="Arial"/>
          <w:b/>
          <w:sz w:val="22"/>
          <w:szCs w:val="22"/>
        </w:rPr>
        <w:t>DO PAGAMENTO:</w:t>
      </w:r>
    </w:p>
    <w:p w14:paraId="4418F246" w14:textId="77777777" w:rsidR="00412539" w:rsidRPr="00F72F17" w:rsidRDefault="00412539" w:rsidP="00412539">
      <w:pPr>
        <w:suppressAutoHyphens w:val="0"/>
        <w:autoSpaceDE w:val="0"/>
        <w:autoSpaceDN w:val="0"/>
        <w:adjustRightInd w:val="0"/>
        <w:ind w:left="360"/>
        <w:jc w:val="both"/>
        <w:rPr>
          <w:rFonts w:ascii="Arial" w:hAnsi="Arial" w:cs="Arial"/>
          <w:b/>
          <w:sz w:val="22"/>
          <w:szCs w:val="22"/>
        </w:rPr>
      </w:pPr>
    </w:p>
    <w:p w14:paraId="677A18D8" w14:textId="77777777" w:rsidR="00FA5C48" w:rsidRPr="00F72F17" w:rsidRDefault="00FA5C48" w:rsidP="007B29A4">
      <w:pPr>
        <w:numPr>
          <w:ilvl w:val="2"/>
          <w:numId w:val="49"/>
        </w:numPr>
        <w:suppressAutoHyphens w:val="0"/>
        <w:autoSpaceDE w:val="0"/>
        <w:autoSpaceDN w:val="0"/>
        <w:adjustRightInd w:val="0"/>
        <w:ind w:left="709" w:hanging="709"/>
        <w:jc w:val="both"/>
        <w:rPr>
          <w:rFonts w:ascii="Arial" w:hAnsi="Arial" w:cs="Arial"/>
          <w:sz w:val="22"/>
          <w:szCs w:val="22"/>
        </w:rPr>
      </w:pPr>
      <w:r w:rsidRPr="00F72F17">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52181300" w14:textId="77777777" w:rsidR="00FA5C48" w:rsidRPr="00F72F17" w:rsidRDefault="00FA5C48" w:rsidP="007B29A4">
      <w:pPr>
        <w:numPr>
          <w:ilvl w:val="2"/>
          <w:numId w:val="49"/>
        </w:numPr>
        <w:suppressAutoHyphens w:val="0"/>
        <w:autoSpaceDE w:val="0"/>
        <w:autoSpaceDN w:val="0"/>
        <w:adjustRightInd w:val="0"/>
        <w:ind w:left="709" w:hanging="709"/>
        <w:jc w:val="both"/>
        <w:rPr>
          <w:rFonts w:ascii="Arial" w:hAnsi="Arial" w:cs="Arial"/>
          <w:sz w:val="22"/>
          <w:szCs w:val="22"/>
        </w:rPr>
      </w:pPr>
      <w:r w:rsidRPr="00F72F17">
        <w:rPr>
          <w:rFonts w:ascii="Arial" w:hAnsi="Arial" w:cs="Arial"/>
          <w:sz w:val="22"/>
          <w:szCs w:val="22"/>
        </w:rPr>
        <w:t>A Contratada deverá obrigatoriamente encaminhar os seguintes documentos quando da entrega:</w:t>
      </w:r>
    </w:p>
    <w:p w14:paraId="009DBC7F" w14:textId="77777777" w:rsidR="00FA5C48" w:rsidRPr="00F72F17" w:rsidRDefault="00FA5C48" w:rsidP="00C03345">
      <w:pPr>
        <w:numPr>
          <w:ilvl w:val="3"/>
          <w:numId w:val="49"/>
        </w:numPr>
        <w:tabs>
          <w:tab w:val="left" w:pos="851"/>
        </w:tabs>
        <w:suppressAutoHyphens w:val="0"/>
        <w:autoSpaceDE w:val="0"/>
        <w:autoSpaceDN w:val="0"/>
        <w:adjustRightInd w:val="0"/>
        <w:ind w:left="1418" w:firstLine="0"/>
        <w:jc w:val="both"/>
        <w:rPr>
          <w:rFonts w:ascii="Arial" w:hAnsi="Arial" w:cs="Arial"/>
          <w:sz w:val="22"/>
          <w:szCs w:val="22"/>
        </w:rPr>
      </w:pPr>
      <w:r w:rsidRPr="00F72F17">
        <w:rPr>
          <w:rFonts w:ascii="Arial" w:hAnsi="Arial" w:cs="Arial"/>
          <w:sz w:val="22"/>
          <w:szCs w:val="22"/>
        </w:rPr>
        <w:t>Nota Fiscal ou documento equivalente gerada de acordo com o fornecimento das quantidades de itens entregues e solicitados na Autorização de Fornecimento/Ordem de Serviço;</w:t>
      </w:r>
    </w:p>
    <w:p w14:paraId="3E551147" w14:textId="77777777" w:rsidR="00FA5C48" w:rsidRPr="00F72F17" w:rsidRDefault="00FA5C48" w:rsidP="00C03345">
      <w:pPr>
        <w:numPr>
          <w:ilvl w:val="3"/>
          <w:numId w:val="49"/>
        </w:numPr>
        <w:tabs>
          <w:tab w:val="left" w:pos="851"/>
        </w:tabs>
        <w:suppressAutoHyphens w:val="0"/>
        <w:autoSpaceDE w:val="0"/>
        <w:autoSpaceDN w:val="0"/>
        <w:adjustRightInd w:val="0"/>
        <w:ind w:left="1418" w:firstLine="0"/>
        <w:jc w:val="both"/>
        <w:rPr>
          <w:rFonts w:ascii="Arial" w:hAnsi="Arial" w:cs="Arial"/>
          <w:sz w:val="22"/>
          <w:szCs w:val="22"/>
        </w:rPr>
      </w:pPr>
      <w:r w:rsidRPr="00F72F17">
        <w:rPr>
          <w:rFonts w:ascii="Arial" w:hAnsi="Arial" w:cs="Arial"/>
          <w:sz w:val="22"/>
          <w:szCs w:val="22"/>
        </w:rPr>
        <w:t>Prova de regularidade para com a Fazenda Federal, Estadual e/ou Municipal do domicílio ou sede do licitante, ou outra equivalente, na forma da lei;</w:t>
      </w:r>
    </w:p>
    <w:p w14:paraId="6084B306" w14:textId="77777777" w:rsidR="00FA5C48" w:rsidRPr="00F72F17" w:rsidRDefault="00FA5C48" w:rsidP="00C03345">
      <w:pPr>
        <w:numPr>
          <w:ilvl w:val="3"/>
          <w:numId w:val="49"/>
        </w:numPr>
        <w:tabs>
          <w:tab w:val="left" w:pos="851"/>
        </w:tabs>
        <w:suppressAutoHyphens w:val="0"/>
        <w:autoSpaceDE w:val="0"/>
        <w:autoSpaceDN w:val="0"/>
        <w:adjustRightInd w:val="0"/>
        <w:ind w:left="1418" w:firstLine="0"/>
        <w:jc w:val="both"/>
        <w:rPr>
          <w:rFonts w:ascii="Arial" w:hAnsi="Arial" w:cs="Arial"/>
          <w:sz w:val="22"/>
          <w:szCs w:val="22"/>
        </w:rPr>
      </w:pPr>
      <w:bookmarkStart w:id="66" w:name="art68iv"/>
      <w:bookmarkEnd w:id="66"/>
      <w:r w:rsidRPr="00F72F17">
        <w:rPr>
          <w:rFonts w:ascii="Arial" w:hAnsi="Arial" w:cs="Arial"/>
          <w:sz w:val="22"/>
          <w:szCs w:val="22"/>
        </w:rPr>
        <w:t>Prova de regularidade relativa à Seguridade Social e ao FGTS, que demonstre cumprimento dos encargos sociais instituídos por lei;</w:t>
      </w:r>
    </w:p>
    <w:p w14:paraId="5DD4D780" w14:textId="77777777" w:rsidR="00FA5C48" w:rsidRPr="00F72F17" w:rsidRDefault="00FA5C48" w:rsidP="00C03345">
      <w:pPr>
        <w:numPr>
          <w:ilvl w:val="3"/>
          <w:numId w:val="49"/>
        </w:numPr>
        <w:tabs>
          <w:tab w:val="left" w:pos="851"/>
        </w:tabs>
        <w:suppressAutoHyphens w:val="0"/>
        <w:autoSpaceDE w:val="0"/>
        <w:autoSpaceDN w:val="0"/>
        <w:adjustRightInd w:val="0"/>
        <w:ind w:left="0" w:firstLine="1418"/>
        <w:jc w:val="both"/>
        <w:rPr>
          <w:rFonts w:ascii="Arial" w:hAnsi="Arial" w:cs="Arial"/>
          <w:sz w:val="22"/>
          <w:szCs w:val="22"/>
        </w:rPr>
      </w:pPr>
      <w:bookmarkStart w:id="67" w:name="art68v"/>
      <w:bookmarkEnd w:id="67"/>
      <w:r w:rsidRPr="00F72F17">
        <w:rPr>
          <w:rFonts w:ascii="Arial" w:hAnsi="Arial" w:cs="Arial"/>
          <w:sz w:val="22"/>
          <w:szCs w:val="22"/>
        </w:rPr>
        <w:t>Prova de regularidade perante a Justiça do Trabalho;</w:t>
      </w:r>
    </w:p>
    <w:p w14:paraId="495C4009" w14:textId="77777777" w:rsidR="00FA5C48" w:rsidRPr="00F72F17" w:rsidRDefault="00FA5C48" w:rsidP="007B29A4">
      <w:pPr>
        <w:numPr>
          <w:ilvl w:val="2"/>
          <w:numId w:val="49"/>
        </w:numPr>
        <w:suppressAutoHyphens w:val="0"/>
        <w:autoSpaceDE w:val="0"/>
        <w:autoSpaceDN w:val="0"/>
        <w:adjustRightInd w:val="0"/>
        <w:ind w:left="709" w:hanging="709"/>
        <w:jc w:val="both"/>
        <w:rPr>
          <w:rFonts w:ascii="Arial" w:hAnsi="Arial" w:cs="Arial"/>
          <w:sz w:val="22"/>
          <w:szCs w:val="22"/>
        </w:rPr>
      </w:pPr>
      <w:r w:rsidRPr="00F72F17">
        <w:rPr>
          <w:rFonts w:ascii="Arial" w:hAnsi="Arial" w:cs="Arial"/>
          <w:sz w:val="22"/>
          <w:szCs w:val="22"/>
        </w:rPr>
        <w:t>A falta de um dos documentos dispostos na Lei Federal nº 14.133/2021 e suas alterações, poderá implicar no não recebimento.</w:t>
      </w:r>
    </w:p>
    <w:p w14:paraId="731180BE" w14:textId="77777777" w:rsidR="00FA5C48" w:rsidRPr="00F72F17" w:rsidRDefault="00FA5C48" w:rsidP="00FA5C48">
      <w:pPr>
        <w:autoSpaceDE w:val="0"/>
        <w:autoSpaceDN w:val="0"/>
        <w:adjustRightInd w:val="0"/>
        <w:jc w:val="both"/>
        <w:rPr>
          <w:rFonts w:ascii="Arial" w:hAnsi="Arial" w:cs="Arial"/>
          <w:sz w:val="22"/>
          <w:szCs w:val="22"/>
        </w:rPr>
      </w:pPr>
    </w:p>
    <w:p w14:paraId="0184F34F" w14:textId="77777777" w:rsidR="00FA5C48" w:rsidRDefault="00FA5C48" w:rsidP="00C03345">
      <w:pPr>
        <w:numPr>
          <w:ilvl w:val="0"/>
          <w:numId w:val="49"/>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FORMA E CRITÉRIOS DE SELEÇÃO DO FORNECEDOR:</w:t>
      </w:r>
    </w:p>
    <w:p w14:paraId="02721B06" w14:textId="77777777" w:rsidR="00412539" w:rsidRPr="00F72F17" w:rsidRDefault="00412539" w:rsidP="00412539">
      <w:pPr>
        <w:suppressAutoHyphens w:val="0"/>
        <w:autoSpaceDE w:val="0"/>
        <w:autoSpaceDN w:val="0"/>
        <w:adjustRightInd w:val="0"/>
        <w:ind w:left="284"/>
        <w:jc w:val="both"/>
        <w:rPr>
          <w:rFonts w:ascii="Arial" w:hAnsi="Arial" w:cs="Arial"/>
          <w:b/>
          <w:sz w:val="22"/>
          <w:szCs w:val="22"/>
        </w:rPr>
      </w:pPr>
    </w:p>
    <w:p w14:paraId="6476E1F5" w14:textId="77777777" w:rsidR="00FA5C48" w:rsidRPr="00F72F17" w:rsidRDefault="00FA5C48" w:rsidP="007B29A4">
      <w:pPr>
        <w:numPr>
          <w:ilvl w:val="1"/>
          <w:numId w:val="49"/>
        </w:numPr>
        <w:tabs>
          <w:tab w:val="left" w:pos="0"/>
        </w:tabs>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O fornecedor será selecionado por meio da realização de procedimento de LICITAÇÃO, com adoção do critério de julgamento pelo MENOR PREÇO.</w:t>
      </w:r>
    </w:p>
    <w:p w14:paraId="3FC7600D" w14:textId="77777777" w:rsidR="00FA5C48" w:rsidRPr="00F72F17" w:rsidRDefault="00FA5C48" w:rsidP="00FA5C48">
      <w:pPr>
        <w:autoSpaceDE w:val="0"/>
        <w:autoSpaceDN w:val="0"/>
        <w:adjustRightInd w:val="0"/>
        <w:jc w:val="both"/>
        <w:rPr>
          <w:rFonts w:ascii="Arial" w:hAnsi="Arial" w:cs="Arial"/>
          <w:sz w:val="22"/>
          <w:szCs w:val="22"/>
        </w:rPr>
      </w:pPr>
    </w:p>
    <w:p w14:paraId="5EBCB52D" w14:textId="77777777" w:rsidR="00FA5C48" w:rsidRDefault="00FA5C48" w:rsidP="00C03345">
      <w:pPr>
        <w:numPr>
          <w:ilvl w:val="0"/>
          <w:numId w:val="49"/>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ESTIMATIVA DO VALOR DA CONTRATAÇÃO:</w:t>
      </w:r>
    </w:p>
    <w:p w14:paraId="3EAEA1B1" w14:textId="77777777" w:rsidR="00412539" w:rsidRPr="00F72F17" w:rsidRDefault="00412539" w:rsidP="00412539">
      <w:pPr>
        <w:suppressAutoHyphens w:val="0"/>
        <w:autoSpaceDE w:val="0"/>
        <w:autoSpaceDN w:val="0"/>
        <w:adjustRightInd w:val="0"/>
        <w:ind w:left="284"/>
        <w:jc w:val="both"/>
        <w:rPr>
          <w:rFonts w:ascii="Arial" w:hAnsi="Arial" w:cs="Arial"/>
          <w:b/>
          <w:sz w:val="22"/>
          <w:szCs w:val="22"/>
        </w:rPr>
      </w:pPr>
    </w:p>
    <w:p w14:paraId="087F731E" w14:textId="77777777" w:rsidR="00F72F17" w:rsidRPr="00F72F17" w:rsidRDefault="00FA5C48" w:rsidP="007B29A4">
      <w:pPr>
        <w:numPr>
          <w:ilvl w:val="1"/>
          <w:numId w:val="49"/>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O custo estimado da contratação possui caráter sigiloso e será tornado público apenas e imediatamente após o julgamento das propostas.</w:t>
      </w:r>
    </w:p>
    <w:p w14:paraId="1C6FEB5D" w14:textId="77777777" w:rsidR="00F72F17" w:rsidRPr="00F72F17" w:rsidRDefault="00FA5C48" w:rsidP="007B29A4">
      <w:pPr>
        <w:numPr>
          <w:ilvl w:val="1"/>
          <w:numId w:val="49"/>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CA521BC" w14:textId="77777777" w:rsidR="00FA5C48" w:rsidRDefault="00FA5C48" w:rsidP="007B29A4">
      <w:pPr>
        <w:numPr>
          <w:ilvl w:val="1"/>
          <w:numId w:val="49"/>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60BDFB2" w14:textId="77777777" w:rsidR="000865BA" w:rsidRDefault="000865BA" w:rsidP="000865BA">
      <w:pPr>
        <w:suppressAutoHyphens w:val="0"/>
        <w:autoSpaceDE w:val="0"/>
        <w:autoSpaceDN w:val="0"/>
        <w:adjustRightInd w:val="0"/>
        <w:jc w:val="both"/>
        <w:rPr>
          <w:rFonts w:ascii="Arial" w:hAnsi="Arial" w:cs="Arial"/>
          <w:sz w:val="22"/>
          <w:szCs w:val="22"/>
        </w:rPr>
      </w:pPr>
    </w:p>
    <w:p w14:paraId="14181134" w14:textId="77777777" w:rsidR="00FA5C48" w:rsidRDefault="00FA5C48" w:rsidP="000865BA">
      <w:pPr>
        <w:pStyle w:val="PargrafodaLista"/>
        <w:numPr>
          <w:ilvl w:val="0"/>
          <w:numId w:val="48"/>
        </w:numPr>
        <w:tabs>
          <w:tab w:val="left" w:pos="426"/>
        </w:tabs>
        <w:suppressAutoHyphens w:val="0"/>
        <w:autoSpaceDE w:val="0"/>
        <w:autoSpaceDN w:val="0"/>
        <w:adjustRightInd w:val="0"/>
        <w:jc w:val="both"/>
        <w:rPr>
          <w:rFonts w:ascii="Arial" w:hAnsi="Arial" w:cs="Arial"/>
          <w:b/>
          <w:sz w:val="22"/>
          <w:szCs w:val="22"/>
        </w:rPr>
      </w:pPr>
      <w:bookmarkStart w:id="68" w:name="_Hlk130148312"/>
      <w:r w:rsidRPr="000865BA">
        <w:rPr>
          <w:rFonts w:ascii="Arial" w:hAnsi="Arial" w:cs="Arial"/>
          <w:b/>
          <w:sz w:val="22"/>
          <w:szCs w:val="22"/>
        </w:rPr>
        <w:t>ADEQUAÇÃO ORÇAMENTÁRIA:</w:t>
      </w:r>
    </w:p>
    <w:p w14:paraId="3E6CC702" w14:textId="77777777" w:rsidR="00412539" w:rsidRPr="000865BA" w:rsidRDefault="00412539" w:rsidP="00412539">
      <w:pPr>
        <w:pStyle w:val="PargrafodaLista"/>
        <w:tabs>
          <w:tab w:val="left" w:pos="426"/>
        </w:tabs>
        <w:suppressAutoHyphens w:val="0"/>
        <w:autoSpaceDE w:val="0"/>
        <w:autoSpaceDN w:val="0"/>
        <w:adjustRightInd w:val="0"/>
        <w:ind w:left="360"/>
        <w:jc w:val="both"/>
        <w:rPr>
          <w:rFonts w:ascii="Arial" w:hAnsi="Arial" w:cs="Arial"/>
          <w:b/>
          <w:sz w:val="22"/>
          <w:szCs w:val="22"/>
        </w:rPr>
      </w:pPr>
    </w:p>
    <w:bookmarkEnd w:id="68"/>
    <w:p w14:paraId="7A58BDDF" w14:textId="77777777" w:rsidR="00FA5C48" w:rsidRPr="000865BA" w:rsidRDefault="00FA5C48" w:rsidP="000865BA">
      <w:pPr>
        <w:pStyle w:val="PargrafodaLista"/>
        <w:numPr>
          <w:ilvl w:val="1"/>
          <w:numId w:val="48"/>
        </w:numPr>
        <w:suppressAutoHyphens w:val="0"/>
        <w:autoSpaceDE w:val="0"/>
        <w:autoSpaceDN w:val="0"/>
        <w:adjustRightInd w:val="0"/>
        <w:ind w:left="0" w:firstLine="0"/>
        <w:jc w:val="both"/>
        <w:rPr>
          <w:rFonts w:ascii="Arial" w:hAnsi="Arial" w:cs="Arial"/>
          <w:sz w:val="22"/>
          <w:szCs w:val="22"/>
        </w:rPr>
      </w:pPr>
      <w:r w:rsidRPr="000865BA">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397906E1" w14:textId="77777777" w:rsidR="00FA5C48" w:rsidRPr="00F72F17" w:rsidRDefault="00FA5C48" w:rsidP="000865BA">
      <w:pPr>
        <w:numPr>
          <w:ilvl w:val="1"/>
          <w:numId w:val="48"/>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 xml:space="preserve">As despesas decorrentes da presente contratação correrão á conta de recursos específicos consignados no Orçamento Geral do Município deste exercício de acordo com os participantes da ATA DE REGISTRO DE PREÇOS. </w:t>
      </w:r>
    </w:p>
    <w:bookmarkEnd w:id="65"/>
    <w:p w14:paraId="7309AABF" w14:textId="77777777" w:rsidR="00FA5C48" w:rsidRPr="00F72F17" w:rsidRDefault="00FA5C48" w:rsidP="00FA5C48">
      <w:pPr>
        <w:autoSpaceDE w:val="0"/>
        <w:autoSpaceDN w:val="0"/>
        <w:adjustRightInd w:val="0"/>
        <w:jc w:val="both"/>
        <w:rPr>
          <w:rFonts w:ascii="Arial" w:hAnsi="Arial" w:cs="Arial"/>
          <w:sz w:val="22"/>
          <w:szCs w:val="22"/>
        </w:rPr>
      </w:pPr>
    </w:p>
    <w:p w14:paraId="54E84664" w14:textId="77777777" w:rsidR="00282099" w:rsidRPr="00A367B5" w:rsidRDefault="00282099" w:rsidP="00F72F17">
      <w:pPr>
        <w:suppressAutoHyphens w:val="0"/>
        <w:autoSpaceDE w:val="0"/>
        <w:autoSpaceDN w:val="0"/>
        <w:adjustRightInd w:val="0"/>
        <w:jc w:val="both"/>
        <w:rPr>
          <w:rFonts w:ascii="Arial" w:hAnsi="Arial" w:cs="Arial"/>
          <w:sz w:val="22"/>
          <w:szCs w:val="22"/>
        </w:rPr>
      </w:pPr>
    </w:p>
    <w:p w14:paraId="6DE13E78" w14:textId="77777777" w:rsidR="00013F8E" w:rsidRPr="00891BF2" w:rsidRDefault="00013F8E" w:rsidP="00A367B5">
      <w:pPr>
        <w:suppressAutoHyphens w:val="0"/>
        <w:autoSpaceDE w:val="0"/>
        <w:autoSpaceDN w:val="0"/>
        <w:adjustRightInd w:val="0"/>
        <w:ind w:left="425"/>
        <w:jc w:val="both"/>
        <w:rPr>
          <w:rFonts w:ascii="Arial" w:hAnsi="Arial" w:cs="Arial"/>
          <w:sz w:val="22"/>
          <w:szCs w:val="22"/>
        </w:rPr>
      </w:pPr>
    </w:p>
    <w:p w14:paraId="7526811E" w14:textId="77777777" w:rsidR="002E6D82" w:rsidRPr="00891BF2" w:rsidRDefault="002E6D82" w:rsidP="00A367B5">
      <w:pPr>
        <w:suppressAutoHyphens w:val="0"/>
        <w:autoSpaceDE w:val="0"/>
        <w:autoSpaceDN w:val="0"/>
        <w:adjustRightInd w:val="0"/>
        <w:jc w:val="both"/>
        <w:rPr>
          <w:rFonts w:ascii="Arial" w:hAnsi="Arial" w:cs="Arial"/>
          <w:sz w:val="22"/>
          <w:szCs w:val="22"/>
        </w:rPr>
      </w:pPr>
    </w:p>
    <w:p w14:paraId="61346218" w14:textId="77777777" w:rsidR="007651F4" w:rsidRPr="00F72F17" w:rsidRDefault="007651F4" w:rsidP="00A367B5">
      <w:pPr>
        <w:ind w:right="-568"/>
        <w:jc w:val="center"/>
        <w:rPr>
          <w:rFonts w:ascii="Arial" w:hAnsi="Arial" w:cs="Arial"/>
          <w:sz w:val="22"/>
          <w:szCs w:val="22"/>
        </w:rPr>
      </w:pPr>
    </w:p>
    <w:p w14:paraId="31A418D9" w14:textId="4F057E93" w:rsidR="002E6D82" w:rsidRDefault="007651F4" w:rsidP="00A367B5">
      <w:pPr>
        <w:ind w:left="4956" w:right="-568" w:firstLine="708"/>
        <w:rPr>
          <w:rFonts w:ascii="Arial" w:hAnsi="Arial" w:cs="Arial"/>
          <w:sz w:val="22"/>
          <w:szCs w:val="22"/>
        </w:rPr>
      </w:pPr>
      <w:r w:rsidRPr="00F72F17">
        <w:rPr>
          <w:rFonts w:ascii="Arial" w:hAnsi="Arial" w:cs="Arial"/>
          <w:sz w:val="22"/>
          <w:szCs w:val="22"/>
        </w:rPr>
        <w:t xml:space="preserve">Bonito/MS, </w:t>
      </w:r>
      <w:r w:rsidR="00412539" w:rsidRPr="00412539">
        <w:rPr>
          <w:rFonts w:ascii="Arial" w:hAnsi="Arial" w:cs="Arial"/>
          <w:sz w:val="22"/>
          <w:szCs w:val="22"/>
        </w:rPr>
        <w:t>28 de agosto</w:t>
      </w:r>
      <w:r w:rsidR="00412539">
        <w:rPr>
          <w:bCs/>
          <w:color w:val="000000"/>
        </w:rPr>
        <w:t xml:space="preserve"> </w:t>
      </w:r>
      <w:r w:rsidRPr="00F72F17">
        <w:rPr>
          <w:rFonts w:ascii="Arial" w:hAnsi="Arial" w:cs="Arial"/>
          <w:sz w:val="22"/>
          <w:szCs w:val="22"/>
        </w:rPr>
        <w:t>de 2024</w:t>
      </w:r>
      <w:r w:rsidR="00013F8E" w:rsidRPr="00F72F17">
        <w:rPr>
          <w:rFonts w:ascii="Arial" w:hAnsi="Arial" w:cs="Arial"/>
          <w:sz w:val="22"/>
          <w:szCs w:val="22"/>
        </w:rPr>
        <w:t>.</w:t>
      </w:r>
    </w:p>
    <w:p w14:paraId="5151B224" w14:textId="77777777" w:rsidR="00412539" w:rsidRPr="00F72F17" w:rsidRDefault="00412539" w:rsidP="00A367B5">
      <w:pPr>
        <w:ind w:left="4956" w:right="-568" w:firstLine="708"/>
        <w:rPr>
          <w:rFonts w:ascii="Arial" w:hAnsi="Arial" w:cs="Arial"/>
          <w:sz w:val="22"/>
          <w:szCs w:val="22"/>
        </w:rPr>
      </w:pPr>
    </w:p>
    <w:p w14:paraId="7F5A0668" w14:textId="77777777" w:rsidR="007651F4" w:rsidRPr="00F72F17" w:rsidRDefault="007651F4" w:rsidP="00A367B5">
      <w:pPr>
        <w:ind w:left="4956" w:right="-568"/>
        <w:rPr>
          <w:rFonts w:ascii="Arial" w:hAnsi="Arial" w:cs="Arial"/>
          <w:sz w:val="22"/>
          <w:szCs w:val="22"/>
        </w:rPr>
      </w:pPr>
    </w:p>
    <w:p w14:paraId="3BB4D238" w14:textId="77777777" w:rsidR="007651F4" w:rsidRPr="00F72F17" w:rsidRDefault="007651F4" w:rsidP="00A367B5">
      <w:pPr>
        <w:jc w:val="both"/>
        <w:rPr>
          <w:rFonts w:ascii="Arial" w:hAnsi="Arial" w:cs="Arial"/>
          <w:sz w:val="22"/>
          <w:szCs w:val="22"/>
        </w:rPr>
      </w:pPr>
      <w:r w:rsidRPr="00F72F17">
        <w:rPr>
          <w:rFonts w:ascii="Arial" w:hAnsi="Arial" w:cs="Arial"/>
          <w:sz w:val="22"/>
          <w:szCs w:val="22"/>
        </w:rPr>
        <w:t>Elaborado por:</w:t>
      </w:r>
    </w:p>
    <w:p w14:paraId="22F193B9" w14:textId="77777777" w:rsidR="007651F4" w:rsidRPr="00F72F17" w:rsidRDefault="007651F4" w:rsidP="00891BF2">
      <w:pPr>
        <w:jc w:val="both"/>
        <w:rPr>
          <w:rFonts w:ascii="Arial" w:hAnsi="Arial" w:cs="Arial"/>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7651F4" w:rsidRPr="00412539" w14:paraId="736FDFEF" w14:textId="77777777" w:rsidTr="00645093">
        <w:tc>
          <w:tcPr>
            <w:tcW w:w="3402" w:type="dxa"/>
            <w:shd w:val="clear" w:color="auto" w:fill="auto"/>
            <w:vAlign w:val="bottom"/>
          </w:tcPr>
          <w:p w14:paraId="28BCF0D5" w14:textId="371E3433" w:rsidR="007651F4" w:rsidRPr="00412539" w:rsidRDefault="00412539" w:rsidP="00891BF2">
            <w:pPr>
              <w:jc w:val="center"/>
              <w:rPr>
                <w:rFonts w:ascii="Arial" w:hAnsi="Arial" w:cs="Arial"/>
              </w:rPr>
            </w:pPr>
            <w:r w:rsidRPr="00412539">
              <w:rPr>
                <w:rFonts w:ascii="Arial" w:hAnsi="Arial" w:cs="Arial"/>
                <w:color w:val="000000"/>
              </w:rPr>
              <w:t>Renan de Oliveira Escobar</w:t>
            </w:r>
          </w:p>
        </w:tc>
      </w:tr>
      <w:tr w:rsidR="007651F4" w:rsidRPr="00412539" w14:paraId="5770F50B" w14:textId="77777777" w:rsidTr="00645093">
        <w:trPr>
          <w:trHeight w:val="70"/>
        </w:trPr>
        <w:tc>
          <w:tcPr>
            <w:tcW w:w="3402" w:type="dxa"/>
            <w:shd w:val="clear" w:color="auto" w:fill="auto"/>
          </w:tcPr>
          <w:p w14:paraId="25EEDBBF" w14:textId="56D5AAE6" w:rsidR="007651F4" w:rsidRPr="00412539" w:rsidRDefault="00412539" w:rsidP="00891BF2">
            <w:pPr>
              <w:jc w:val="center"/>
              <w:rPr>
                <w:rFonts w:ascii="Arial" w:hAnsi="Arial" w:cs="Arial"/>
              </w:rPr>
            </w:pPr>
            <w:r w:rsidRPr="00412539">
              <w:rPr>
                <w:rFonts w:ascii="Arial" w:hAnsi="Arial" w:cs="Arial"/>
                <w:color w:val="000000"/>
              </w:rPr>
              <w:t>Chefe de divisão</w:t>
            </w:r>
          </w:p>
        </w:tc>
      </w:tr>
    </w:tbl>
    <w:p w14:paraId="23758BDA" w14:textId="77777777" w:rsidR="007651F4" w:rsidRDefault="007651F4" w:rsidP="00891BF2">
      <w:pPr>
        <w:jc w:val="both"/>
        <w:rPr>
          <w:rFonts w:ascii="Arial" w:hAnsi="Arial" w:cs="Arial"/>
          <w:sz w:val="22"/>
          <w:szCs w:val="22"/>
        </w:rPr>
      </w:pPr>
    </w:p>
    <w:p w14:paraId="1D90712D" w14:textId="77777777" w:rsidR="00412539" w:rsidRPr="00412539" w:rsidRDefault="00412539" w:rsidP="00891BF2">
      <w:pPr>
        <w:jc w:val="both"/>
        <w:rPr>
          <w:rFonts w:ascii="Arial" w:hAnsi="Arial" w:cs="Arial"/>
          <w:sz w:val="22"/>
          <w:szCs w:val="22"/>
        </w:rPr>
      </w:pPr>
    </w:p>
    <w:p w14:paraId="6F82F067" w14:textId="77777777" w:rsidR="007651F4" w:rsidRPr="00412539" w:rsidRDefault="007651F4" w:rsidP="00A367B5">
      <w:pPr>
        <w:pStyle w:val="Standard"/>
        <w:jc w:val="both"/>
        <w:rPr>
          <w:rFonts w:ascii="Arial" w:eastAsia="Times New Roman" w:hAnsi="Arial" w:cs="Arial"/>
          <w:kern w:val="0"/>
          <w:sz w:val="22"/>
          <w:szCs w:val="22"/>
          <w:lang w:val="pt-PT" w:eastAsia="ar-SA" w:bidi="ar-SA"/>
        </w:rPr>
      </w:pPr>
      <w:r w:rsidRPr="00412539">
        <w:rPr>
          <w:rFonts w:ascii="Arial" w:eastAsia="Times New Roman" w:hAnsi="Arial" w:cs="Arial"/>
          <w:kern w:val="0"/>
          <w:sz w:val="22"/>
          <w:szCs w:val="22"/>
          <w:lang w:val="pt-PT" w:eastAsia="ar-SA" w:bidi="ar-SA"/>
        </w:rPr>
        <w:t>Autorizado:</w:t>
      </w:r>
    </w:p>
    <w:p w14:paraId="0D4D80D4" w14:textId="0E0D20D9" w:rsidR="00031ED3" w:rsidRPr="00412539" w:rsidRDefault="007651F4" w:rsidP="0030486D">
      <w:pPr>
        <w:jc w:val="center"/>
        <w:rPr>
          <w:rFonts w:ascii="Arial" w:hAnsi="Arial" w:cs="Arial"/>
          <w:sz w:val="22"/>
          <w:szCs w:val="22"/>
        </w:rPr>
      </w:pPr>
      <w:r w:rsidRPr="00412539">
        <w:rPr>
          <w:rFonts w:ascii="Arial" w:hAnsi="Arial" w:cs="Arial"/>
          <w:sz w:val="22"/>
          <w:szCs w:val="22"/>
        </w:rPr>
        <w:t>______________________________</w:t>
      </w:r>
      <w:r w:rsidRPr="00412539">
        <w:rPr>
          <w:rFonts w:ascii="Arial" w:hAnsi="Arial" w:cs="Arial"/>
          <w:sz w:val="22"/>
          <w:szCs w:val="22"/>
        </w:rPr>
        <w:br/>
      </w:r>
      <w:r w:rsidR="00412539" w:rsidRPr="00412539">
        <w:rPr>
          <w:rFonts w:ascii="Arial" w:hAnsi="Arial" w:cs="Arial"/>
          <w:color w:val="000000"/>
          <w:spacing w:val="2"/>
          <w:shd w:val="clear" w:color="auto" w:fill="FFFFFF"/>
        </w:rPr>
        <w:t>Edilberto Cruz Gonçalves</w:t>
      </w:r>
      <w:r w:rsidRPr="00412539">
        <w:rPr>
          <w:rFonts w:ascii="Arial" w:hAnsi="Arial" w:cs="Arial"/>
          <w:sz w:val="22"/>
          <w:szCs w:val="22"/>
        </w:rPr>
        <w:br/>
      </w:r>
      <w:r w:rsidR="00412539" w:rsidRPr="00412539">
        <w:rPr>
          <w:rFonts w:ascii="Arial" w:hAnsi="Arial" w:cs="Arial"/>
          <w:color w:val="000000"/>
          <w:spacing w:val="2"/>
          <w:shd w:val="clear" w:color="auto" w:fill="FFFFFF"/>
        </w:rPr>
        <w:t>Secretário de Administração e Finanças</w:t>
      </w:r>
    </w:p>
    <w:p w14:paraId="7153FD95" w14:textId="77777777" w:rsidR="00031ED3" w:rsidRPr="00412539" w:rsidRDefault="00031ED3" w:rsidP="0030486D">
      <w:pPr>
        <w:jc w:val="center"/>
        <w:rPr>
          <w:rFonts w:ascii="Arial" w:hAnsi="Arial" w:cs="Arial"/>
          <w:color w:val="000000"/>
          <w:spacing w:val="2"/>
          <w:sz w:val="22"/>
          <w:szCs w:val="22"/>
          <w:shd w:val="clear" w:color="auto" w:fill="FFFFFF"/>
        </w:rPr>
      </w:pPr>
    </w:p>
    <w:p w14:paraId="3E3442A7" w14:textId="77777777" w:rsidR="000459F1" w:rsidRPr="0030486D" w:rsidRDefault="009A54D3" w:rsidP="0006351C">
      <w:pPr>
        <w:suppressAutoHyphens w:val="0"/>
        <w:spacing w:after="200" w:line="276" w:lineRule="auto"/>
        <w:rPr>
          <w:rFonts w:ascii="Arial" w:hAnsi="Arial" w:cs="Arial"/>
          <w:sz w:val="22"/>
          <w:szCs w:val="22"/>
        </w:rPr>
      </w:pPr>
      <w:r>
        <w:rPr>
          <w:rFonts w:ascii="Arial" w:hAnsi="Arial" w:cs="Arial"/>
          <w:b/>
          <w:color w:val="000000"/>
          <w:sz w:val="22"/>
          <w:szCs w:val="22"/>
        </w:rPr>
        <w:br w:type="page"/>
      </w:r>
    </w:p>
    <w:p w14:paraId="75EDCE84"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3F189397" w14:textId="77777777" w:rsidR="00E42904" w:rsidRPr="0030486D" w:rsidRDefault="00E42904" w:rsidP="0030486D">
      <w:pPr>
        <w:ind w:left="4275" w:firstLine="684"/>
        <w:jc w:val="both"/>
        <w:rPr>
          <w:rFonts w:ascii="Arial" w:hAnsi="Arial" w:cs="Arial"/>
          <w:i/>
          <w:iCs/>
          <w:color w:val="000000"/>
          <w:sz w:val="22"/>
          <w:szCs w:val="22"/>
        </w:rPr>
      </w:pPr>
    </w:p>
    <w:p w14:paraId="2CE2E89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801AF71" w14:textId="77777777" w:rsidR="00E42904" w:rsidRPr="0030486D" w:rsidRDefault="00E42904" w:rsidP="0030486D">
      <w:pPr>
        <w:ind w:firstLine="708"/>
        <w:jc w:val="both"/>
        <w:rPr>
          <w:rFonts w:ascii="Arial" w:hAnsi="Arial" w:cs="Arial"/>
          <w:bCs/>
          <w:color w:val="000080"/>
          <w:sz w:val="22"/>
          <w:szCs w:val="22"/>
        </w:rPr>
      </w:pPr>
    </w:p>
    <w:p w14:paraId="6B175408" w14:textId="1533F4F7" w:rsidR="00011D8F" w:rsidRPr="00AB1DD1" w:rsidRDefault="00011D8F" w:rsidP="00011D8F">
      <w:pPr>
        <w:jc w:val="both"/>
        <w:rPr>
          <w:rFonts w:ascii="Arial" w:hAnsi="Arial" w:cs="Arial"/>
          <w:b/>
          <w:bCs/>
          <w:color w:val="000000"/>
          <w:sz w:val="20"/>
          <w:szCs w:val="20"/>
        </w:rPr>
      </w:pPr>
      <w:bookmarkStart w:id="69" w:name="_Hlk177375542"/>
      <w:r w:rsidRPr="0091321A">
        <w:rPr>
          <w:rFonts w:ascii="Arial" w:hAnsi="Arial" w:cs="Arial"/>
          <w:bCs/>
          <w:sz w:val="20"/>
          <w:szCs w:val="20"/>
        </w:rPr>
        <w:t xml:space="preserve">O </w:t>
      </w:r>
      <w:r w:rsidRPr="0091321A">
        <w:rPr>
          <w:rFonts w:ascii="Arial" w:hAnsi="Arial" w:cs="Arial"/>
          <w:b/>
          <w:sz w:val="20"/>
          <w:szCs w:val="20"/>
        </w:rPr>
        <w:t>MUNICÍPIO DE BONITO</w:t>
      </w:r>
      <w:r w:rsidRPr="0091321A">
        <w:rPr>
          <w:rFonts w:ascii="Arial" w:hAnsi="Arial" w:cs="Arial"/>
          <w:sz w:val="20"/>
          <w:szCs w:val="20"/>
        </w:rPr>
        <w:t xml:space="preserve">, Estado de Mato Grosso de Sul, Pessoa Jurídica de Direito Público Interno, inscrito no CNPJ sob o n° 03.073.673/0001-60, com endereço na Rua </w:t>
      </w:r>
      <w:proofErr w:type="spellStart"/>
      <w:r w:rsidRPr="0091321A">
        <w:rPr>
          <w:rFonts w:ascii="Arial" w:hAnsi="Arial" w:cs="Arial"/>
          <w:sz w:val="20"/>
          <w:szCs w:val="20"/>
        </w:rPr>
        <w:t>Pilad</w:t>
      </w:r>
      <w:proofErr w:type="spellEnd"/>
      <w:r w:rsidRPr="0091321A">
        <w:rPr>
          <w:rFonts w:ascii="Arial" w:hAnsi="Arial" w:cs="Arial"/>
          <w:sz w:val="20"/>
          <w:szCs w:val="20"/>
        </w:rPr>
        <w:t xml:space="preserve"> </w:t>
      </w:r>
      <w:proofErr w:type="spellStart"/>
      <w:r w:rsidRPr="0091321A">
        <w:rPr>
          <w:rFonts w:ascii="Arial" w:hAnsi="Arial" w:cs="Arial"/>
          <w:sz w:val="20"/>
          <w:szCs w:val="20"/>
        </w:rPr>
        <w:t>Rebuá</w:t>
      </w:r>
      <w:proofErr w:type="spellEnd"/>
      <w:r w:rsidRPr="0091321A">
        <w:rPr>
          <w:rFonts w:ascii="Arial" w:hAnsi="Arial" w:cs="Arial"/>
          <w:sz w:val="20"/>
          <w:szCs w:val="20"/>
        </w:rPr>
        <w:t xml:space="preserve">, 1780, centro, Bonito/MS, neste ato, representado pelo Prefeito Municipal, </w:t>
      </w:r>
      <w:r w:rsidRPr="0091321A">
        <w:rPr>
          <w:rFonts w:ascii="Arial" w:hAnsi="Arial" w:cs="Arial"/>
          <w:b/>
          <w:bCs/>
          <w:sz w:val="20"/>
          <w:szCs w:val="20"/>
        </w:rPr>
        <w:t>JOSMAIL RODRIGUES</w:t>
      </w:r>
      <w:r w:rsidRPr="0091321A">
        <w:rPr>
          <w:rFonts w:ascii="Arial" w:hAnsi="Arial" w:cs="Arial"/>
          <w:sz w:val="20"/>
          <w:szCs w:val="20"/>
        </w:rPr>
        <w:t xml:space="preserve">, brasileiro, casado, empresário, portador do RG nº. 966.350 SSP/MS e CPF/MF nº. 078.627.328-39, residente e domiciliado na Rua Coronel </w:t>
      </w:r>
      <w:proofErr w:type="spellStart"/>
      <w:r w:rsidRPr="0091321A">
        <w:rPr>
          <w:rFonts w:ascii="Arial" w:hAnsi="Arial" w:cs="Arial"/>
          <w:sz w:val="20"/>
          <w:szCs w:val="20"/>
        </w:rPr>
        <w:t>Pilad</w:t>
      </w:r>
      <w:proofErr w:type="spellEnd"/>
      <w:r w:rsidRPr="0091321A">
        <w:rPr>
          <w:rFonts w:ascii="Arial" w:hAnsi="Arial" w:cs="Arial"/>
          <w:sz w:val="20"/>
          <w:szCs w:val="20"/>
        </w:rPr>
        <w:t xml:space="preserve"> </w:t>
      </w:r>
      <w:proofErr w:type="spellStart"/>
      <w:r w:rsidRPr="0091321A">
        <w:rPr>
          <w:rFonts w:ascii="Arial" w:hAnsi="Arial" w:cs="Arial"/>
          <w:sz w:val="20"/>
          <w:szCs w:val="20"/>
        </w:rPr>
        <w:t>Rebuá</w:t>
      </w:r>
      <w:proofErr w:type="spellEnd"/>
      <w:r w:rsidRPr="0091321A">
        <w:rPr>
          <w:rFonts w:ascii="Arial" w:hAnsi="Arial" w:cs="Arial"/>
          <w:sz w:val="20"/>
          <w:szCs w:val="20"/>
        </w:rPr>
        <w:t>, n. 1175, Centro, Bonito/MS,</w:t>
      </w:r>
      <w:r w:rsidRPr="0091321A">
        <w:rPr>
          <w:rFonts w:ascii="Arial" w:hAnsi="Arial" w:cs="Arial"/>
          <w:color w:val="FF0000"/>
          <w:sz w:val="20"/>
          <w:szCs w:val="20"/>
        </w:rPr>
        <w:t xml:space="preserve"> </w:t>
      </w:r>
      <w:r w:rsidRPr="0091321A">
        <w:rPr>
          <w:rFonts w:ascii="Arial" w:hAnsi="Arial" w:cs="Arial"/>
          <w:b/>
          <w:sz w:val="20"/>
          <w:szCs w:val="20"/>
        </w:rPr>
        <w:t>FUNDO MUNICIPAL DE ASSISTÊNCIA SOCIAL</w:t>
      </w:r>
      <w:r w:rsidRPr="0091321A">
        <w:rPr>
          <w:rFonts w:ascii="Arial" w:hAnsi="Arial" w:cs="Arial"/>
          <w:sz w:val="20"/>
          <w:szCs w:val="20"/>
        </w:rPr>
        <w:t xml:space="preserve">, inscrito no CNPJ sob o nº. 13.736.496/0001-08, representado pela Secretária </w:t>
      </w:r>
      <w:proofErr w:type="spellStart"/>
      <w:r>
        <w:rPr>
          <w:rFonts w:ascii="Arial" w:hAnsi="Arial" w:cs="Arial"/>
          <w:sz w:val="20"/>
          <w:szCs w:val="20"/>
        </w:rPr>
        <w:t>xxxxxxxxxx</w:t>
      </w:r>
      <w:proofErr w:type="spellEnd"/>
      <w:r w:rsidRPr="0091321A">
        <w:rPr>
          <w:rFonts w:ascii="Arial" w:hAnsi="Arial" w:cs="Arial"/>
          <w:sz w:val="20"/>
          <w:szCs w:val="20"/>
        </w:rPr>
        <w:t xml:space="preserve">, brasileira portadora do RG Nº. </w:t>
      </w:r>
      <w:proofErr w:type="spellStart"/>
      <w:r>
        <w:rPr>
          <w:rFonts w:ascii="Arial" w:hAnsi="Arial" w:cs="Arial"/>
          <w:sz w:val="20"/>
          <w:szCs w:val="20"/>
        </w:rPr>
        <w:t>xxxxxxxxx</w:t>
      </w:r>
      <w:proofErr w:type="spellEnd"/>
      <w:r w:rsidRPr="0091321A">
        <w:rPr>
          <w:rFonts w:ascii="Arial" w:hAnsi="Arial" w:cs="Arial"/>
          <w:sz w:val="20"/>
          <w:szCs w:val="20"/>
        </w:rPr>
        <w:t xml:space="preserve"> SSP</w:t>
      </w:r>
      <w:r>
        <w:rPr>
          <w:rFonts w:ascii="Arial" w:hAnsi="Arial" w:cs="Arial"/>
          <w:sz w:val="20"/>
          <w:szCs w:val="20"/>
        </w:rPr>
        <w:t xml:space="preserve">/MS e CPF/MF Nº. </w:t>
      </w:r>
      <w:proofErr w:type="spellStart"/>
      <w:r>
        <w:rPr>
          <w:rFonts w:ascii="Arial" w:hAnsi="Arial" w:cs="Arial"/>
          <w:sz w:val="20"/>
          <w:szCs w:val="20"/>
        </w:rPr>
        <w:t>xxxxxxxxx</w:t>
      </w:r>
      <w:proofErr w:type="spellEnd"/>
      <w:r>
        <w:rPr>
          <w:rFonts w:ascii="Arial" w:hAnsi="Arial" w:cs="Arial"/>
          <w:sz w:val="20"/>
          <w:szCs w:val="20"/>
        </w:rPr>
        <w:t xml:space="preserve">, </w:t>
      </w:r>
      <w:r w:rsidRPr="00952C33">
        <w:rPr>
          <w:rFonts w:ascii="Arial" w:hAnsi="Arial" w:cs="Arial"/>
          <w:b/>
          <w:sz w:val="20"/>
          <w:szCs w:val="20"/>
        </w:rPr>
        <w:t>FUNDO MUNICIPAL DE TURISMO</w:t>
      </w:r>
      <w:r w:rsidRPr="00952C33">
        <w:rPr>
          <w:rFonts w:ascii="Arial" w:hAnsi="Arial" w:cs="Arial"/>
          <w:sz w:val="20"/>
          <w:szCs w:val="20"/>
        </w:rPr>
        <w:t xml:space="preserve">, inscrito no CNPJ sob o nº. 15.487.793/0001-92, representado pelo Secretário </w:t>
      </w:r>
      <w:proofErr w:type="spellStart"/>
      <w:r>
        <w:rPr>
          <w:rFonts w:ascii="Arial" w:hAnsi="Arial" w:cs="Arial"/>
          <w:sz w:val="20"/>
          <w:szCs w:val="20"/>
        </w:rPr>
        <w:t>xxxxxxxxxxxx</w:t>
      </w:r>
      <w:proofErr w:type="spellEnd"/>
      <w:r w:rsidRPr="00952C33">
        <w:rPr>
          <w:rFonts w:ascii="Arial" w:hAnsi="Arial" w:cs="Arial"/>
          <w:sz w:val="20"/>
          <w:szCs w:val="20"/>
        </w:rPr>
        <w:t xml:space="preserve">, brasileiro portador do RG Nº. </w:t>
      </w:r>
      <w:proofErr w:type="spellStart"/>
      <w:r>
        <w:rPr>
          <w:rFonts w:ascii="Arial" w:hAnsi="Arial" w:cs="Arial"/>
          <w:sz w:val="20"/>
          <w:szCs w:val="20"/>
        </w:rPr>
        <w:t>xxxxxxxx</w:t>
      </w:r>
      <w:proofErr w:type="spellEnd"/>
      <w:r w:rsidRPr="00952C33">
        <w:rPr>
          <w:rFonts w:ascii="Arial" w:hAnsi="Arial" w:cs="Arial"/>
          <w:sz w:val="20"/>
          <w:szCs w:val="20"/>
        </w:rPr>
        <w:t xml:space="preserve"> SSP/MS e CPF/MF Nº. </w:t>
      </w:r>
      <w:proofErr w:type="spellStart"/>
      <w:r>
        <w:rPr>
          <w:rFonts w:ascii="Arial" w:hAnsi="Arial" w:cs="Arial"/>
          <w:sz w:val="20"/>
          <w:szCs w:val="20"/>
        </w:rPr>
        <w:t>xxxxxxxxxx</w:t>
      </w:r>
      <w:proofErr w:type="spellEnd"/>
      <w:r>
        <w:rPr>
          <w:rFonts w:ascii="Arial" w:hAnsi="Arial" w:cs="Arial"/>
          <w:sz w:val="20"/>
          <w:szCs w:val="20"/>
        </w:rPr>
        <w:t xml:space="preserve"> e</w:t>
      </w:r>
      <w:r w:rsidRPr="0091321A">
        <w:rPr>
          <w:rFonts w:ascii="Arial" w:hAnsi="Arial" w:cs="Arial"/>
          <w:sz w:val="20"/>
          <w:szCs w:val="20"/>
        </w:rPr>
        <w:t xml:space="preserve"> </w:t>
      </w:r>
      <w:r w:rsidRPr="0091321A">
        <w:rPr>
          <w:rFonts w:ascii="Arial" w:hAnsi="Arial" w:cs="Arial"/>
          <w:b/>
          <w:sz w:val="20"/>
          <w:szCs w:val="20"/>
        </w:rPr>
        <w:t>FUNDO MUNICIPAL DE SAÚDE</w:t>
      </w:r>
      <w:r w:rsidRPr="0091321A">
        <w:rPr>
          <w:rFonts w:ascii="Arial" w:hAnsi="Arial" w:cs="Arial"/>
          <w:sz w:val="20"/>
          <w:szCs w:val="20"/>
        </w:rPr>
        <w:t xml:space="preserve">, inscrito no CNPJ sob o nº. </w:t>
      </w:r>
      <w:r>
        <w:rPr>
          <w:rFonts w:ascii="Arial" w:hAnsi="Arial" w:cs="Arial"/>
          <w:sz w:val="20"/>
          <w:szCs w:val="20"/>
        </w:rPr>
        <w:t>11.803.371/0001-28, representado</w:t>
      </w:r>
      <w:r w:rsidRPr="0091321A">
        <w:rPr>
          <w:rFonts w:ascii="Arial" w:hAnsi="Arial" w:cs="Arial"/>
          <w:sz w:val="20"/>
          <w:szCs w:val="20"/>
        </w:rPr>
        <w:t xml:space="preserve"> pela Secretária Ana Carolina </w:t>
      </w:r>
      <w:proofErr w:type="spellStart"/>
      <w:r w:rsidRPr="0091321A">
        <w:rPr>
          <w:rFonts w:ascii="Arial" w:hAnsi="Arial" w:cs="Arial"/>
          <w:sz w:val="20"/>
          <w:szCs w:val="20"/>
        </w:rPr>
        <w:t>Colla</w:t>
      </w:r>
      <w:proofErr w:type="spellEnd"/>
      <w:r w:rsidRPr="0091321A">
        <w:rPr>
          <w:rFonts w:ascii="Arial" w:hAnsi="Arial" w:cs="Arial"/>
          <w:sz w:val="20"/>
          <w:szCs w:val="20"/>
        </w:rPr>
        <w:t xml:space="preserve"> Rodrigues, brasileira, portadora da cédula de Identidade RG. nº. 25.175.836-9 SSP/SP e inscrita no CPF nº. 720.936.991-91, doravante, denominados CONTRATANTES e a empresa..................., neste ato, representada pelo Sr........................, doravante, denominada </w:t>
      </w:r>
      <w:r w:rsidRPr="0091321A">
        <w:rPr>
          <w:rFonts w:ascii="Arial" w:hAnsi="Arial" w:cs="Arial"/>
          <w:iCs/>
          <w:sz w:val="20"/>
          <w:szCs w:val="20"/>
        </w:rPr>
        <w:t>CONTRATADA.</w:t>
      </w:r>
    </w:p>
    <w:bookmarkEnd w:id="69"/>
    <w:p w14:paraId="13B43993" w14:textId="33735882" w:rsidR="00E42904" w:rsidRPr="000F3990" w:rsidRDefault="000F3990" w:rsidP="0030486D">
      <w:pPr>
        <w:jc w:val="both"/>
        <w:rPr>
          <w:rFonts w:ascii="Arial" w:hAnsi="Arial" w:cs="Arial"/>
          <w:b/>
          <w:sz w:val="20"/>
          <w:szCs w:val="20"/>
        </w:rPr>
      </w:pPr>
      <w:r>
        <w:rPr>
          <w:rFonts w:ascii="Arial" w:hAnsi="Arial" w:cs="Arial"/>
          <w:iCs/>
          <w:sz w:val="20"/>
          <w:szCs w:val="20"/>
        </w:rPr>
        <w:t>.</w:t>
      </w:r>
      <w:r w:rsidR="000821B9" w:rsidRPr="000F3990">
        <w:rPr>
          <w:rFonts w:ascii="Arial" w:hAnsi="Arial" w:cs="Arial"/>
          <w:iCs/>
          <w:sz w:val="20"/>
          <w:szCs w:val="20"/>
        </w:rPr>
        <w:t xml:space="preserve"> </w:t>
      </w:r>
    </w:p>
    <w:p w14:paraId="041186BC" w14:textId="77777777" w:rsidR="00E42904" w:rsidRPr="0030486D" w:rsidRDefault="00E42904" w:rsidP="0030486D">
      <w:pPr>
        <w:jc w:val="both"/>
        <w:rPr>
          <w:rFonts w:ascii="Arial" w:hAnsi="Arial" w:cs="Arial"/>
          <w:b/>
          <w:bCs/>
          <w:color w:val="000000"/>
          <w:sz w:val="22"/>
          <w:szCs w:val="22"/>
        </w:rPr>
      </w:pPr>
    </w:p>
    <w:p w14:paraId="2F6A94F8" w14:textId="77777777" w:rsidR="00E42904" w:rsidRPr="00470A55" w:rsidRDefault="00E42904" w:rsidP="0030486D">
      <w:pPr>
        <w:pStyle w:val="Normaljustificado"/>
        <w:rPr>
          <w:sz w:val="20"/>
          <w:szCs w:val="20"/>
        </w:rPr>
      </w:pPr>
      <w:r w:rsidRPr="00470A55">
        <w:rPr>
          <w:sz w:val="20"/>
          <w:szCs w:val="20"/>
        </w:rPr>
        <w:t>CLÁUSULAS E CONDIÇÕES:</w:t>
      </w:r>
    </w:p>
    <w:p w14:paraId="26E1AA30"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A4AC0D7" w14:textId="77777777" w:rsidR="00E42904" w:rsidRPr="00470A55" w:rsidRDefault="00E42904" w:rsidP="0030486D">
      <w:pPr>
        <w:pStyle w:val="Normaljustificado"/>
        <w:rPr>
          <w:sz w:val="20"/>
          <w:szCs w:val="20"/>
        </w:rPr>
      </w:pPr>
    </w:p>
    <w:p w14:paraId="60D4C3EE" w14:textId="77777777" w:rsidR="00E42904" w:rsidRPr="00470A55" w:rsidRDefault="00E42904" w:rsidP="0030486D">
      <w:pPr>
        <w:pStyle w:val="Normaljustificado"/>
        <w:rPr>
          <w:sz w:val="20"/>
          <w:szCs w:val="20"/>
        </w:rPr>
      </w:pPr>
      <w:r w:rsidRPr="00470A55">
        <w:rPr>
          <w:sz w:val="20"/>
          <w:szCs w:val="20"/>
        </w:rPr>
        <w:t>CLÁUSULA PRIMEIRA – DA BASE LEGAL</w:t>
      </w:r>
    </w:p>
    <w:p w14:paraId="5D6D7AC5"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14:paraId="4C0BB45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811CF68" w14:textId="77777777" w:rsidR="00E42904" w:rsidRPr="00470A55" w:rsidRDefault="00E42904" w:rsidP="0030486D">
      <w:pPr>
        <w:pStyle w:val="Normaljustificado"/>
        <w:rPr>
          <w:smallCaps/>
          <w:color w:val="auto"/>
          <w:sz w:val="20"/>
          <w:szCs w:val="20"/>
        </w:rPr>
      </w:pPr>
    </w:p>
    <w:p w14:paraId="5E4EC14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0E592A8B" w14:textId="3244597B"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Pr="00AB70DE">
        <w:rPr>
          <w:rFonts w:ascii="Arial" w:hAnsi="Arial" w:cs="Arial"/>
          <w:sz w:val="20"/>
          <w:szCs w:val="20"/>
        </w:rPr>
        <w:t xml:space="preserve"> </w:t>
      </w:r>
      <w:r w:rsidR="00AB70DE" w:rsidRPr="00AB70DE">
        <w:rPr>
          <w:rFonts w:ascii="Arial" w:hAnsi="Arial" w:cs="Arial"/>
          <w:b/>
          <w:bCs/>
          <w:sz w:val="20"/>
          <w:szCs w:val="20"/>
        </w:rPr>
        <w:t>Registro de Preços para contratação de empresa para prestação de serviços de hotelaria e refeições no Distrito Águas do Miranda no município de Bonito/MS</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0DC1CC00" w14:textId="77777777" w:rsidR="00E42904" w:rsidRPr="00470A55" w:rsidRDefault="00E42904" w:rsidP="0030486D">
      <w:pPr>
        <w:jc w:val="both"/>
        <w:rPr>
          <w:rFonts w:ascii="Arial" w:hAnsi="Arial" w:cs="Arial"/>
          <w:smallCaps/>
          <w:sz w:val="20"/>
          <w:szCs w:val="20"/>
        </w:rPr>
      </w:pPr>
    </w:p>
    <w:p w14:paraId="5EBBC3A3"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644D216C"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7E082AEF" w14:textId="77777777" w:rsidR="00E42904" w:rsidRPr="00470A55" w:rsidRDefault="00E42904" w:rsidP="0030486D">
      <w:pPr>
        <w:pStyle w:val="Normaljustificado"/>
        <w:rPr>
          <w:sz w:val="20"/>
          <w:szCs w:val="20"/>
        </w:rPr>
      </w:pPr>
    </w:p>
    <w:p w14:paraId="1A6418F3"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0D1DDB27"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D6D1579"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CDDA68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0E4ABEF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48D0AD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11E565F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884C337"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0841E7B4" w14:textId="77777777" w:rsidR="00EE0062" w:rsidRPr="00470A55" w:rsidRDefault="00EE0062" w:rsidP="0030486D">
      <w:pPr>
        <w:autoSpaceDE w:val="0"/>
        <w:autoSpaceDN w:val="0"/>
        <w:adjustRightInd w:val="0"/>
        <w:jc w:val="both"/>
        <w:rPr>
          <w:rFonts w:ascii="Arial" w:hAnsi="Arial" w:cs="Arial"/>
          <w:sz w:val="20"/>
          <w:szCs w:val="20"/>
        </w:rPr>
      </w:pPr>
    </w:p>
    <w:p w14:paraId="6362AC3F"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5B76CE24"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77CF327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fornecimento do equipamento deverá ocorrer conforme previsto no edital, e de acordo com a solicitação da Secretaria requisitante, no prazo máximo estipulado no Termo de Referência, contados do recebimento da ordem de fornecimento.</w:t>
      </w:r>
    </w:p>
    <w:p w14:paraId="62CEDA1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4AB4AC1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entrega,observação e recebimento definitivo constam no Termo de Referência e ETP, deste Contrato.</w:t>
      </w:r>
    </w:p>
    <w:p w14:paraId="103A66F1"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470A55" w:rsidRDefault="00E42904" w:rsidP="0030486D">
      <w:pPr>
        <w:jc w:val="both"/>
        <w:rPr>
          <w:rFonts w:ascii="Arial" w:hAnsi="Arial" w:cs="Arial"/>
          <w:smallCaps/>
          <w:sz w:val="20"/>
          <w:szCs w:val="20"/>
        </w:rPr>
      </w:pPr>
    </w:p>
    <w:p w14:paraId="3011C00D"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34018D63"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3A99E090"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.1.1</w:t>
      </w:r>
      <w:r w:rsidR="004B2D93">
        <w:rPr>
          <w:rFonts w:ascii="Arial" w:hAnsi="Arial" w:cs="Arial"/>
          <w:sz w:val="20"/>
          <w:szCs w:val="20"/>
        </w:rPr>
        <w:t xml:space="preserve"> </w:t>
      </w:r>
      <w:r w:rsidR="004B2D93" w:rsidRPr="00470A55">
        <w:rPr>
          <w:rFonts w:ascii="Arial" w:hAnsi="Arial" w:cs="Arial"/>
          <w:bCs/>
          <w:color w:val="000000"/>
          <w:sz w:val="20"/>
          <w:szCs w:val="20"/>
        </w:rPr>
        <w:t>–</w:t>
      </w:r>
      <w:r w:rsidR="00E42904" w:rsidRPr="00470A55">
        <w:rPr>
          <w:rFonts w:ascii="Arial" w:hAnsi="Arial" w:cs="Arial"/>
          <w:sz w:val="20"/>
          <w:szCs w:val="20"/>
        </w:rPr>
        <w:t xml:space="preserve"> </w:t>
      </w:r>
      <w:r w:rsidR="00E60715" w:rsidRPr="00470A55">
        <w:rPr>
          <w:rFonts w:ascii="Arial" w:hAnsi="Arial" w:cs="Arial"/>
          <w:sz w:val="20"/>
          <w:szCs w:val="20"/>
        </w:rPr>
        <w:t>Exigir o cumprimento de todos os compromissos assumidos pela CONTRATADA, de acordo com as cláusulas contratuais e os termos de sua proposta;</w:t>
      </w:r>
    </w:p>
    <w:p w14:paraId="3C48C6BC"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4B2D93">
        <w:rPr>
          <w:rFonts w:ascii="Arial" w:hAnsi="Arial" w:cs="Arial"/>
          <w:sz w:val="20"/>
          <w:szCs w:val="20"/>
        </w:rPr>
        <w:t xml:space="preserve"> </w:t>
      </w:r>
      <w:r w:rsidR="004B2D93" w:rsidRPr="00470A55">
        <w:rPr>
          <w:rFonts w:ascii="Arial" w:hAnsi="Arial" w:cs="Arial"/>
          <w:bCs/>
          <w:color w:val="000000"/>
          <w:sz w:val="20"/>
          <w:szCs w:val="20"/>
        </w:rPr>
        <w:t>–</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14:paraId="4EFCECA4"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580F4151"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5C49B649"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12E30403"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4B2D93">
        <w:rPr>
          <w:rFonts w:ascii="Arial" w:hAnsi="Arial" w:cs="Arial"/>
          <w:sz w:val="20"/>
          <w:szCs w:val="20"/>
        </w:rPr>
        <w:t xml:space="preserve"> </w:t>
      </w:r>
      <w:r w:rsidR="004B2D93" w:rsidRPr="00470A55">
        <w:rPr>
          <w:rFonts w:ascii="Arial" w:hAnsi="Arial" w:cs="Arial"/>
          <w:bCs/>
          <w:color w:val="000000"/>
          <w:sz w:val="20"/>
          <w:szCs w:val="20"/>
        </w:rPr>
        <w:t>–</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2A1D9360"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7EE6B6DB" w14:textId="77777777" w:rsidR="00011D8F" w:rsidRPr="009B4FDB" w:rsidRDefault="00DD6B04" w:rsidP="00011D8F">
      <w:pPr>
        <w:tabs>
          <w:tab w:val="left" w:pos="-187"/>
          <w:tab w:val="left" w:pos="0"/>
        </w:tabs>
        <w:ind w:right="51"/>
        <w:jc w:val="both"/>
        <w:rPr>
          <w:rFonts w:ascii="Arial" w:hAnsi="Arial" w:cs="Arial"/>
          <w:bCs/>
          <w:sz w:val="20"/>
          <w:szCs w:val="20"/>
        </w:rPr>
      </w:pPr>
      <w:r w:rsidRPr="00470A55">
        <w:rPr>
          <w:rFonts w:ascii="Arial" w:hAnsi="Arial" w:cs="Arial"/>
          <w:sz w:val="20"/>
          <w:szCs w:val="20"/>
        </w:rPr>
        <w:t>6</w:t>
      </w:r>
      <w:r w:rsidR="00E42904" w:rsidRPr="00470A55">
        <w:rPr>
          <w:rFonts w:ascii="Arial" w:hAnsi="Arial" w:cs="Arial"/>
          <w:sz w:val="20"/>
          <w:szCs w:val="20"/>
        </w:rPr>
        <w:t xml:space="preserve">.2.1 – </w:t>
      </w:r>
      <w:bookmarkStart w:id="70" w:name="_Hlk177375593"/>
      <w:r w:rsidR="00011D8F">
        <w:rPr>
          <w:rFonts w:ascii="Arial" w:hAnsi="Arial" w:cs="Arial"/>
          <w:bCs/>
          <w:sz w:val="20"/>
          <w:szCs w:val="20"/>
        </w:rPr>
        <w:t>Executar os serviços</w:t>
      </w:r>
      <w:r w:rsidR="00011D8F" w:rsidRPr="009B4FDB">
        <w:rPr>
          <w:rFonts w:ascii="Arial" w:hAnsi="Arial" w:cs="Arial"/>
          <w:bCs/>
          <w:sz w:val="20"/>
          <w:szCs w:val="20"/>
        </w:rPr>
        <w:t xml:space="preserve"> conforme descrições abaixo:</w:t>
      </w:r>
      <w:r w:rsidR="00011D8F" w:rsidRPr="009B4FDB">
        <w:rPr>
          <w:rFonts w:ascii="Arial" w:hAnsi="Arial" w:cs="Arial"/>
          <w:bCs/>
          <w:sz w:val="20"/>
          <w:szCs w:val="20"/>
        </w:rPr>
        <w:tab/>
        <w:t xml:space="preserve"> </w:t>
      </w:r>
    </w:p>
    <w:p w14:paraId="7401F933" w14:textId="2CF1E04F" w:rsidR="00011D8F" w:rsidRPr="009B4FDB" w:rsidRDefault="00011D8F" w:rsidP="00011D8F">
      <w:pPr>
        <w:pStyle w:val="Textopadro"/>
        <w:tabs>
          <w:tab w:val="left" w:pos="-284"/>
          <w:tab w:val="left" w:pos="-187"/>
        </w:tabs>
        <w:ind w:left="709"/>
        <w:jc w:val="both"/>
        <w:rPr>
          <w:rFonts w:ascii="Arial" w:hAnsi="Arial" w:cs="Arial"/>
          <w:bCs/>
          <w:sz w:val="20"/>
        </w:rPr>
      </w:pPr>
      <w:r>
        <w:rPr>
          <w:rFonts w:ascii="Arial" w:hAnsi="Arial" w:cs="Arial"/>
          <w:bCs/>
          <w:sz w:val="20"/>
        </w:rPr>
        <w:t>6.2.2</w:t>
      </w:r>
      <w:r w:rsidRPr="009B4FDB">
        <w:rPr>
          <w:rFonts w:ascii="Arial" w:hAnsi="Arial" w:cs="Arial"/>
          <w:bCs/>
          <w:sz w:val="20"/>
        </w:rPr>
        <w:t xml:space="preserve"> – Hospedagem e fornecimento de refeições para os </w:t>
      </w:r>
      <w:r w:rsidRPr="009B4FDB">
        <w:rPr>
          <w:rFonts w:ascii="Arial" w:hAnsi="Arial" w:cs="Arial"/>
          <w:sz w:val="20"/>
        </w:rPr>
        <w:t>funcionários que precisam alimentar-se e também pernoitar no Distrito Águas do Miranda</w:t>
      </w:r>
      <w:r w:rsidRPr="009B4FDB">
        <w:rPr>
          <w:rFonts w:ascii="Arial" w:hAnsi="Arial" w:cs="Arial"/>
          <w:bCs/>
          <w:sz w:val="20"/>
        </w:rPr>
        <w:t>;</w:t>
      </w:r>
    </w:p>
    <w:p w14:paraId="0AC20D4C" w14:textId="16DECE33" w:rsidR="00011D8F" w:rsidRPr="009B4FDB" w:rsidRDefault="00011D8F" w:rsidP="00011D8F">
      <w:pPr>
        <w:pStyle w:val="Textopadro"/>
        <w:tabs>
          <w:tab w:val="left" w:pos="-187"/>
          <w:tab w:val="left" w:pos="-142"/>
        </w:tabs>
        <w:ind w:left="709"/>
        <w:jc w:val="both"/>
        <w:rPr>
          <w:rFonts w:ascii="Arial" w:hAnsi="Arial" w:cs="Arial"/>
          <w:bCs/>
          <w:sz w:val="20"/>
        </w:rPr>
      </w:pPr>
      <w:r>
        <w:rPr>
          <w:rFonts w:ascii="Arial" w:hAnsi="Arial" w:cs="Arial"/>
          <w:bCs/>
          <w:sz w:val="20"/>
        </w:rPr>
        <w:t>6.2.3</w:t>
      </w:r>
      <w:r w:rsidRPr="009B4FDB">
        <w:rPr>
          <w:rFonts w:ascii="Arial" w:hAnsi="Arial" w:cs="Arial"/>
          <w:bCs/>
          <w:sz w:val="20"/>
        </w:rPr>
        <w:t xml:space="preserve"> – A empresa contratada deverá estar localizada no Distrito Águas do Miranda no município de Bonito/MS;</w:t>
      </w:r>
    </w:p>
    <w:p w14:paraId="5184C226" w14:textId="1CDCBEA6" w:rsidR="00011D8F" w:rsidRPr="009B4FDB" w:rsidRDefault="00011D8F" w:rsidP="00011D8F">
      <w:pPr>
        <w:pStyle w:val="Textopadro"/>
        <w:ind w:left="709"/>
        <w:jc w:val="both"/>
        <w:rPr>
          <w:rFonts w:ascii="Arial" w:hAnsi="Arial" w:cs="Arial"/>
          <w:sz w:val="20"/>
        </w:rPr>
      </w:pPr>
      <w:r>
        <w:rPr>
          <w:rFonts w:ascii="Arial" w:hAnsi="Arial" w:cs="Arial"/>
          <w:bCs/>
          <w:sz w:val="20"/>
        </w:rPr>
        <w:t>6.2.4</w:t>
      </w:r>
      <w:r w:rsidRPr="009B4FDB">
        <w:rPr>
          <w:rFonts w:ascii="Arial" w:hAnsi="Arial" w:cs="Arial"/>
          <w:bCs/>
          <w:sz w:val="20"/>
        </w:rPr>
        <w:t xml:space="preserve"> – </w:t>
      </w:r>
      <w:r w:rsidRPr="009B4FDB">
        <w:rPr>
          <w:rFonts w:ascii="Arial" w:hAnsi="Arial" w:cs="Arial"/>
          <w:sz w:val="20"/>
        </w:rPr>
        <w:t xml:space="preserve">As refeições deverão ser servidas no endereço da </w:t>
      </w:r>
      <w:r>
        <w:rPr>
          <w:rFonts w:ascii="Arial" w:hAnsi="Arial" w:cs="Arial"/>
          <w:sz w:val="20"/>
        </w:rPr>
        <w:t xml:space="preserve">empresa vencedora, no sistema </w:t>
      </w:r>
      <w:r w:rsidRPr="009B4FDB">
        <w:rPr>
          <w:rFonts w:ascii="Arial" w:hAnsi="Arial" w:cs="Arial"/>
          <w:sz w:val="20"/>
        </w:rPr>
        <w:t>Prato Feito e Self Service;</w:t>
      </w:r>
    </w:p>
    <w:p w14:paraId="6D1905B7" w14:textId="706B119E" w:rsidR="00011D8F" w:rsidRPr="009B4FDB" w:rsidRDefault="00011D8F" w:rsidP="00011D8F">
      <w:pPr>
        <w:tabs>
          <w:tab w:val="left" w:pos="-187"/>
          <w:tab w:val="left" w:pos="0"/>
        </w:tabs>
        <w:ind w:left="708"/>
        <w:jc w:val="both"/>
        <w:rPr>
          <w:rFonts w:ascii="Arial" w:hAnsi="Arial" w:cs="Arial"/>
          <w:bCs/>
          <w:sz w:val="20"/>
          <w:szCs w:val="20"/>
        </w:rPr>
      </w:pPr>
      <w:r>
        <w:rPr>
          <w:rFonts w:ascii="Arial" w:hAnsi="Arial" w:cs="Arial"/>
          <w:bCs/>
          <w:sz w:val="20"/>
          <w:szCs w:val="20"/>
        </w:rPr>
        <w:t>6.2.5</w:t>
      </w:r>
      <w:r w:rsidRPr="009B4FDB">
        <w:rPr>
          <w:rFonts w:ascii="Arial" w:hAnsi="Arial" w:cs="Arial"/>
          <w:bCs/>
          <w:sz w:val="20"/>
          <w:szCs w:val="20"/>
        </w:rPr>
        <w:t xml:space="preserve"> – </w:t>
      </w:r>
      <w:r w:rsidRPr="009B4FDB">
        <w:rPr>
          <w:rFonts w:ascii="Arial" w:hAnsi="Arial" w:cs="Arial"/>
          <w:sz w:val="20"/>
          <w:szCs w:val="20"/>
        </w:rPr>
        <w:t>As quantidades estimadas para o período estão descritas no anexo II (Proposta de Preços), que deverá ser fornecida de forma parcelada, de segunda a domingo, inclusive nos feriados, podendo sofrer alterações durante a execução do contrato</w:t>
      </w:r>
      <w:r w:rsidRPr="009B4FDB">
        <w:rPr>
          <w:rFonts w:ascii="Arial" w:hAnsi="Arial" w:cs="Arial"/>
          <w:bCs/>
          <w:sz w:val="20"/>
          <w:szCs w:val="20"/>
        </w:rPr>
        <w:t>.</w:t>
      </w:r>
    </w:p>
    <w:p w14:paraId="73FD3C7B" w14:textId="6577B213" w:rsidR="00011D8F" w:rsidRPr="009B4FDB" w:rsidRDefault="00011D8F" w:rsidP="00011D8F">
      <w:pPr>
        <w:tabs>
          <w:tab w:val="left" w:pos="-187"/>
          <w:tab w:val="left" w:pos="0"/>
        </w:tabs>
        <w:autoSpaceDE w:val="0"/>
        <w:autoSpaceDN w:val="0"/>
        <w:adjustRightInd w:val="0"/>
        <w:ind w:left="708" w:hanging="141"/>
        <w:rPr>
          <w:rFonts w:ascii="Arial" w:hAnsi="Arial" w:cs="Arial"/>
          <w:bCs/>
          <w:sz w:val="20"/>
          <w:szCs w:val="20"/>
        </w:rPr>
      </w:pPr>
      <w:r w:rsidRPr="009B4FDB">
        <w:rPr>
          <w:rFonts w:ascii="Arial" w:hAnsi="Arial" w:cs="Arial"/>
          <w:bCs/>
          <w:sz w:val="20"/>
          <w:szCs w:val="20"/>
        </w:rPr>
        <w:tab/>
      </w:r>
      <w:r>
        <w:rPr>
          <w:rFonts w:ascii="Arial" w:hAnsi="Arial" w:cs="Arial"/>
          <w:bCs/>
          <w:sz w:val="20"/>
          <w:szCs w:val="20"/>
        </w:rPr>
        <w:t>6.2.6</w:t>
      </w:r>
      <w:r w:rsidRPr="009B4FDB">
        <w:rPr>
          <w:rFonts w:ascii="Arial" w:hAnsi="Arial" w:cs="Arial"/>
          <w:bCs/>
          <w:sz w:val="20"/>
          <w:szCs w:val="20"/>
        </w:rPr>
        <w:t xml:space="preserve"> - Em hipótese alguma serão aprovados ambientes com baixos níveis de ventilação</w:t>
      </w:r>
    </w:p>
    <w:p w14:paraId="55063664" w14:textId="77777777" w:rsidR="00011D8F" w:rsidRPr="009B4FDB" w:rsidRDefault="00011D8F" w:rsidP="00011D8F">
      <w:pPr>
        <w:tabs>
          <w:tab w:val="left" w:pos="-187"/>
          <w:tab w:val="left" w:pos="0"/>
        </w:tabs>
        <w:jc w:val="both"/>
        <w:rPr>
          <w:rFonts w:ascii="Arial" w:hAnsi="Arial" w:cs="Arial"/>
          <w:bCs/>
          <w:sz w:val="20"/>
          <w:szCs w:val="20"/>
        </w:rPr>
      </w:pPr>
      <w:r w:rsidRPr="009B4FDB">
        <w:rPr>
          <w:rFonts w:ascii="Arial" w:hAnsi="Arial" w:cs="Arial"/>
          <w:bCs/>
          <w:sz w:val="20"/>
          <w:szCs w:val="20"/>
        </w:rPr>
        <w:tab/>
        <w:t>e/ou que apresentem alta umidade e/ou sinal de mofo.</w:t>
      </w:r>
    </w:p>
    <w:p w14:paraId="6A616FF8" w14:textId="79CC75BF" w:rsidR="00011D8F" w:rsidRPr="009B4FDB" w:rsidRDefault="00011D8F" w:rsidP="00011D8F">
      <w:pPr>
        <w:autoSpaceDE w:val="0"/>
        <w:autoSpaceDN w:val="0"/>
        <w:adjustRightInd w:val="0"/>
        <w:ind w:firstLine="708"/>
        <w:jc w:val="both"/>
        <w:rPr>
          <w:rFonts w:ascii="Arial" w:hAnsi="Arial" w:cs="Arial"/>
          <w:b/>
          <w:bCs/>
          <w:sz w:val="20"/>
          <w:szCs w:val="20"/>
        </w:rPr>
      </w:pPr>
      <w:r w:rsidRPr="00011D8F">
        <w:rPr>
          <w:rFonts w:ascii="Arial" w:hAnsi="Arial" w:cs="Arial"/>
          <w:sz w:val="20"/>
          <w:szCs w:val="20"/>
        </w:rPr>
        <w:t>6.2.7 –</w:t>
      </w:r>
      <w:r w:rsidRPr="009B4FDB">
        <w:rPr>
          <w:rFonts w:ascii="Arial" w:hAnsi="Arial" w:cs="Arial"/>
          <w:b/>
          <w:bCs/>
          <w:sz w:val="20"/>
          <w:szCs w:val="20"/>
        </w:rPr>
        <w:t xml:space="preserve"> Na Pousada deverá conter no mínimo os seguintes serviços: </w:t>
      </w:r>
    </w:p>
    <w:p w14:paraId="37116E89" w14:textId="77777777" w:rsidR="00011D8F" w:rsidRPr="009B4FDB" w:rsidRDefault="00011D8F" w:rsidP="00011D8F">
      <w:pPr>
        <w:autoSpaceDE w:val="0"/>
        <w:autoSpaceDN w:val="0"/>
        <w:adjustRightInd w:val="0"/>
        <w:ind w:left="1416"/>
        <w:jc w:val="both"/>
        <w:rPr>
          <w:rFonts w:ascii="Arial" w:hAnsi="Arial" w:cs="Arial"/>
          <w:bCs/>
          <w:sz w:val="20"/>
          <w:szCs w:val="20"/>
        </w:rPr>
      </w:pPr>
      <w:r w:rsidRPr="009B4FDB">
        <w:rPr>
          <w:rFonts w:ascii="Arial" w:hAnsi="Arial" w:cs="Arial"/>
          <w:bCs/>
          <w:sz w:val="20"/>
          <w:szCs w:val="20"/>
        </w:rPr>
        <w:t xml:space="preserve">a) </w:t>
      </w:r>
      <w:r w:rsidRPr="009B4FDB">
        <w:rPr>
          <w:rFonts w:ascii="Arial" w:hAnsi="Arial" w:cs="Arial"/>
          <w:sz w:val="20"/>
          <w:szCs w:val="20"/>
        </w:rPr>
        <w:t xml:space="preserve">os </w:t>
      </w:r>
      <w:r w:rsidRPr="009B4FDB">
        <w:rPr>
          <w:rFonts w:ascii="Arial" w:hAnsi="Arial" w:cs="Arial"/>
          <w:b/>
          <w:bCs/>
          <w:sz w:val="20"/>
          <w:szCs w:val="20"/>
        </w:rPr>
        <w:t>apartamentos single e/ou duplo</w:t>
      </w:r>
      <w:r w:rsidRPr="009B4FDB">
        <w:rPr>
          <w:rFonts w:ascii="Arial" w:hAnsi="Arial" w:cs="Arial"/>
          <w:sz w:val="20"/>
          <w:szCs w:val="20"/>
        </w:rPr>
        <w:t xml:space="preserve">, equipados com: banheiro, ar condicionado, </w:t>
      </w:r>
      <w:proofErr w:type="spellStart"/>
      <w:r w:rsidRPr="009B4FDB">
        <w:rPr>
          <w:rFonts w:ascii="Arial" w:hAnsi="Arial" w:cs="Arial"/>
          <w:sz w:val="20"/>
          <w:szCs w:val="20"/>
        </w:rPr>
        <w:t>tv</w:t>
      </w:r>
      <w:proofErr w:type="spellEnd"/>
      <w:r w:rsidRPr="009B4FDB">
        <w:rPr>
          <w:rFonts w:ascii="Arial" w:hAnsi="Arial" w:cs="Arial"/>
          <w:sz w:val="20"/>
          <w:szCs w:val="20"/>
        </w:rPr>
        <w:t>, frigobar ou geladeira, estacionamento e café da manhã</w:t>
      </w:r>
      <w:r w:rsidRPr="009B4FDB">
        <w:rPr>
          <w:rFonts w:ascii="Arial" w:hAnsi="Arial" w:cs="Arial"/>
          <w:bCs/>
          <w:sz w:val="20"/>
          <w:szCs w:val="20"/>
        </w:rPr>
        <w:t xml:space="preserve">. </w:t>
      </w:r>
    </w:p>
    <w:p w14:paraId="32CA57C2" w14:textId="06CD86B5" w:rsidR="00011D8F" w:rsidRPr="009B4FDB" w:rsidRDefault="00011D8F" w:rsidP="00011D8F">
      <w:pPr>
        <w:autoSpaceDE w:val="0"/>
        <w:autoSpaceDN w:val="0"/>
        <w:adjustRightInd w:val="0"/>
        <w:ind w:left="709"/>
        <w:jc w:val="both"/>
        <w:rPr>
          <w:rFonts w:ascii="Arial" w:hAnsi="Arial" w:cs="Arial"/>
          <w:b/>
          <w:sz w:val="20"/>
          <w:szCs w:val="20"/>
        </w:rPr>
      </w:pPr>
      <w:r w:rsidRPr="00011D8F">
        <w:rPr>
          <w:rFonts w:ascii="Arial" w:hAnsi="Arial" w:cs="Arial"/>
          <w:bCs/>
          <w:sz w:val="20"/>
          <w:szCs w:val="20"/>
        </w:rPr>
        <w:t>6.2.8 –</w:t>
      </w:r>
      <w:r w:rsidRPr="009B4FDB">
        <w:rPr>
          <w:rFonts w:ascii="Arial" w:hAnsi="Arial" w:cs="Arial"/>
          <w:b/>
          <w:sz w:val="20"/>
          <w:szCs w:val="20"/>
        </w:rPr>
        <w:t xml:space="preserve"> No cardápio (Prato Feito) deverá conter no mínimo os seguintes itens: </w:t>
      </w:r>
    </w:p>
    <w:p w14:paraId="17958D16" w14:textId="77777777" w:rsidR="00011D8F" w:rsidRPr="009B4FDB" w:rsidRDefault="00011D8F" w:rsidP="00011D8F">
      <w:pPr>
        <w:autoSpaceDE w:val="0"/>
        <w:autoSpaceDN w:val="0"/>
        <w:adjustRightInd w:val="0"/>
        <w:ind w:left="1414"/>
        <w:jc w:val="both"/>
        <w:rPr>
          <w:rFonts w:ascii="Arial" w:hAnsi="Arial" w:cs="Arial"/>
          <w:sz w:val="20"/>
          <w:szCs w:val="20"/>
        </w:rPr>
      </w:pPr>
      <w:r w:rsidRPr="009B4FDB">
        <w:rPr>
          <w:rFonts w:ascii="Arial" w:hAnsi="Arial" w:cs="Arial"/>
          <w:sz w:val="20"/>
          <w:szCs w:val="20"/>
        </w:rPr>
        <w:t>a) Composição almoço ou janta com 720 gramas com produtos de 1ª qualidade, contendo: uma porção de 250 gramas de arroz, uma porção de 100 gramas de feijão, uma porção de salada em embalagem individual, uma porção de 70 gramas de acompanhamento podendo ser batatas, legumes, cremes ou verduras cozidas ou massas, 250 gramas de carne bovina ou frango com ou sem osso de diferentes formas (assados, refogados, fritos ou empanados).</w:t>
      </w:r>
    </w:p>
    <w:p w14:paraId="5F525623" w14:textId="70D21318" w:rsidR="00011D8F" w:rsidRPr="009B4FDB" w:rsidRDefault="00011D8F" w:rsidP="00011D8F">
      <w:pPr>
        <w:autoSpaceDE w:val="0"/>
        <w:autoSpaceDN w:val="0"/>
        <w:adjustRightInd w:val="0"/>
        <w:ind w:left="709"/>
        <w:jc w:val="both"/>
        <w:rPr>
          <w:rFonts w:ascii="Arial" w:hAnsi="Arial" w:cs="Arial"/>
          <w:b/>
          <w:sz w:val="20"/>
          <w:szCs w:val="20"/>
        </w:rPr>
      </w:pPr>
      <w:r w:rsidRPr="00011D8F">
        <w:rPr>
          <w:rFonts w:ascii="Arial" w:hAnsi="Arial" w:cs="Arial"/>
          <w:bCs/>
          <w:sz w:val="20"/>
          <w:szCs w:val="20"/>
        </w:rPr>
        <w:t>6.2.9 –</w:t>
      </w:r>
      <w:r w:rsidRPr="009B4FDB">
        <w:rPr>
          <w:rFonts w:ascii="Arial" w:hAnsi="Arial" w:cs="Arial"/>
          <w:b/>
          <w:sz w:val="20"/>
          <w:szCs w:val="20"/>
        </w:rPr>
        <w:t xml:space="preserve"> No cardápio (Self </w:t>
      </w:r>
      <w:proofErr w:type="spellStart"/>
      <w:r w:rsidRPr="009B4FDB">
        <w:rPr>
          <w:rFonts w:ascii="Arial" w:hAnsi="Arial" w:cs="Arial"/>
          <w:b/>
          <w:sz w:val="20"/>
          <w:szCs w:val="20"/>
        </w:rPr>
        <w:t>Service</w:t>
      </w:r>
      <w:proofErr w:type="spellEnd"/>
      <w:r w:rsidRPr="009B4FDB">
        <w:rPr>
          <w:rFonts w:ascii="Arial" w:hAnsi="Arial" w:cs="Arial"/>
          <w:b/>
          <w:sz w:val="20"/>
          <w:szCs w:val="20"/>
        </w:rPr>
        <w:t xml:space="preserve">) deverá conter no mínimo os seguintes itens: </w:t>
      </w:r>
    </w:p>
    <w:p w14:paraId="74BF720D" w14:textId="77777777" w:rsidR="00011D8F" w:rsidRPr="009B4FDB" w:rsidRDefault="00011D8F" w:rsidP="00011D8F">
      <w:pPr>
        <w:autoSpaceDE w:val="0"/>
        <w:autoSpaceDN w:val="0"/>
        <w:adjustRightInd w:val="0"/>
        <w:ind w:left="1416" w:firstLine="2"/>
        <w:jc w:val="both"/>
        <w:rPr>
          <w:rFonts w:ascii="Arial" w:hAnsi="Arial" w:cs="Arial"/>
          <w:bCs/>
          <w:sz w:val="20"/>
          <w:szCs w:val="20"/>
        </w:rPr>
      </w:pPr>
      <w:r w:rsidRPr="009B4FDB">
        <w:rPr>
          <w:rFonts w:ascii="Arial" w:hAnsi="Arial" w:cs="Arial"/>
          <w:sz w:val="20"/>
          <w:szCs w:val="20"/>
        </w:rPr>
        <w:t>a) À vontade, contendo no mínimo no cardápio: Arroz branco, feijão, farofa, macarrão, carnes de diversos tipos (boi, porco, frango, peixe) pelo menos dois tipos por refeição, ovos fritos e omeletes, legumes refogados, saladas diversas de legumes e grãos (mínimo por dia de 04 opções), saladas cruas diversas (mínimo por dia de 04 opções).</w:t>
      </w:r>
    </w:p>
    <w:p w14:paraId="6F8747CB" w14:textId="68FAE068" w:rsidR="00011D8F" w:rsidRPr="009B4FDB" w:rsidRDefault="00011D8F" w:rsidP="00011D8F">
      <w:pPr>
        <w:autoSpaceDE w:val="0"/>
        <w:autoSpaceDN w:val="0"/>
        <w:adjustRightInd w:val="0"/>
        <w:ind w:firstLine="2"/>
        <w:jc w:val="both"/>
        <w:rPr>
          <w:rFonts w:ascii="Arial" w:hAnsi="Arial" w:cs="Arial"/>
          <w:bCs/>
          <w:sz w:val="20"/>
          <w:szCs w:val="20"/>
        </w:rPr>
      </w:pPr>
      <w:r>
        <w:rPr>
          <w:rFonts w:ascii="Arial" w:hAnsi="Arial" w:cs="Arial"/>
          <w:bCs/>
          <w:sz w:val="20"/>
          <w:szCs w:val="20"/>
        </w:rPr>
        <w:t>6.3</w:t>
      </w:r>
      <w:r w:rsidRPr="009B4FDB">
        <w:rPr>
          <w:rFonts w:ascii="Arial" w:hAnsi="Arial" w:cs="Arial"/>
          <w:bCs/>
          <w:sz w:val="20"/>
          <w:szCs w:val="20"/>
        </w:rPr>
        <w:t xml:space="preserve"> – O pedido das diárias e refeições serão parciais, conforme necessidade das Secretarias, feitos mediante pedido de compra/requisição dentro do prazo legal.</w:t>
      </w:r>
    </w:p>
    <w:p w14:paraId="33DA2651" w14:textId="772954EC" w:rsidR="00011D8F" w:rsidRPr="009B4FDB" w:rsidRDefault="00011D8F" w:rsidP="00011D8F">
      <w:pPr>
        <w:autoSpaceDE w:val="0"/>
        <w:autoSpaceDN w:val="0"/>
        <w:adjustRightInd w:val="0"/>
        <w:jc w:val="both"/>
        <w:rPr>
          <w:rFonts w:ascii="Arial" w:hAnsi="Arial" w:cs="Arial"/>
          <w:bCs/>
          <w:sz w:val="20"/>
          <w:szCs w:val="20"/>
        </w:rPr>
      </w:pPr>
      <w:r>
        <w:rPr>
          <w:rFonts w:ascii="Arial" w:hAnsi="Arial" w:cs="Arial"/>
          <w:bCs/>
          <w:sz w:val="20"/>
          <w:szCs w:val="20"/>
        </w:rPr>
        <w:t>6.4</w:t>
      </w:r>
      <w:r w:rsidRPr="009B4FDB">
        <w:rPr>
          <w:rFonts w:ascii="Arial" w:hAnsi="Arial" w:cs="Arial"/>
          <w:bCs/>
          <w:sz w:val="20"/>
          <w:szCs w:val="20"/>
        </w:rPr>
        <w:t xml:space="preserve"> – Caso a licitante vencedora deixe de executar o serviço no prazo de 02 (dois) dias úteis, a Administração convocará o classificado em segundo lugar para efetuar o serviço, e assim sucessivamente quanto aos demais classificados, aplicadas aos faltosos às penalidades cabíveis;</w:t>
      </w:r>
    </w:p>
    <w:p w14:paraId="52FCB6BC" w14:textId="67890B9F" w:rsidR="00011D8F" w:rsidRPr="009B4FDB" w:rsidRDefault="00011D8F" w:rsidP="00011D8F">
      <w:pPr>
        <w:ind w:right="51"/>
        <w:jc w:val="both"/>
        <w:rPr>
          <w:rFonts w:ascii="Arial" w:hAnsi="Arial" w:cs="Arial"/>
          <w:bCs/>
          <w:sz w:val="20"/>
          <w:szCs w:val="20"/>
        </w:rPr>
      </w:pPr>
      <w:r>
        <w:rPr>
          <w:rFonts w:ascii="Arial" w:hAnsi="Arial" w:cs="Arial"/>
          <w:bCs/>
          <w:sz w:val="20"/>
          <w:szCs w:val="20"/>
        </w:rPr>
        <w:t>6.5</w:t>
      </w:r>
      <w:r w:rsidRPr="009B4FDB">
        <w:rPr>
          <w:rFonts w:ascii="Arial" w:hAnsi="Arial" w:cs="Arial"/>
          <w:bCs/>
          <w:sz w:val="20"/>
          <w:szCs w:val="20"/>
        </w:rPr>
        <w:t xml:space="preserve"> – Os serviços deverão ser executados conforme solicitações das Secretarias requisitantes;</w:t>
      </w:r>
    </w:p>
    <w:p w14:paraId="43FB24CF" w14:textId="1B04C642" w:rsidR="00011D8F" w:rsidRPr="009B4FDB" w:rsidRDefault="00011D8F" w:rsidP="00011D8F">
      <w:pPr>
        <w:pStyle w:val="Recuodecorpodetexto2"/>
        <w:spacing w:after="0" w:line="240" w:lineRule="auto"/>
        <w:ind w:left="0"/>
        <w:jc w:val="both"/>
        <w:rPr>
          <w:rFonts w:ascii="Arial" w:hAnsi="Arial" w:cs="Arial"/>
          <w:bCs/>
          <w:sz w:val="20"/>
          <w:szCs w:val="20"/>
        </w:rPr>
      </w:pPr>
      <w:r>
        <w:rPr>
          <w:rFonts w:ascii="Arial" w:hAnsi="Arial" w:cs="Arial"/>
          <w:bCs/>
          <w:sz w:val="20"/>
          <w:szCs w:val="20"/>
        </w:rPr>
        <w:t>6.6</w:t>
      </w:r>
      <w:r w:rsidRPr="009B4FDB">
        <w:rPr>
          <w:rFonts w:ascii="Arial" w:hAnsi="Arial" w:cs="Arial"/>
          <w:bCs/>
          <w:sz w:val="20"/>
          <w:szCs w:val="20"/>
        </w:rPr>
        <w:t xml:space="preserve"> – A licitante vencedora ficará obrigada a atender as solicitações efetuadas dentro do prazo legal e prestar esclarecimentos ao contratante sobre eventuais atos ou fatos notificados que a envolva independente de solicitação;</w:t>
      </w:r>
    </w:p>
    <w:p w14:paraId="14C0033A" w14:textId="4795B7AD" w:rsidR="00011D8F" w:rsidRPr="009B4FDB" w:rsidRDefault="00011D8F" w:rsidP="00011D8F">
      <w:pPr>
        <w:jc w:val="both"/>
        <w:rPr>
          <w:rFonts w:ascii="Arial" w:hAnsi="Arial" w:cs="Arial"/>
          <w:bCs/>
          <w:sz w:val="20"/>
          <w:szCs w:val="20"/>
        </w:rPr>
      </w:pPr>
      <w:r>
        <w:rPr>
          <w:rFonts w:ascii="Arial" w:hAnsi="Arial" w:cs="Arial"/>
          <w:bCs/>
          <w:sz w:val="20"/>
          <w:szCs w:val="20"/>
        </w:rPr>
        <w:t>6.7</w:t>
      </w:r>
      <w:r w:rsidRPr="009B4FDB">
        <w:rPr>
          <w:rFonts w:ascii="Arial" w:hAnsi="Arial" w:cs="Arial"/>
          <w:bCs/>
          <w:sz w:val="20"/>
          <w:szCs w:val="20"/>
        </w:rPr>
        <w:t xml:space="preserve"> – A licitante vencedora deverá manter, durante toda execução do Contrato, as condições de habilitação e qualificação exigidas na licitação;</w:t>
      </w:r>
    </w:p>
    <w:p w14:paraId="25487C5F" w14:textId="0225CDA3" w:rsidR="00011D8F" w:rsidRPr="009B4FDB" w:rsidRDefault="00011D8F" w:rsidP="00011D8F">
      <w:pPr>
        <w:pStyle w:val="Recuodecorpodetexto2"/>
        <w:spacing w:after="0" w:line="240" w:lineRule="auto"/>
        <w:ind w:left="0"/>
        <w:jc w:val="both"/>
        <w:rPr>
          <w:rFonts w:ascii="Arial" w:hAnsi="Arial" w:cs="Arial"/>
          <w:bCs/>
          <w:sz w:val="20"/>
          <w:szCs w:val="20"/>
        </w:rPr>
      </w:pPr>
      <w:r>
        <w:rPr>
          <w:rFonts w:ascii="Arial" w:hAnsi="Arial" w:cs="Arial"/>
          <w:bCs/>
          <w:sz w:val="20"/>
          <w:szCs w:val="20"/>
        </w:rPr>
        <w:t xml:space="preserve">6.8 </w:t>
      </w:r>
      <w:r w:rsidRPr="009B4FDB">
        <w:rPr>
          <w:rFonts w:ascii="Arial" w:hAnsi="Arial" w:cs="Arial"/>
          <w:bCs/>
          <w:sz w:val="20"/>
          <w:szCs w:val="20"/>
        </w:rPr>
        <w:t>– Em todos os casos de prestação de serviços aplicam-se, subsidiariamente, no que couberem, as disposições da Lei n°. 8.078 de 11/09/90 – Código de Defesa do Consumidor;</w:t>
      </w:r>
    </w:p>
    <w:p w14:paraId="68D81A1B" w14:textId="0317E7C0" w:rsidR="00011D8F" w:rsidRPr="009B4FDB" w:rsidRDefault="00011D8F" w:rsidP="00011D8F">
      <w:pPr>
        <w:pStyle w:val="BodyTextIndent31"/>
        <w:ind w:left="0" w:firstLine="0"/>
        <w:rPr>
          <w:rFonts w:cs="Arial"/>
          <w:bCs/>
          <w:snapToGrid/>
          <w:sz w:val="20"/>
        </w:rPr>
      </w:pPr>
      <w:r>
        <w:rPr>
          <w:rFonts w:cs="Arial"/>
          <w:bCs/>
          <w:snapToGrid/>
          <w:sz w:val="20"/>
        </w:rPr>
        <w:t>6.9</w:t>
      </w:r>
      <w:r w:rsidRPr="009B4FDB">
        <w:rPr>
          <w:rFonts w:cs="Arial"/>
          <w:bCs/>
          <w:snapToGrid/>
          <w:sz w:val="20"/>
        </w:rPr>
        <w:t xml:space="preserve"> – Todas as despesas relativas à execução do serviço, manutenção e respectivas adaptações, bem como despesas como taxas e encargos de qualquer natureza e quaisquer despesas incidentes correrão por conta exclusiva da licitante vencedora.</w:t>
      </w:r>
    </w:p>
    <w:p w14:paraId="39E737D6" w14:textId="0C692263" w:rsidR="00EE0062" w:rsidRDefault="00011D8F" w:rsidP="00011D8F">
      <w:pPr>
        <w:autoSpaceDE w:val="0"/>
        <w:autoSpaceDN w:val="0"/>
        <w:adjustRightInd w:val="0"/>
        <w:jc w:val="both"/>
        <w:rPr>
          <w:rFonts w:ascii="Arial" w:hAnsi="Arial" w:cs="Arial"/>
          <w:bCs/>
          <w:sz w:val="20"/>
          <w:szCs w:val="20"/>
        </w:rPr>
      </w:pPr>
      <w:r>
        <w:rPr>
          <w:rFonts w:ascii="Arial" w:hAnsi="Arial" w:cs="Arial"/>
          <w:bCs/>
          <w:sz w:val="20"/>
          <w:szCs w:val="20"/>
        </w:rPr>
        <w:t>6.10</w:t>
      </w:r>
      <w:r w:rsidRPr="009B4FDB">
        <w:rPr>
          <w:rFonts w:ascii="Arial" w:hAnsi="Arial" w:cs="Arial"/>
          <w:bCs/>
          <w:sz w:val="20"/>
          <w:szCs w:val="20"/>
        </w:rPr>
        <w:t xml:space="preserve"> – O preço a ser oferecido deverá ser elaborado considerando todas as disposições contidas neste termo.</w:t>
      </w:r>
    </w:p>
    <w:bookmarkEnd w:id="70"/>
    <w:p w14:paraId="4692C6C8" w14:textId="77777777" w:rsidR="00011D8F" w:rsidRPr="00470A55" w:rsidRDefault="00011D8F" w:rsidP="00011D8F">
      <w:pPr>
        <w:autoSpaceDE w:val="0"/>
        <w:autoSpaceDN w:val="0"/>
        <w:adjustRightInd w:val="0"/>
        <w:jc w:val="both"/>
        <w:rPr>
          <w:rFonts w:ascii="Arial" w:hAnsi="Arial" w:cs="Arial"/>
          <w:sz w:val="20"/>
          <w:szCs w:val="20"/>
        </w:rPr>
      </w:pPr>
    </w:p>
    <w:p w14:paraId="7655F2B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A4D5ED9"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653C9B2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118E55B" w14:textId="77777777" w:rsidR="00DD6B04" w:rsidRPr="00470A55" w:rsidRDefault="00DD6B04" w:rsidP="0030486D">
      <w:pPr>
        <w:autoSpaceDE w:val="0"/>
        <w:autoSpaceDN w:val="0"/>
        <w:adjustRightInd w:val="0"/>
        <w:ind w:left="284"/>
        <w:jc w:val="both"/>
        <w:rPr>
          <w:rFonts w:ascii="Arial" w:hAnsi="Arial" w:cs="Arial"/>
          <w:sz w:val="20"/>
          <w:szCs w:val="20"/>
        </w:rPr>
      </w:pPr>
    </w:p>
    <w:p w14:paraId="1323CB1F"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F342FCA"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701A35D1" w14:textId="77777777" w:rsidR="00EE0062" w:rsidRPr="00470A55" w:rsidRDefault="00EE0062" w:rsidP="0030486D">
      <w:pPr>
        <w:autoSpaceDE w:val="0"/>
        <w:autoSpaceDN w:val="0"/>
        <w:adjustRightInd w:val="0"/>
        <w:ind w:left="284"/>
        <w:jc w:val="both"/>
        <w:rPr>
          <w:rFonts w:ascii="Arial" w:hAnsi="Arial" w:cs="Arial"/>
          <w:sz w:val="20"/>
          <w:szCs w:val="20"/>
        </w:rPr>
      </w:pPr>
    </w:p>
    <w:p w14:paraId="388F802C"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434EB8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D3C8830"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064173E1" w14:textId="77777777" w:rsidR="00EE0062" w:rsidRPr="00470A55" w:rsidRDefault="00EE0062" w:rsidP="0030486D">
      <w:pPr>
        <w:pStyle w:val="Normaljustificado"/>
        <w:rPr>
          <w:b w:val="0"/>
          <w:sz w:val="20"/>
          <w:szCs w:val="20"/>
        </w:rPr>
      </w:pPr>
      <w:r w:rsidRPr="00470A55">
        <w:rPr>
          <w:b w:val="0"/>
          <w:sz w:val="20"/>
          <w:szCs w:val="20"/>
        </w:rPr>
        <w:t>b. multas.</w:t>
      </w:r>
    </w:p>
    <w:p w14:paraId="18073B6F"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87FC9BE"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096B75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14:paraId="5D0FE8FC"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4669FB91"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AE4B25B"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7649CAA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2A7CBD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7A445CD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2BAA542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5532C330" w14:textId="77777777" w:rsidR="00EE0062" w:rsidRPr="00470A55" w:rsidRDefault="00EE0062" w:rsidP="0030486D">
      <w:pPr>
        <w:autoSpaceDE w:val="0"/>
        <w:autoSpaceDN w:val="0"/>
        <w:adjustRightInd w:val="0"/>
        <w:ind w:left="284"/>
        <w:jc w:val="both"/>
        <w:rPr>
          <w:rFonts w:ascii="Arial" w:hAnsi="Arial" w:cs="Arial"/>
          <w:sz w:val="20"/>
          <w:szCs w:val="20"/>
        </w:rPr>
      </w:pPr>
    </w:p>
    <w:p w14:paraId="1776EC9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8603D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2F28B688"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47EF5AF8"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4481B49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3EF9A5D3"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0A5B667F"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14:paraId="6F77DD9E"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647DDB2D"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4B4E330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20859AE" w14:textId="77777777"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5651C49" w14:textId="77777777" w:rsidR="00AE2723" w:rsidRPr="00470A55" w:rsidRDefault="00AE2723" w:rsidP="0030486D">
      <w:pPr>
        <w:pStyle w:val="Normaljustificado"/>
        <w:rPr>
          <w:sz w:val="20"/>
          <w:szCs w:val="20"/>
        </w:rPr>
      </w:pPr>
    </w:p>
    <w:p w14:paraId="72FAFF92"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22B8930"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7B3AC7B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2F6458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37940DD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45E5019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7D7B1F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77707D9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E2B1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3617341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3356AE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2353345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13456B1" w14:textId="77777777" w:rsidR="00242177" w:rsidRPr="00470A55" w:rsidRDefault="00242177" w:rsidP="0030486D">
      <w:pPr>
        <w:jc w:val="both"/>
        <w:rPr>
          <w:rFonts w:ascii="Arial" w:hAnsi="Arial" w:cs="Arial"/>
          <w:sz w:val="20"/>
          <w:szCs w:val="20"/>
        </w:rPr>
      </w:pPr>
    </w:p>
    <w:p w14:paraId="5FEEAAF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622126A2"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CD40672" w14:textId="77777777" w:rsidR="00E42904" w:rsidRPr="00470A55" w:rsidRDefault="00E42904" w:rsidP="0030486D">
      <w:pPr>
        <w:pStyle w:val="Normaljustificado"/>
        <w:rPr>
          <w:b w:val="0"/>
          <w:sz w:val="20"/>
          <w:szCs w:val="20"/>
        </w:rPr>
      </w:pPr>
    </w:p>
    <w:p w14:paraId="5D0804F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7B3C231"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62D7D55" w14:textId="77777777" w:rsidR="008A36BB" w:rsidRPr="00470A55" w:rsidRDefault="008A36BB" w:rsidP="0030486D">
      <w:pPr>
        <w:pStyle w:val="Normaljustificado"/>
        <w:rPr>
          <w:b w:val="0"/>
          <w:color w:val="auto"/>
          <w:sz w:val="20"/>
          <w:szCs w:val="20"/>
        </w:rPr>
      </w:pPr>
    </w:p>
    <w:p w14:paraId="7A2E142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54C8C435" w14:textId="77777777"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351C1892" w14:textId="77777777" w:rsidR="008A36BB" w:rsidRPr="00470A55" w:rsidRDefault="008A36BB" w:rsidP="0030486D">
      <w:pPr>
        <w:pStyle w:val="Normaljustificado"/>
        <w:rPr>
          <w:b w:val="0"/>
          <w:sz w:val="20"/>
          <w:szCs w:val="20"/>
        </w:rPr>
      </w:pPr>
      <w:r w:rsidRPr="00470A55">
        <w:rPr>
          <w:b w:val="0"/>
          <w:sz w:val="20"/>
          <w:szCs w:val="20"/>
        </w:rPr>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470A55" w:rsidRDefault="008A36BB" w:rsidP="0030486D">
      <w:pPr>
        <w:pStyle w:val="Normaljustificado"/>
        <w:rPr>
          <w:b w:val="0"/>
          <w:sz w:val="20"/>
          <w:szCs w:val="20"/>
        </w:rPr>
      </w:pPr>
    </w:p>
    <w:p w14:paraId="7491318A"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1267C03"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C7042C0" w14:textId="77777777" w:rsidR="008A36BB" w:rsidRPr="00470A55" w:rsidRDefault="008A36BB" w:rsidP="0030486D">
      <w:pPr>
        <w:pStyle w:val="Normaljustificado"/>
        <w:rPr>
          <w:b w:val="0"/>
          <w:sz w:val="20"/>
          <w:szCs w:val="20"/>
        </w:rPr>
      </w:pPr>
    </w:p>
    <w:p w14:paraId="39BD9A6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9D9B19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F7DF871"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0A96F688" w14:textId="7092EA5C" w:rsidR="00470A55" w:rsidRPr="00470A55"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5C7C6552" w14:textId="77777777" w:rsidR="00E42904" w:rsidRPr="0079555E" w:rsidRDefault="00E42904" w:rsidP="0030486D">
      <w:pPr>
        <w:jc w:val="center"/>
        <w:rPr>
          <w:rFonts w:ascii="Arial" w:hAnsi="Arial" w:cs="Arial"/>
          <w:b/>
          <w:sz w:val="16"/>
          <w:szCs w:val="16"/>
        </w:rPr>
      </w:pPr>
      <w:bookmarkStart w:id="71" w:name="_Hlk177375639"/>
      <w:r w:rsidRPr="0079555E">
        <w:rPr>
          <w:rFonts w:ascii="Arial" w:hAnsi="Arial" w:cs="Arial"/>
          <w:b/>
          <w:sz w:val="16"/>
          <w:szCs w:val="16"/>
        </w:rPr>
        <w:t>....................................................,</w:t>
      </w:r>
    </w:p>
    <w:p w14:paraId="2B47D12F" w14:textId="77777777" w:rsidR="00E42904"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7D30BC1B"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1AD5550" w14:textId="77777777" w:rsidR="00E42904" w:rsidRDefault="003F2A00" w:rsidP="0030486D">
      <w:pPr>
        <w:jc w:val="center"/>
        <w:rPr>
          <w:rFonts w:ascii="Arial" w:hAnsi="Arial" w:cs="Arial"/>
          <w:i/>
          <w:sz w:val="16"/>
          <w:szCs w:val="16"/>
        </w:rPr>
      </w:pPr>
      <w:r w:rsidRPr="0079555E">
        <w:rPr>
          <w:rFonts w:ascii="Arial" w:hAnsi="Arial" w:cs="Arial"/>
          <w:i/>
          <w:sz w:val="16"/>
          <w:szCs w:val="16"/>
        </w:rPr>
        <w:t>Secretaria Municipal de Assistência Social</w:t>
      </w:r>
      <w:r w:rsidR="00E42904" w:rsidRPr="0079555E">
        <w:rPr>
          <w:rFonts w:ascii="Arial" w:hAnsi="Arial" w:cs="Arial"/>
          <w:i/>
          <w:sz w:val="16"/>
          <w:szCs w:val="16"/>
        </w:rPr>
        <w:t>.</w:t>
      </w:r>
    </w:p>
    <w:p w14:paraId="1583A588" w14:textId="77777777" w:rsidR="00F720DC" w:rsidRPr="00E65B34" w:rsidRDefault="00F720DC" w:rsidP="00F720DC">
      <w:pPr>
        <w:jc w:val="center"/>
        <w:rPr>
          <w:rFonts w:ascii="Arial" w:hAnsi="Arial" w:cs="Arial"/>
          <w:b/>
          <w:sz w:val="16"/>
          <w:szCs w:val="16"/>
        </w:rPr>
      </w:pPr>
      <w:r w:rsidRPr="00E65B34">
        <w:rPr>
          <w:rFonts w:ascii="Arial" w:hAnsi="Arial" w:cs="Arial"/>
          <w:b/>
          <w:sz w:val="16"/>
          <w:szCs w:val="16"/>
        </w:rPr>
        <w:t>.....................................................,</w:t>
      </w:r>
    </w:p>
    <w:p w14:paraId="76720488" w14:textId="77777777" w:rsidR="00F720DC" w:rsidRDefault="00F720DC" w:rsidP="00F720DC">
      <w:pPr>
        <w:jc w:val="center"/>
        <w:rPr>
          <w:rFonts w:ascii="Arial" w:hAnsi="Arial" w:cs="Arial"/>
          <w:i/>
          <w:sz w:val="16"/>
          <w:szCs w:val="16"/>
        </w:rPr>
      </w:pPr>
      <w:r>
        <w:rPr>
          <w:rFonts w:ascii="Arial" w:hAnsi="Arial" w:cs="Arial"/>
          <w:i/>
          <w:sz w:val="16"/>
          <w:szCs w:val="16"/>
        </w:rPr>
        <w:t>Secretaria Municipal de Saúde</w:t>
      </w:r>
      <w:r w:rsidRPr="00E65B34">
        <w:rPr>
          <w:rFonts w:ascii="Arial" w:hAnsi="Arial" w:cs="Arial"/>
          <w:i/>
          <w:sz w:val="16"/>
          <w:szCs w:val="16"/>
        </w:rPr>
        <w:t>.</w:t>
      </w:r>
    </w:p>
    <w:p w14:paraId="0F24C31B" w14:textId="77777777" w:rsidR="00F720DC" w:rsidRPr="00E65B34" w:rsidRDefault="00F720DC" w:rsidP="00F720DC">
      <w:pPr>
        <w:jc w:val="center"/>
        <w:rPr>
          <w:rFonts w:ascii="Arial" w:hAnsi="Arial" w:cs="Arial"/>
          <w:b/>
          <w:sz w:val="16"/>
          <w:szCs w:val="16"/>
        </w:rPr>
      </w:pPr>
      <w:r w:rsidRPr="00E65B34">
        <w:rPr>
          <w:rFonts w:ascii="Arial" w:hAnsi="Arial" w:cs="Arial"/>
          <w:b/>
          <w:sz w:val="16"/>
          <w:szCs w:val="16"/>
        </w:rPr>
        <w:t>.....................................................,</w:t>
      </w:r>
    </w:p>
    <w:p w14:paraId="105D934A" w14:textId="77777777" w:rsidR="00F720DC" w:rsidRDefault="00F720DC" w:rsidP="00F720DC">
      <w:pPr>
        <w:jc w:val="center"/>
        <w:rPr>
          <w:rFonts w:ascii="Arial" w:hAnsi="Arial" w:cs="Arial"/>
          <w:i/>
          <w:sz w:val="16"/>
          <w:szCs w:val="16"/>
        </w:rPr>
      </w:pPr>
      <w:r>
        <w:rPr>
          <w:rFonts w:ascii="Arial" w:hAnsi="Arial" w:cs="Arial"/>
          <w:i/>
          <w:sz w:val="16"/>
          <w:szCs w:val="16"/>
        </w:rPr>
        <w:t>Secretaria Municipal de Turismo</w:t>
      </w:r>
      <w:r w:rsidRPr="00E65B34">
        <w:rPr>
          <w:rFonts w:ascii="Arial" w:hAnsi="Arial" w:cs="Arial"/>
          <w:i/>
          <w:sz w:val="16"/>
          <w:szCs w:val="16"/>
        </w:rPr>
        <w:t>.</w:t>
      </w:r>
    </w:p>
    <w:p w14:paraId="01AEC17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841DA0A"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bookmarkEnd w:id="71"/>
    <w:p w14:paraId="01566E42"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6BD07C11"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38348AD1"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2BE55DB" w14:textId="77777777" w:rsidR="00E42904" w:rsidRPr="0079555E" w:rsidRDefault="00E42904" w:rsidP="0030486D">
      <w:pPr>
        <w:jc w:val="both"/>
        <w:rPr>
          <w:rFonts w:ascii="Arial" w:hAnsi="Arial" w:cs="Arial"/>
          <w:b/>
          <w:sz w:val="16"/>
          <w:szCs w:val="16"/>
        </w:rPr>
      </w:pPr>
    </w:p>
    <w:p w14:paraId="6AF09BE8"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B99FBF5"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D63B66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559637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5148873E" w14:textId="77777777" w:rsidR="00E42904" w:rsidRPr="0079555E" w:rsidRDefault="00E42904" w:rsidP="0030486D">
      <w:pPr>
        <w:pStyle w:val="Ttulo"/>
        <w:jc w:val="left"/>
        <w:rPr>
          <w:rFonts w:ascii="Arial" w:hAnsi="Arial" w:cs="Arial"/>
          <w:sz w:val="16"/>
          <w:szCs w:val="16"/>
        </w:rPr>
      </w:pPr>
    </w:p>
    <w:p w14:paraId="66794145"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25A9A30F" w14:textId="4F35C39B" w:rsidR="00CE0E75" w:rsidRDefault="00CE0E75">
      <w:pPr>
        <w:suppressAutoHyphens w:val="0"/>
        <w:spacing w:after="200" w:line="276" w:lineRule="auto"/>
        <w:rPr>
          <w:rFonts w:ascii="Arial" w:hAnsi="Arial" w:cs="Arial"/>
          <w:sz w:val="22"/>
          <w:szCs w:val="22"/>
        </w:rPr>
      </w:pPr>
    </w:p>
    <w:p w14:paraId="77E13323" w14:textId="77777777" w:rsidR="00D14B96" w:rsidRPr="0030486D" w:rsidRDefault="00D14B96" w:rsidP="0030486D">
      <w:pPr>
        <w:jc w:val="center"/>
        <w:rPr>
          <w:rFonts w:ascii="Arial" w:hAnsi="Arial" w:cs="Arial"/>
          <w:sz w:val="22"/>
          <w:szCs w:val="22"/>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20B3C877"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2C1E471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209ADAC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442243C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718E70DF"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008CFD79"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08AE155" w14:textId="77777777" w:rsidTr="000C7F5C">
        <w:trPr>
          <w:trHeight w:val="720"/>
        </w:trPr>
        <w:tc>
          <w:tcPr>
            <w:tcW w:w="669" w:type="dxa"/>
            <w:vAlign w:val="center"/>
          </w:tcPr>
          <w:p w14:paraId="080B42D0"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330EDC7C"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5C2D605B"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53D65EB2"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61FBB21F"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FED38D7"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1AAA40F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0508ABBA" w14:textId="77777777" w:rsidTr="000C7F5C">
        <w:trPr>
          <w:trHeight w:val="915"/>
        </w:trPr>
        <w:tc>
          <w:tcPr>
            <w:tcW w:w="669" w:type="dxa"/>
            <w:vAlign w:val="center"/>
          </w:tcPr>
          <w:p w14:paraId="3AF323B1"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1CACFE6A"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33A8FC6E"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74E8CC38"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21EF6C64" w14:textId="77777777" w:rsidR="000C7F5C" w:rsidRPr="0030486D" w:rsidRDefault="000C7F5C" w:rsidP="0030486D">
            <w:pPr>
              <w:jc w:val="center"/>
              <w:rPr>
                <w:rFonts w:ascii="Arial" w:hAnsi="Arial" w:cs="Arial"/>
              </w:rPr>
            </w:pPr>
          </w:p>
        </w:tc>
        <w:tc>
          <w:tcPr>
            <w:tcW w:w="1985" w:type="dxa"/>
            <w:vAlign w:val="center"/>
          </w:tcPr>
          <w:p w14:paraId="791E0F77" w14:textId="77777777" w:rsidR="000C7F5C" w:rsidRPr="0030486D" w:rsidRDefault="000C7F5C" w:rsidP="0030486D">
            <w:pPr>
              <w:jc w:val="center"/>
              <w:rPr>
                <w:rFonts w:ascii="Arial" w:hAnsi="Arial" w:cs="Arial"/>
              </w:rPr>
            </w:pPr>
          </w:p>
        </w:tc>
        <w:tc>
          <w:tcPr>
            <w:tcW w:w="1382" w:type="dxa"/>
            <w:vAlign w:val="center"/>
          </w:tcPr>
          <w:p w14:paraId="114451F4" w14:textId="77777777" w:rsidR="000C7F5C" w:rsidRPr="0030486D" w:rsidRDefault="000C7F5C" w:rsidP="0030486D">
            <w:pPr>
              <w:jc w:val="center"/>
              <w:rPr>
                <w:rFonts w:ascii="Arial" w:hAnsi="Arial" w:cs="Arial"/>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2FFB9297" w14:textId="77777777" w:rsidR="00D14B96" w:rsidRPr="0030486D" w:rsidRDefault="00D14B96" w:rsidP="0030486D">
      <w:pPr>
        <w:jc w:val="both"/>
        <w:rPr>
          <w:rFonts w:ascii="Arial" w:hAnsi="Arial" w:cs="Arial"/>
          <w:sz w:val="22"/>
          <w:szCs w:val="22"/>
        </w:rPr>
      </w:pP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0C1B248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3D13E72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3F96C77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166ED7F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FDDFA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11E9A1B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AECEC8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53ACDB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29452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64F213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43862EE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0DC23FE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556F1B1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1D68B4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4DC9EE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2EC961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EA4EA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11466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70C7561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7A57CC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543E7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918E0E0"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DF88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0BEA026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2B6BA4F4" w14:textId="77777777" w:rsidR="00D14B96" w:rsidRPr="0030486D" w:rsidRDefault="00D14B96" w:rsidP="0030486D">
      <w:pPr>
        <w:jc w:val="both"/>
        <w:rPr>
          <w:rFonts w:ascii="Arial" w:hAnsi="Arial" w:cs="Arial"/>
          <w:sz w:val="22"/>
          <w:szCs w:val="22"/>
        </w:rPr>
      </w:pPr>
    </w:p>
    <w:p w14:paraId="5BA3F590"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C1075BF" w14:textId="77777777" w:rsidR="00422166" w:rsidRPr="0030486D" w:rsidRDefault="00422166" w:rsidP="0030486D">
      <w:pPr>
        <w:jc w:val="both"/>
        <w:rPr>
          <w:rFonts w:ascii="Arial" w:hAnsi="Arial" w:cs="Arial"/>
          <w:b/>
          <w:caps/>
          <w:sz w:val="22"/>
          <w:szCs w:val="22"/>
        </w:rPr>
      </w:pPr>
    </w:p>
    <w:p w14:paraId="5E81F175"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A1903E0"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CB67134" w14:textId="77777777" w:rsidR="00422166" w:rsidRPr="0030486D" w:rsidRDefault="00422166" w:rsidP="0030486D">
      <w:pPr>
        <w:autoSpaceDE w:val="0"/>
        <w:autoSpaceDN w:val="0"/>
        <w:adjustRightInd w:val="0"/>
        <w:jc w:val="both"/>
        <w:rPr>
          <w:rFonts w:ascii="Arial" w:hAnsi="Arial" w:cs="Arial"/>
          <w:b/>
          <w:bCs/>
          <w:sz w:val="22"/>
          <w:szCs w:val="22"/>
        </w:rPr>
      </w:pPr>
    </w:p>
    <w:p w14:paraId="2E21C70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0DC7FF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0625808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7C02FBA"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52F3E25D" w14:textId="77777777" w:rsidR="00467DB3" w:rsidRPr="0030486D" w:rsidRDefault="00467DB3" w:rsidP="0030486D">
      <w:pPr>
        <w:autoSpaceDE w:val="0"/>
        <w:autoSpaceDN w:val="0"/>
        <w:adjustRightInd w:val="0"/>
        <w:jc w:val="both"/>
        <w:rPr>
          <w:rFonts w:ascii="Arial" w:hAnsi="Arial" w:cs="Arial"/>
          <w:sz w:val="22"/>
          <w:szCs w:val="22"/>
        </w:rPr>
      </w:pPr>
    </w:p>
    <w:p w14:paraId="713FE3EC" w14:textId="77777777" w:rsidR="00467DB3" w:rsidRPr="0030486D" w:rsidRDefault="00467DB3" w:rsidP="0030486D">
      <w:pPr>
        <w:autoSpaceDE w:val="0"/>
        <w:autoSpaceDN w:val="0"/>
        <w:adjustRightInd w:val="0"/>
        <w:jc w:val="both"/>
        <w:rPr>
          <w:rFonts w:ascii="Arial" w:hAnsi="Arial" w:cs="Arial"/>
          <w:sz w:val="22"/>
          <w:szCs w:val="22"/>
        </w:rPr>
      </w:pPr>
    </w:p>
    <w:p w14:paraId="3B17C248" w14:textId="77777777" w:rsidR="00467DB3" w:rsidRPr="0030486D" w:rsidRDefault="00467DB3" w:rsidP="0030486D">
      <w:pPr>
        <w:autoSpaceDE w:val="0"/>
        <w:autoSpaceDN w:val="0"/>
        <w:adjustRightInd w:val="0"/>
        <w:jc w:val="both"/>
        <w:rPr>
          <w:rFonts w:ascii="Arial" w:hAnsi="Arial" w:cs="Arial"/>
          <w:sz w:val="22"/>
          <w:szCs w:val="22"/>
        </w:rPr>
      </w:pPr>
    </w:p>
    <w:p w14:paraId="19850D37" w14:textId="77777777" w:rsidR="002238BB" w:rsidRPr="0030486D" w:rsidRDefault="002238BB" w:rsidP="0030486D">
      <w:pPr>
        <w:autoSpaceDE w:val="0"/>
        <w:autoSpaceDN w:val="0"/>
        <w:adjustRightInd w:val="0"/>
        <w:jc w:val="both"/>
        <w:rPr>
          <w:rFonts w:ascii="Arial" w:hAnsi="Arial" w:cs="Arial"/>
          <w:sz w:val="22"/>
          <w:szCs w:val="22"/>
        </w:rPr>
      </w:pPr>
    </w:p>
    <w:p w14:paraId="2058AE48" w14:textId="77777777" w:rsidR="002238BB" w:rsidRPr="0030486D" w:rsidRDefault="002238BB" w:rsidP="0030486D">
      <w:pPr>
        <w:autoSpaceDE w:val="0"/>
        <w:autoSpaceDN w:val="0"/>
        <w:adjustRightInd w:val="0"/>
        <w:jc w:val="both"/>
        <w:rPr>
          <w:rFonts w:ascii="Arial" w:hAnsi="Arial" w:cs="Arial"/>
          <w:sz w:val="22"/>
          <w:szCs w:val="22"/>
        </w:rPr>
      </w:pPr>
    </w:p>
    <w:p w14:paraId="0522B596" w14:textId="77777777" w:rsidR="002238BB" w:rsidRDefault="002238BB" w:rsidP="0030486D">
      <w:pPr>
        <w:autoSpaceDE w:val="0"/>
        <w:autoSpaceDN w:val="0"/>
        <w:adjustRightInd w:val="0"/>
        <w:jc w:val="both"/>
        <w:rPr>
          <w:rFonts w:ascii="Arial" w:hAnsi="Arial" w:cs="Arial"/>
          <w:sz w:val="22"/>
          <w:szCs w:val="22"/>
        </w:rPr>
      </w:pPr>
    </w:p>
    <w:p w14:paraId="1F9CDC2A" w14:textId="77777777" w:rsidR="00787D59" w:rsidRDefault="00787D59" w:rsidP="0030486D">
      <w:pPr>
        <w:autoSpaceDE w:val="0"/>
        <w:autoSpaceDN w:val="0"/>
        <w:adjustRightInd w:val="0"/>
        <w:jc w:val="both"/>
        <w:rPr>
          <w:rFonts w:ascii="Arial" w:hAnsi="Arial" w:cs="Arial"/>
          <w:sz w:val="22"/>
          <w:szCs w:val="22"/>
        </w:rPr>
      </w:pPr>
    </w:p>
    <w:p w14:paraId="5FB6F23A" w14:textId="77777777" w:rsidR="00787D59" w:rsidRDefault="00787D59" w:rsidP="0030486D">
      <w:pPr>
        <w:autoSpaceDE w:val="0"/>
        <w:autoSpaceDN w:val="0"/>
        <w:adjustRightInd w:val="0"/>
        <w:jc w:val="both"/>
        <w:rPr>
          <w:rFonts w:ascii="Arial" w:hAnsi="Arial" w:cs="Arial"/>
          <w:sz w:val="22"/>
          <w:szCs w:val="22"/>
        </w:rPr>
      </w:pPr>
    </w:p>
    <w:p w14:paraId="0877730A" w14:textId="77777777" w:rsidR="00787D59" w:rsidRDefault="00787D59" w:rsidP="0030486D">
      <w:pPr>
        <w:autoSpaceDE w:val="0"/>
        <w:autoSpaceDN w:val="0"/>
        <w:adjustRightInd w:val="0"/>
        <w:jc w:val="both"/>
        <w:rPr>
          <w:rFonts w:ascii="Arial" w:hAnsi="Arial" w:cs="Arial"/>
          <w:sz w:val="22"/>
          <w:szCs w:val="22"/>
        </w:rPr>
      </w:pPr>
    </w:p>
    <w:p w14:paraId="6985038C" w14:textId="77777777" w:rsidR="00787D59" w:rsidRDefault="00787D59" w:rsidP="0030486D">
      <w:pPr>
        <w:autoSpaceDE w:val="0"/>
        <w:autoSpaceDN w:val="0"/>
        <w:adjustRightInd w:val="0"/>
        <w:jc w:val="both"/>
        <w:rPr>
          <w:rFonts w:ascii="Arial" w:hAnsi="Arial" w:cs="Arial"/>
          <w:sz w:val="22"/>
          <w:szCs w:val="22"/>
        </w:rPr>
      </w:pPr>
    </w:p>
    <w:p w14:paraId="2EE6058D" w14:textId="77777777" w:rsidR="00787D59" w:rsidRDefault="00787D59" w:rsidP="0030486D">
      <w:pPr>
        <w:autoSpaceDE w:val="0"/>
        <w:autoSpaceDN w:val="0"/>
        <w:adjustRightInd w:val="0"/>
        <w:jc w:val="both"/>
        <w:rPr>
          <w:rFonts w:ascii="Arial" w:hAnsi="Arial" w:cs="Arial"/>
          <w:sz w:val="22"/>
          <w:szCs w:val="22"/>
        </w:rPr>
      </w:pPr>
    </w:p>
    <w:p w14:paraId="496FB715" w14:textId="77777777" w:rsidR="00C80273" w:rsidRDefault="00C80273" w:rsidP="0030486D">
      <w:pPr>
        <w:autoSpaceDE w:val="0"/>
        <w:autoSpaceDN w:val="0"/>
        <w:adjustRightInd w:val="0"/>
        <w:jc w:val="both"/>
        <w:rPr>
          <w:rFonts w:ascii="Arial" w:hAnsi="Arial" w:cs="Arial"/>
          <w:sz w:val="22"/>
          <w:szCs w:val="22"/>
        </w:rPr>
      </w:pPr>
    </w:p>
    <w:p w14:paraId="5DCF77B2" w14:textId="77777777" w:rsidR="00C80273" w:rsidRDefault="00C80273" w:rsidP="0030486D">
      <w:pPr>
        <w:autoSpaceDE w:val="0"/>
        <w:autoSpaceDN w:val="0"/>
        <w:adjustRightInd w:val="0"/>
        <w:jc w:val="both"/>
        <w:rPr>
          <w:rFonts w:ascii="Arial" w:hAnsi="Arial" w:cs="Arial"/>
          <w:sz w:val="22"/>
          <w:szCs w:val="22"/>
        </w:rPr>
      </w:pPr>
    </w:p>
    <w:p w14:paraId="7B2FC40C" w14:textId="77777777" w:rsidR="00C80273" w:rsidRDefault="00C80273" w:rsidP="0030486D">
      <w:pPr>
        <w:autoSpaceDE w:val="0"/>
        <w:autoSpaceDN w:val="0"/>
        <w:adjustRightInd w:val="0"/>
        <w:jc w:val="both"/>
        <w:rPr>
          <w:rFonts w:ascii="Arial" w:hAnsi="Arial" w:cs="Arial"/>
          <w:sz w:val="22"/>
          <w:szCs w:val="22"/>
        </w:rPr>
      </w:pPr>
    </w:p>
    <w:p w14:paraId="7280FF23" w14:textId="77777777" w:rsidR="00C80273" w:rsidRDefault="00C80273" w:rsidP="0030486D">
      <w:pPr>
        <w:autoSpaceDE w:val="0"/>
        <w:autoSpaceDN w:val="0"/>
        <w:adjustRightInd w:val="0"/>
        <w:jc w:val="both"/>
        <w:rPr>
          <w:rFonts w:ascii="Arial" w:hAnsi="Arial" w:cs="Arial"/>
          <w:sz w:val="22"/>
          <w:szCs w:val="22"/>
        </w:rPr>
      </w:pPr>
    </w:p>
    <w:p w14:paraId="59C8C871" w14:textId="77777777" w:rsidR="00C80273" w:rsidRDefault="00C80273" w:rsidP="0030486D">
      <w:pPr>
        <w:autoSpaceDE w:val="0"/>
        <w:autoSpaceDN w:val="0"/>
        <w:adjustRightInd w:val="0"/>
        <w:jc w:val="both"/>
        <w:rPr>
          <w:rFonts w:ascii="Arial" w:hAnsi="Arial" w:cs="Arial"/>
          <w:sz w:val="22"/>
          <w:szCs w:val="22"/>
        </w:rPr>
      </w:pPr>
    </w:p>
    <w:p w14:paraId="06BE7218" w14:textId="77777777" w:rsidR="00C80273" w:rsidRDefault="00C80273" w:rsidP="0030486D">
      <w:pPr>
        <w:autoSpaceDE w:val="0"/>
        <w:autoSpaceDN w:val="0"/>
        <w:adjustRightInd w:val="0"/>
        <w:jc w:val="both"/>
        <w:rPr>
          <w:rFonts w:ascii="Arial" w:hAnsi="Arial" w:cs="Arial"/>
          <w:sz w:val="22"/>
          <w:szCs w:val="22"/>
        </w:rPr>
      </w:pPr>
    </w:p>
    <w:p w14:paraId="532BAA6E" w14:textId="77777777" w:rsidR="00C80273" w:rsidRDefault="00C80273" w:rsidP="0030486D">
      <w:pPr>
        <w:autoSpaceDE w:val="0"/>
        <w:autoSpaceDN w:val="0"/>
        <w:adjustRightInd w:val="0"/>
        <w:jc w:val="both"/>
        <w:rPr>
          <w:rFonts w:ascii="Arial" w:hAnsi="Arial" w:cs="Arial"/>
          <w:sz w:val="22"/>
          <w:szCs w:val="22"/>
        </w:rPr>
      </w:pPr>
    </w:p>
    <w:p w14:paraId="4D362224" w14:textId="77777777" w:rsidR="00C80273" w:rsidRDefault="00C80273" w:rsidP="0030486D">
      <w:pPr>
        <w:autoSpaceDE w:val="0"/>
        <w:autoSpaceDN w:val="0"/>
        <w:adjustRightInd w:val="0"/>
        <w:jc w:val="both"/>
        <w:rPr>
          <w:rFonts w:ascii="Arial" w:hAnsi="Arial" w:cs="Arial"/>
          <w:sz w:val="22"/>
          <w:szCs w:val="22"/>
        </w:rPr>
      </w:pPr>
    </w:p>
    <w:p w14:paraId="30C8934C" w14:textId="77777777" w:rsidR="00C80273" w:rsidRDefault="00C80273" w:rsidP="0030486D">
      <w:pPr>
        <w:autoSpaceDE w:val="0"/>
        <w:autoSpaceDN w:val="0"/>
        <w:adjustRightInd w:val="0"/>
        <w:jc w:val="both"/>
        <w:rPr>
          <w:rFonts w:ascii="Arial" w:hAnsi="Arial" w:cs="Arial"/>
          <w:sz w:val="22"/>
          <w:szCs w:val="22"/>
        </w:rPr>
      </w:pPr>
    </w:p>
    <w:p w14:paraId="19C7AABF" w14:textId="77777777" w:rsidR="00C80273" w:rsidRDefault="00C80273" w:rsidP="0030486D">
      <w:pPr>
        <w:autoSpaceDE w:val="0"/>
        <w:autoSpaceDN w:val="0"/>
        <w:adjustRightInd w:val="0"/>
        <w:jc w:val="both"/>
        <w:rPr>
          <w:rFonts w:ascii="Arial" w:hAnsi="Arial" w:cs="Arial"/>
          <w:sz w:val="22"/>
          <w:szCs w:val="22"/>
        </w:rPr>
      </w:pPr>
    </w:p>
    <w:p w14:paraId="1BEE1697" w14:textId="77777777" w:rsidR="00C80273" w:rsidRDefault="00C80273" w:rsidP="0030486D">
      <w:pPr>
        <w:autoSpaceDE w:val="0"/>
        <w:autoSpaceDN w:val="0"/>
        <w:adjustRightInd w:val="0"/>
        <w:jc w:val="both"/>
        <w:rPr>
          <w:rFonts w:ascii="Arial" w:hAnsi="Arial" w:cs="Arial"/>
          <w:sz w:val="22"/>
          <w:szCs w:val="22"/>
        </w:rPr>
      </w:pPr>
    </w:p>
    <w:p w14:paraId="17E550FC" w14:textId="77777777" w:rsidR="00C80273" w:rsidRDefault="00C80273" w:rsidP="0030486D">
      <w:pPr>
        <w:autoSpaceDE w:val="0"/>
        <w:autoSpaceDN w:val="0"/>
        <w:adjustRightInd w:val="0"/>
        <w:jc w:val="both"/>
        <w:rPr>
          <w:rFonts w:ascii="Arial" w:hAnsi="Arial" w:cs="Arial"/>
          <w:sz w:val="22"/>
          <w:szCs w:val="22"/>
        </w:rPr>
      </w:pPr>
    </w:p>
    <w:p w14:paraId="53609AE1" w14:textId="77777777" w:rsidR="00C80273" w:rsidRDefault="00C80273" w:rsidP="0030486D">
      <w:pPr>
        <w:autoSpaceDE w:val="0"/>
        <w:autoSpaceDN w:val="0"/>
        <w:adjustRightInd w:val="0"/>
        <w:jc w:val="both"/>
        <w:rPr>
          <w:rFonts w:ascii="Arial" w:hAnsi="Arial" w:cs="Arial"/>
          <w:sz w:val="22"/>
          <w:szCs w:val="22"/>
        </w:rPr>
      </w:pPr>
    </w:p>
    <w:p w14:paraId="3C228095" w14:textId="77777777" w:rsidR="00C80273" w:rsidRDefault="00C80273" w:rsidP="0030486D">
      <w:pPr>
        <w:autoSpaceDE w:val="0"/>
        <w:autoSpaceDN w:val="0"/>
        <w:adjustRightInd w:val="0"/>
        <w:jc w:val="both"/>
        <w:rPr>
          <w:rFonts w:ascii="Arial" w:hAnsi="Arial" w:cs="Arial"/>
          <w:sz w:val="22"/>
          <w:szCs w:val="22"/>
        </w:rPr>
      </w:pPr>
    </w:p>
    <w:p w14:paraId="12AB9B9D" w14:textId="77777777" w:rsidR="00C80273" w:rsidRDefault="00C80273" w:rsidP="0030486D">
      <w:pPr>
        <w:autoSpaceDE w:val="0"/>
        <w:autoSpaceDN w:val="0"/>
        <w:adjustRightInd w:val="0"/>
        <w:jc w:val="both"/>
        <w:rPr>
          <w:rFonts w:ascii="Arial" w:hAnsi="Arial" w:cs="Arial"/>
          <w:sz w:val="22"/>
          <w:szCs w:val="22"/>
        </w:rPr>
      </w:pPr>
    </w:p>
    <w:p w14:paraId="5C7D9473" w14:textId="77777777" w:rsidR="00D8297E" w:rsidRDefault="00D8297E" w:rsidP="0030486D">
      <w:pPr>
        <w:autoSpaceDE w:val="0"/>
        <w:autoSpaceDN w:val="0"/>
        <w:adjustRightInd w:val="0"/>
        <w:jc w:val="both"/>
        <w:rPr>
          <w:rFonts w:ascii="Arial" w:hAnsi="Arial" w:cs="Arial"/>
          <w:sz w:val="22"/>
          <w:szCs w:val="22"/>
        </w:rPr>
      </w:pPr>
    </w:p>
    <w:p w14:paraId="58B4E561" w14:textId="77777777" w:rsidR="00D8297E" w:rsidRDefault="00D8297E" w:rsidP="0030486D">
      <w:pPr>
        <w:autoSpaceDE w:val="0"/>
        <w:autoSpaceDN w:val="0"/>
        <w:adjustRightInd w:val="0"/>
        <w:jc w:val="both"/>
        <w:rPr>
          <w:rFonts w:ascii="Arial" w:hAnsi="Arial" w:cs="Arial"/>
          <w:sz w:val="22"/>
          <w:szCs w:val="22"/>
        </w:rPr>
      </w:pPr>
    </w:p>
    <w:p w14:paraId="2ED09FC4" w14:textId="77777777" w:rsidR="00D8297E" w:rsidRDefault="00D8297E" w:rsidP="0030486D">
      <w:pPr>
        <w:autoSpaceDE w:val="0"/>
        <w:autoSpaceDN w:val="0"/>
        <w:adjustRightInd w:val="0"/>
        <w:jc w:val="both"/>
        <w:rPr>
          <w:rFonts w:ascii="Arial" w:hAnsi="Arial" w:cs="Arial"/>
          <w:sz w:val="22"/>
          <w:szCs w:val="22"/>
        </w:rPr>
      </w:pPr>
    </w:p>
    <w:p w14:paraId="148E00C4" w14:textId="77777777" w:rsidR="00D8297E" w:rsidRDefault="00D8297E" w:rsidP="0030486D">
      <w:pPr>
        <w:autoSpaceDE w:val="0"/>
        <w:autoSpaceDN w:val="0"/>
        <w:adjustRightInd w:val="0"/>
        <w:jc w:val="both"/>
        <w:rPr>
          <w:rFonts w:ascii="Arial" w:hAnsi="Arial" w:cs="Arial"/>
          <w:sz w:val="22"/>
          <w:szCs w:val="22"/>
        </w:rPr>
      </w:pPr>
    </w:p>
    <w:p w14:paraId="26C01B86" w14:textId="77777777" w:rsidR="00D8297E" w:rsidRDefault="00D8297E" w:rsidP="0030486D">
      <w:pPr>
        <w:autoSpaceDE w:val="0"/>
        <w:autoSpaceDN w:val="0"/>
        <w:adjustRightInd w:val="0"/>
        <w:jc w:val="both"/>
        <w:rPr>
          <w:rFonts w:ascii="Arial" w:hAnsi="Arial" w:cs="Arial"/>
          <w:sz w:val="22"/>
          <w:szCs w:val="22"/>
        </w:rPr>
      </w:pPr>
    </w:p>
    <w:p w14:paraId="32EC9FA0" w14:textId="77777777" w:rsidR="00D8297E" w:rsidRDefault="00D8297E" w:rsidP="0030486D">
      <w:pPr>
        <w:autoSpaceDE w:val="0"/>
        <w:autoSpaceDN w:val="0"/>
        <w:adjustRightInd w:val="0"/>
        <w:jc w:val="both"/>
        <w:rPr>
          <w:rFonts w:ascii="Arial" w:hAnsi="Arial" w:cs="Arial"/>
          <w:sz w:val="22"/>
          <w:szCs w:val="22"/>
        </w:rPr>
      </w:pPr>
    </w:p>
    <w:p w14:paraId="3AB47C97" w14:textId="77777777" w:rsidR="00D8297E" w:rsidRDefault="00D8297E" w:rsidP="0030486D">
      <w:pPr>
        <w:autoSpaceDE w:val="0"/>
        <w:autoSpaceDN w:val="0"/>
        <w:adjustRightInd w:val="0"/>
        <w:jc w:val="both"/>
        <w:rPr>
          <w:rFonts w:ascii="Arial" w:hAnsi="Arial" w:cs="Arial"/>
          <w:sz w:val="22"/>
          <w:szCs w:val="22"/>
        </w:rPr>
      </w:pPr>
    </w:p>
    <w:p w14:paraId="391C80ED" w14:textId="77777777" w:rsidR="00D8297E" w:rsidRDefault="00D8297E" w:rsidP="0030486D">
      <w:pPr>
        <w:autoSpaceDE w:val="0"/>
        <w:autoSpaceDN w:val="0"/>
        <w:adjustRightInd w:val="0"/>
        <w:jc w:val="both"/>
        <w:rPr>
          <w:rFonts w:ascii="Arial" w:hAnsi="Arial" w:cs="Arial"/>
          <w:sz w:val="22"/>
          <w:szCs w:val="22"/>
        </w:rPr>
      </w:pPr>
    </w:p>
    <w:p w14:paraId="158AD64C" w14:textId="77777777" w:rsidR="00D8297E" w:rsidRDefault="00D8297E" w:rsidP="0030486D">
      <w:pPr>
        <w:autoSpaceDE w:val="0"/>
        <w:autoSpaceDN w:val="0"/>
        <w:adjustRightInd w:val="0"/>
        <w:jc w:val="both"/>
        <w:rPr>
          <w:rFonts w:ascii="Arial" w:hAnsi="Arial" w:cs="Arial"/>
          <w:sz w:val="22"/>
          <w:szCs w:val="22"/>
        </w:rPr>
      </w:pPr>
    </w:p>
    <w:p w14:paraId="0A4BDF0E" w14:textId="77777777" w:rsidR="00D8297E" w:rsidRDefault="00D8297E" w:rsidP="0030486D">
      <w:pPr>
        <w:autoSpaceDE w:val="0"/>
        <w:autoSpaceDN w:val="0"/>
        <w:adjustRightInd w:val="0"/>
        <w:jc w:val="both"/>
        <w:rPr>
          <w:rFonts w:ascii="Arial" w:hAnsi="Arial" w:cs="Arial"/>
          <w:sz w:val="22"/>
          <w:szCs w:val="22"/>
        </w:rPr>
      </w:pPr>
    </w:p>
    <w:p w14:paraId="2FE240E9" w14:textId="77777777" w:rsidR="006C1ACA" w:rsidRDefault="006C1ACA" w:rsidP="0030486D">
      <w:pPr>
        <w:autoSpaceDE w:val="0"/>
        <w:autoSpaceDN w:val="0"/>
        <w:adjustRightInd w:val="0"/>
        <w:jc w:val="both"/>
        <w:rPr>
          <w:rFonts w:ascii="Arial" w:hAnsi="Arial" w:cs="Arial"/>
          <w:sz w:val="22"/>
          <w:szCs w:val="22"/>
        </w:rPr>
      </w:pPr>
    </w:p>
    <w:p w14:paraId="723F9FB2" w14:textId="77777777" w:rsidR="006C1ACA" w:rsidRDefault="006C1ACA" w:rsidP="0030486D">
      <w:pPr>
        <w:autoSpaceDE w:val="0"/>
        <w:autoSpaceDN w:val="0"/>
        <w:adjustRightInd w:val="0"/>
        <w:jc w:val="both"/>
        <w:rPr>
          <w:rFonts w:ascii="Arial" w:hAnsi="Arial" w:cs="Arial"/>
          <w:sz w:val="22"/>
          <w:szCs w:val="22"/>
        </w:rPr>
      </w:pPr>
    </w:p>
    <w:p w14:paraId="26C5F855" w14:textId="77777777" w:rsidR="006C1ACA" w:rsidRDefault="006C1ACA" w:rsidP="0030486D">
      <w:pPr>
        <w:autoSpaceDE w:val="0"/>
        <w:autoSpaceDN w:val="0"/>
        <w:adjustRightInd w:val="0"/>
        <w:jc w:val="both"/>
        <w:rPr>
          <w:rFonts w:ascii="Arial" w:hAnsi="Arial" w:cs="Arial"/>
          <w:sz w:val="22"/>
          <w:szCs w:val="22"/>
        </w:rPr>
      </w:pPr>
    </w:p>
    <w:p w14:paraId="60230751" w14:textId="77777777" w:rsidR="006C1ACA" w:rsidRDefault="006C1ACA" w:rsidP="0030486D">
      <w:pPr>
        <w:autoSpaceDE w:val="0"/>
        <w:autoSpaceDN w:val="0"/>
        <w:adjustRightInd w:val="0"/>
        <w:jc w:val="both"/>
        <w:rPr>
          <w:rFonts w:ascii="Arial" w:hAnsi="Arial" w:cs="Arial"/>
          <w:sz w:val="22"/>
          <w:szCs w:val="22"/>
        </w:rPr>
      </w:pPr>
    </w:p>
    <w:p w14:paraId="3CF9611F" w14:textId="77777777" w:rsidR="006C1ACA" w:rsidRDefault="006C1ACA" w:rsidP="0030486D">
      <w:pPr>
        <w:autoSpaceDE w:val="0"/>
        <w:autoSpaceDN w:val="0"/>
        <w:adjustRightInd w:val="0"/>
        <w:jc w:val="both"/>
        <w:rPr>
          <w:rFonts w:ascii="Arial" w:hAnsi="Arial" w:cs="Arial"/>
          <w:sz w:val="22"/>
          <w:szCs w:val="22"/>
        </w:rPr>
      </w:pPr>
    </w:p>
    <w:p w14:paraId="6314F59C" w14:textId="77777777" w:rsidR="006C1ACA" w:rsidRDefault="006C1ACA" w:rsidP="0030486D">
      <w:pPr>
        <w:autoSpaceDE w:val="0"/>
        <w:autoSpaceDN w:val="0"/>
        <w:adjustRightInd w:val="0"/>
        <w:jc w:val="both"/>
        <w:rPr>
          <w:rFonts w:ascii="Arial" w:hAnsi="Arial" w:cs="Arial"/>
          <w:sz w:val="22"/>
          <w:szCs w:val="22"/>
        </w:rPr>
      </w:pPr>
    </w:p>
    <w:p w14:paraId="693D6B1C" w14:textId="77777777" w:rsidR="006C1ACA" w:rsidRDefault="006C1ACA" w:rsidP="0030486D">
      <w:pPr>
        <w:autoSpaceDE w:val="0"/>
        <w:autoSpaceDN w:val="0"/>
        <w:adjustRightInd w:val="0"/>
        <w:jc w:val="both"/>
        <w:rPr>
          <w:rFonts w:ascii="Arial" w:hAnsi="Arial" w:cs="Arial"/>
          <w:sz w:val="22"/>
          <w:szCs w:val="22"/>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2"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3"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D8297E">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D8297E">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4E189341" w14:textId="77777777" w:rsidR="006C1ACA" w:rsidRDefault="006C1ACA"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77777777" w:rsidR="00381EA4" w:rsidRPr="00E461DE" w:rsidRDefault="00381EA4" w:rsidP="00381EA4">
      <w:pPr>
        <w:widowControl w:val="0"/>
        <w:jc w:val="right"/>
        <w:rPr>
          <w:rFonts w:ascii="Arial" w:eastAsia="Calibri" w:hAnsi="Arial" w:cs="Arial"/>
          <w:sz w:val="22"/>
          <w:szCs w:val="22"/>
          <w:lang w:eastAsia="en-US"/>
        </w:rPr>
      </w:pPr>
      <w:bookmarkStart w:id="72" w:name="_Hlk60811811"/>
      <w:r w:rsidRPr="00E461DE">
        <w:rPr>
          <w:rFonts w:ascii="Arial" w:eastAsia="Calibri" w:hAnsi="Arial" w:cs="Arial"/>
          <w:sz w:val="22"/>
          <w:szCs w:val="22"/>
          <w:lang w:eastAsia="en-US"/>
        </w:rPr>
        <w:t>___________________-____, ____ de ____________ de 2024.</w:t>
      </w:r>
    </w:p>
    <w:p w14:paraId="1CD6666F" w14:textId="77777777" w:rsidR="00381EA4" w:rsidRPr="00E461DE" w:rsidRDefault="00381EA4" w:rsidP="00381EA4">
      <w:pPr>
        <w:widowControl w:val="0"/>
        <w:jc w:val="both"/>
        <w:rPr>
          <w:rFonts w:ascii="Arial" w:eastAsia="Calibri" w:hAnsi="Arial" w:cs="Arial"/>
          <w:sz w:val="22"/>
          <w:szCs w:val="22"/>
          <w:lang w:eastAsia="en-US"/>
        </w:rPr>
      </w:pPr>
    </w:p>
    <w:p w14:paraId="682472C9" w14:textId="77777777" w:rsidR="00381EA4" w:rsidRPr="00E461DE" w:rsidRDefault="00381EA4" w:rsidP="00381EA4">
      <w:pPr>
        <w:widowControl w:val="0"/>
        <w:jc w:val="both"/>
        <w:rPr>
          <w:rFonts w:ascii="Arial" w:eastAsia="Calibri" w:hAnsi="Arial" w:cs="Arial"/>
          <w:sz w:val="22"/>
          <w:szCs w:val="22"/>
          <w:lang w:eastAsia="en-US"/>
        </w:rPr>
      </w:pPr>
    </w:p>
    <w:p w14:paraId="59546747" w14:textId="77777777" w:rsidR="00381EA4" w:rsidRPr="00E461DE" w:rsidRDefault="00381EA4" w:rsidP="00381EA4">
      <w:pPr>
        <w:widowControl w:val="0"/>
        <w:jc w:val="both"/>
        <w:rPr>
          <w:rFonts w:ascii="Arial" w:eastAsia="Calibri" w:hAnsi="Arial" w:cs="Arial"/>
          <w:sz w:val="22"/>
          <w:szCs w:val="22"/>
          <w:lang w:eastAsia="en-US"/>
        </w:rPr>
      </w:pPr>
    </w:p>
    <w:bookmarkEnd w:id="72"/>
    <w:p w14:paraId="160AFBF7"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3E70FF28"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FF985DD"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72912B13"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462E7628"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DB1F0B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E6DAA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3E95032B" w14:textId="77777777" w:rsidR="00381EA4" w:rsidRPr="00E461DE" w:rsidRDefault="00381EA4" w:rsidP="00381EA4">
      <w:pPr>
        <w:widowControl w:val="0"/>
        <w:autoSpaceDE w:val="0"/>
        <w:autoSpaceDN w:val="0"/>
        <w:adjustRightInd w:val="0"/>
        <w:jc w:val="center"/>
        <w:rPr>
          <w:rFonts w:ascii="Arial" w:hAnsi="Arial" w:cs="Arial"/>
          <w:sz w:val="22"/>
          <w:szCs w:val="22"/>
        </w:rPr>
      </w:pPr>
    </w:p>
    <w:p w14:paraId="3A87F6A2" w14:textId="451C5D47" w:rsidR="007E3049" w:rsidRDefault="007E3049" w:rsidP="00D8297E">
      <w:pPr>
        <w:widowControl w:val="0"/>
        <w:autoSpaceDE w:val="0"/>
        <w:autoSpaceDN w:val="0"/>
        <w:adjustRightInd w:val="0"/>
        <w:jc w:val="center"/>
        <w:rPr>
          <w:rFonts w:ascii="Arial" w:hAnsi="Arial" w:cs="Arial"/>
          <w:sz w:val="22"/>
          <w:szCs w:val="22"/>
        </w:rPr>
      </w:pPr>
      <w:r>
        <w:rPr>
          <w:rFonts w:ascii="Arial" w:hAnsi="Arial" w:cs="Arial"/>
          <w:sz w:val="22"/>
          <w:szCs w:val="22"/>
        </w:rPr>
        <w:br w:type="page"/>
      </w:r>
    </w:p>
    <w:p w14:paraId="6C3341D6" w14:textId="77777777" w:rsidR="00766DD3" w:rsidRDefault="00766DD3" w:rsidP="00D8297E">
      <w:pPr>
        <w:widowControl w:val="0"/>
        <w:autoSpaceDE w:val="0"/>
        <w:autoSpaceDN w:val="0"/>
        <w:adjustRightInd w:val="0"/>
        <w:jc w:val="center"/>
        <w:rPr>
          <w:rFonts w:ascii="Arial" w:hAnsi="Arial" w:cs="Arial"/>
          <w:sz w:val="22"/>
          <w:szCs w:val="22"/>
        </w:rPr>
      </w:pPr>
    </w:p>
    <w:tbl>
      <w:tblPr>
        <w:tblW w:w="5000" w:type="pct"/>
        <w:tblLayout w:type="fixed"/>
        <w:tblCellMar>
          <w:left w:w="70" w:type="dxa"/>
          <w:right w:w="70" w:type="dxa"/>
        </w:tblCellMar>
        <w:tblLook w:val="04A0" w:firstRow="1" w:lastRow="0" w:firstColumn="1" w:lastColumn="0" w:noHBand="0" w:noVBand="1"/>
      </w:tblPr>
      <w:tblGrid>
        <w:gridCol w:w="517"/>
        <w:gridCol w:w="4094"/>
        <w:gridCol w:w="554"/>
        <w:gridCol w:w="569"/>
        <w:gridCol w:w="1040"/>
        <w:gridCol w:w="905"/>
        <w:gridCol w:w="815"/>
      </w:tblGrid>
      <w:tr w:rsidR="00892C04" w:rsidRPr="008A2470" w14:paraId="58D94872" w14:textId="77777777" w:rsidTr="00892C04">
        <w:trPr>
          <w:trHeight w:val="390"/>
        </w:trPr>
        <w:tc>
          <w:tcPr>
            <w:tcW w:w="5000" w:type="pct"/>
            <w:gridSpan w:val="7"/>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0D0D78A0" w14:textId="0C38681C" w:rsidR="00892C04" w:rsidRPr="008A2470" w:rsidRDefault="00177BE1" w:rsidP="008A5520">
            <w:pPr>
              <w:suppressAutoHyphens w:val="0"/>
              <w:jc w:val="center"/>
              <w:rPr>
                <w:rFonts w:ascii="Arial" w:hAnsi="Arial" w:cs="Arial"/>
                <w:b/>
                <w:bCs/>
                <w:sz w:val="18"/>
                <w:szCs w:val="18"/>
                <w:lang w:val="pt-BR" w:eastAsia="pt-BR"/>
              </w:rPr>
            </w:pPr>
            <w:r w:rsidRPr="008A2470">
              <w:rPr>
                <w:rFonts w:ascii="Arial" w:hAnsi="Arial" w:cs="Arial"/>
                <w:b/>
                <w:bCs/>
                <w:sz w:val="18"/>
                <w:szCs w:val="18"/>
                <w:lang w:val="pt-BR" w:eastAsia="pt-BR"/>
              </w:rPr>
              <w:t>ANEXO V</w:t>
            </w:r>
            <w:r w:rsidR="00892C04" w:rsidRPr="008A2470">
              <w:rPr>
                <w:rFonts w:ascii="Arial" w:hAnsi="Arial" w:cs="Arial"/>
                <w:b/>
                <w:bCs/>
                <w:sz w:val="18"/>
                <w:szCs w:val="18"/>
                <w:lang w:val="pt-BR" w:eastAsia="pt-BR"/>
              </w:rPr>
              <w:t xml:space="preserve">I </w:t>
            </w:r>
            <w:r w:rsidR="008A5520">
              <w:rPr>
                <w:rFonts w:ascii="Arial" w:hAnsi="Arial" w:cs="Arial"/>
                <w:b/>
                <w:bCs/>
                <w:sz w:val="18"/>
                <w:szCs w:val="18"/>
                <w:lang w:val="pt-BR" w:eastAsia="pt-BR"/>
              </w:rPr>
              <w:t>–</w:t>
            </w:r>
            <w:r w:rsidR="00892C04" w:rsidRPr="008A2470">
              <w:rPr>
                <w:rFonts w:ascii="Arial" w:hAnsi="Arial" w:cs="Arial"/>
                <w:b/>
                <w:bCs/>
                <w:sz w:val="18"/>
                <w:szCs w:val="18"/>
                <w:lang w:val="pt-BR" w:eastAsia="pt-BR"/>
              </w:rPr>
              <w:t xml:space="preserve"> </w:t>
            </w:r>
            <w:r w:rsidR="008A5520">
              <w:rPr>
                <w:rFonts w:ascii="Arial" w:hAnsi="Arial" w:cs="Arial"/>
                <w:b/>
                <w:bCs/>
                <w:sz w:val="18"/>
                <w:szCs w:val="18"/>
                <w:lang w:val="pt-BR" w:eastAsia="pt-BR"/>
              </w:rPr>
              <w:t>COMPOSIÇÃO DE CUSTOS</w:t>
            </w:r>
            <w:r w:rsidR="00892C04" w:rsidRPr="008A2470">
              <w:rPr>
                <w:rFonts w:ascii="Arial" w:hAnsi="Arial" w:cs="Arial"/>
                <w:b/>
                <w:bCs/>
                <w:sz w:val="18"/>
                <w:szCs w:val="18"/>
                <w:lang w:val="pt-BR" w:eastAsia="pt-BR"/>
              </w:rPr>
              <w:t xml:space="preserve"> - MODALIDADE: PREGÃO </w:t>
            </w:r>
            <w:r w:rsidR="00351968" w:rsidRPr="008A2470">
              <w:rPr>
                <w:rFonts w:ascii="Arial" w:hAnsi="Arial" w:cs="Arial"/>
                <w:b/>
                <w:bCs/>
                <w:sz w:val="18"/>
                <w:szCs w:val="18"/>
                <w:lang w:val="pt-BR" w:eastAsia="pt-BR"/>
              </w:rPr>
              <w:t>ELETRONICO</w:t>
            </w:r>
            <w:r w:rsidR="00892C04" w:rsidRPr="008A2470">
              <w:rPr>
                <w:rFonts w:ascii="Arial" w:hAnsi="Arial" w:cs="Arial"/>
                <w:b/>
                <w:bCs/>
                <w:sz w:val="18"/>
                <w:szCs w:val="18"/>
                <w:lang w:val="pt-BR" w:eastAsia="pt-BR"/>
              </w:rPr>
              <w:t xml:space="preserve"> Nº </w:t>
            </w:r>
            <w:r w:rsidR="006F3D92">
              <w:rPr>
                <w:rFonts w:ascii="Arial" w:hAnsi="Arial" w:cs="Arial"/>
                <w:b/>
                <w:bCs/>
                <w:sz w:val="18"/>
                <w:szCs w:val="18"/>
                <w:lang w:val="pt-BR" w:eastAsia="pt-BR"/>
              </w:rPr>
              <w:t>33</w:t>
            </w:r>
            <w:r w:rsidR="00892C04" w:rsidRPr="008A2470">
              <w:rPr>
                <w:rFonts w:ascii="Arial" w:hAnsi="Arial" w:cs="Arial"/>
                <w:b/>
                <w:bCs/>
                <w:sz w:val="18"/>
                <w:szCs w:val="18"/>
                <w:lang w:val="pt-BR" w:eastAsia="pt-BR"/>
              </w:rPr>
              <w:t>/20</w:t>
            </w:r>
            <w:r w:rsidR="00351968" w:rsidRPr="008A2470">
              <w:rPr>
                <w:rFonts w:ascii="Arial" w:hAnsi="Arial" w:cs="Arial"/>
                <w:b/>
                <w:bCs/>
                <w:sz w:val="18"/>
                <w:szCs w:val="18"/>
                <w:lang w:val="pt-BR" w:eastAsia="pt-BR"/>
              </w:rPr>
              <w:t>24</w:t>
            </w:r>
            <w:r w:rsidR="00892C04" w:rsidRPr="008A2470">
              <w:rPr>
                <w:rFonts w:ascii="Arial" w:hAnsi="Arial" w:cs="Arial"/>
                <w:b/>
                <w:bCs/>
                <w:sz w:val="18"/>
                <w:szCs w:val="18"/>
                <w:lang w:val="pt-BR" w:eastAsia="pt-BR"/>
              </w:rPr>
              <w:t xml:space="preserve"> </w:t>
            </w:r>
          </w:p>
        </w:tc>
      </w:tr>
      <w:tr w:rsidR="00892C04" w:rsidRPr="008A2470" w14:paraId="197562CF" w14:textId="77777777" w:rsidTr="002F5D4C">
        <w:trPr>
          <w:trHeight w:val="135"/>
        </w:trPr>
        <w:tc>
          <w:tcPr>
            <w:tcW w:w="304" w:type="pct"/>
            <w:tcBorders>
              <w:top w:val="nil"/>
              <w:left w:val="nil"/>
              <w:bottom w:val="nil"/>
              <w:right w:val="nil"/>
            </w:tcBorders>
            <w:shd w:val="clear" w:color="auto" w:fill="auto"/>
            <w:noWrap/>
            <w:vAlign w:val="center"/>
            <w:hideMark/>
          </w:tcPr>
          <w:p w14:paraId="22BD31B4" w14:textId="77777777" w:rsidR="00892C04" w:rsidRPr="008A2470" w:rsidRDefault="00892C04" w:rsidP="00892C04">
            <w:pPr>
              <w:suppressAutoHyphens w:val="0"/>
              <w:jc w:val="center"/>
              <w:rPr>
                <w:rFonts w:ascii="Arial" w:hAnsi="Arial" w:cs="Arial"/>
                <w:b/>
                <w:bCs/>
                <w:sz w:val="18"/>
                <w:szCs w:val="18"/>
                <w:lang w:val="pt-BR" w:eastAsia="pt-BR"/>
              </w:rPr>
            </w:pPr>
          </w:p>
        </w:tc>
        <w:tc>
          <w:tcPr>
            <w:tcW w:w="2410" w:type="pct"/>
            <w:tcBorders>
              <w:top w:val="nil"/>
              <w:left w:val="nil"/>
              <w:bottom w:val="nil"/>
              <w:right w:val="nil"/>
            </w:tcBorders>
            <w:shd w:val="clear" w:color="auto" w:fill="auto"/>
            <w:noWrap/>
            <w:vAlign w:val="center"/>
            <w:hideMark/>
          </w:tcPr>
          <w:p w14:paraId="4F289CA2" w14:textId="77777777" w:rsidR="00892C04" w:rsidRPr="008A2470" w:rsidRDefault="00892C04" w:rsidP="00892C04">
            <w:pPr>
              <w:suppressAutoHyphens w:val="0"/>
              <w:jc w:val="center"/>
              <w:rPr>
                <w:rFonts w:ascii="Arial" w:hAnsi="Arial" w:cs="Arial"/>
                <w:b/>
                <w:bCs/>
                <w:sz w:val="18"/>
                <w:szCs w:val="18"/>
                <w:lang w:val="pt-BR" w:eastAsia="pt-BR"/>
              </w:rPr>
            </w:pPr>
          </w:p>
        </w:tc>
        <w:tc>
          <w:tcPr>
            <w:tcW w:w="326" w:type="pct"/>
            <w:tcBorders>
              <w:top w:val="nil"/>
              <w:left w:val="nil"/>
              <w:bottom w:val="nil"/>
              <w:right w:val="nil"/>
            </w:tcBorders>
            <w:shd w:val="clear" w:color="auto" w:fill="auto"/>
            <w:noWrap/>
            <w:vAlign w:val="center"/>
            <w:hideMark/>
          </w:tcPr>
          <w:p w14:paraId="640DCF50" w14:textId="77777777" w:rsidR="00892C04" w:rsidRPr="008A2470" w:rsidRDefault="00892C04" w:rsidP="00892C04">
            <w:pPr>
              <w:suppressAutoHyphens w:val="0"/>
              <w:jc w:val="center"/>
              <w:rPr>
                <w:rFonts w:ascii="Arial" w:hAnsi="Arial" w:cs="Arial"/>
                <w:b/>
                <w:bCs/>
                <w:sz w:val="18"/>
                <w:szCs w:val="18"/>
                <w:lang w:val="pt-BR" w:eastAsia="pt-BR"/>
              </w:rPr>
            </w:pPr>
          </w:p>
        </w:tc>
        <w:tc>
          <w:tcPr>
            <w:tcW w:w="335" w:type="pct"/>
            <w:tcBorders>
              <w:top w:val="nil"/>
              <w:left w:val="nil"/>
              <w:bottom w:val="nil"/>
              <w:right w:val="nil"/>
            </w:tcBorders>
            <w:shd w:val="clear" w:color="auto" w:fill="auto"/>
            <w:noWrap/>
            <w:vAlign w:val="center"/>
            <w:hideMark/>
          </w:tcPr>
          <w:p w14:paraId="00D70F73" w14:textId="77777777" w:rsidR="00892C04" w:rsidRPr="008A2470" w:rsidRDefault="00892C04" w:rsidP="00892C04">
            <w:pPr>
              <w:suppressAutoHyphens w:val="0"/>
              <w:jc w:val="center"/>
              <w:rPr>
                <w:rFonts w:ascii="Arial" w:hAnsi="Arial" w:cs="Arial"/>
                <w:b/>
                <w:bCs/>
                <w:sz w:val="18"/>
                <w:szCs w:val="18"/>
                <w:lang w:val="pt-BR" w:eastAsia="pt-BR"/>
              </w:rPr>
            </w:pPr>
          </w:p>
        </w:tc>
        <w:tc>
          <w:tcPr>
            <w:tcW w:w="612" w:type="pct"/>
            <w:tcBorders>
              <w:top w:val="nil"/>
              <w:left w:val="nil"/>
              <w:bottom w:val="nil"/>
              <w:right w:val="nil"/>
            </w:tcBorders>
            <w:shd w:val="clear" w:color="auto" w:fill="auto"/>
            <w:noWrap/>
            <w:vAlign w:val="center"/>
            <w:hideMark/>
          </w:tcPr>
          <w:p w14:paraId="55786B05" w14:textId="77777777" w:rsidR="00892C04" w:rsidRPr="008A2470" w:rsidRDefault="00892C04" w:rsidP="00892C04">
            <w:pPr>
              <w:suppressAutoHyphens w:val="0"/>
              <w:jc w:val="center"/>
              <w:rPr>
                <w:rFonts w:ascii="Arial" w:hAnsi="Arial" w:cs="Arial"/>
                <w:b/>
                <w:bCs/>
                <w:sz w:val="18"/>
                <w:szCs w:val="18"/>
                <w:lang w:val="pt-BR" w:eastAsia="pt-BR"/>
              </w:rPr>
            </w:pPr>
          </w:p>
        </w:tc>
        <w:tc>
          <w:tcPr>
            <w:tcW w:w="533" w:type="pct"/>
            <w:tcBorders>
              <w:top w:val="nil"/>
              <w:left w:val="nil"/>
              <w:bottom w:val="nil"/>
              <w:right w:val="nil"/>
            </w:tcBorders>
            <w:shd w:val="clear" w:color="auto" w:fill="auto"/>
            <w:noWrap/>
            <w:vAlign w:val="center"/>
            <w:hideMark/>
          </w:tcPr>
          <w:p w14:paraId="07AE7A29" w14:textId="77777777" w:rsidR="00892C04" w:rsidRPr="008A2470" w:rsidRDefault="00892C04" w:rsidP="00892C04">
            <w:pPr>
              <w:suppressAutoHyphens w:val="0"/>
              <w:jc w:val="center"/>
              <w:rPr>
                <w:rFonts w:ascii="Arial" w:hAnsi="Arial" w:cs="Arial"/>
                <w:b/>
                <w:bCs/>
                <w:sz w:val="18"/>
                <w:szCs w:val="18"/>
                <w:lang w:val="pt-BR" w:eastAsia="pt-BR"/>
              </w:rPr>
            </w:pPr>
          </w:p>
        </w:tc>
        <w:tc>
          <w:tcPr>
            <w:tcW w:w="480" w:type="pct"/>
            <w:tcBorders>
              <w:top w:val="nil"/>
              <w:left w:val="nil"/>
              <w:bottom w:val="nil"/>
              <w:right w:val="nil"/>
            </w:tcBorders>
            <w:shd w:val="clear" w:color="auto" w:fill="auto"/>
            <w:noWrap/>
            <w:vAlign w:val="bottom"/>
            <w:hideMark/>
          </w:tcPr>
          <w:p w14:paraId="4B911F95" w14:textId="77777777" w:rsidR="00892C04" w:rsidRPr="008A2470" w:rsidRDefault="00892C04" w:rsidP="00892C04">
            <w:pPr>
              <w:suppressAutoHyphens w:val="0"/>
              <w:rPr>
                <w:rFonts w:ascii="Arial" w:hAnsi="Arial" w:cs="Arial"/>
                <w:sz w:val="18"/>
                <w:szCs w:val="18"/>
                <w:lang w:val="pt-BR" w:eastAsia="pt-BR"/>
              </w:rPr>
            </w:pPr>
          </w:p>
        </w:tc>
      </w:tr>
      <w:tr w:rsidR="00892C04" w:rsidRPr="008A2470" w14:paraId="3E7D2A42" w14:textId="77777777" w:rsidTr="00421D0C">
        <w:trPr>
          <w:trHeight w:val="408"/>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75C6435"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Proponente:</w:t>
            </w:r>
          </w:p>
        </w:tc>
      </w:tr>
      <w:tr w:rsidR="00892C04" w:rsidRPr="008A2470" w14:paraId="7B1C4547" w14:textId="77777777" w:rsidTr="00421D0C">
        <w:trPr>
          <w:trHeight w:val="281"/>
        </w:trPr>
        <w:tc>
          <w:tcPr>
            <w:tcW w:w="3040" w:type="pct"/>
            <w:gridSpan w:val="3"/>
            <w:tcBorders>
              <w:top w:val="nil"/>
              <w:left w:val="single" w:sz="8" w:space="0" w:color="auto"/>
              <w:bottom w:val="single" w:sz="4" w:space="0" w:color="auto"/>
              <w:right w:val="single" w:sz="4" w:space="0" w:color="auto"/>
            </w:tcBorders>
            <w:shd w:val="clear" w:color="auto" w:fill="auto"/>
            <w:vAlign w:val="center"/>
            <w:hideMark/>
          </w:tcPr>
          <w:p w14:paraId="62CAFA1F"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CNPJ:</w:t>
            </w:r>
          </w:p>
        </w:tc>
        <w:tc>
          <w:tcPr>
            <w:tcW w:w="1960" w:type="pct"/>
            <w:gridSpan w:val="4"/>
            <w:tcBorders>
              <w:top w:val="single" w:sz="4" w:space="0" w:color="auto"/>
              <w:left w:val="nil"/>
              <w:bottom w:val="single" w:sz="4" w:space="0" w:color="auto"/>
              <w:right w:val="single" w:sz="8" w:space="0" w:color="000000"/>
            </w:tcBorders>
            <w:shd w:val="clear" w:color="auto" w:fill="auto"/>
            <w:vAlign w:val="center"/>
            <w:hideMark/>
          </w:tcPr>
          <w:p w14:paraId="1FEA506E"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Insc. Estadual:</w:t>
            </w:r>
          </w:p>
        </w:tc>
      </w:tr>
      <w:tr w:rsidR="00892C04" w:rsidRPr="008A2470" w14:paraId="77DC4F48" w14:textId="77777777" w:rsidTr="00421D0C">
        <w:trPr>
          <w:trHeight w:val="258"/>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69AB347"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Endereço: </w:t>
            </w:r>
          </w:p>
        </w:tc>
      </w:tr>
      <w:tr w:rsidR="00892C04" w:rsidRPr="008A2470" w14:paraId="2AEBC812" w14:textId="77777777" w:rsidTr="00421D0C">
        <w:trPr>
          <w:trHeight w:val="276"/>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9DA689A"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E-mail: </w:t>
            </w:r>
          </w:p>
        </w:tc>
      </w:tr>
      <w:tr w:rsidR="00892C04" w:rsidRPr="008A2470" w14:paraId="38344200" w14:textId="77777777" w:rsidTr="00421D0C">
        <w:trPr>
          <w:trHeight w:val="280"/>
        </w:trPr>
        <w:tc>
          <w:tcPr>
            <w:tcW w:w="3040" w:type="pct"/>
            <w:gridSpan w:val="3"/>
            <w:tcBorders>
              <w:top w:val="nil"/>
              <w:left w:val="single" w:sz="8" w:space="0" w:color="auto"/>
              <w:bottom w:val="single" w:sz="4" w:space="0" w:color="auto"/>
              <w:right w:val="single" w:sz="4" w:space="0" w:color="auto"/>
            </w:tcBorders>
            <w:shd w:val="clear" w:color="auto" w:fill="auto"/>
            <w:vAlign w:val="center"/>
            <w:hideMark/>
          </w:tcPr>
          <w:p w14:paraId="32671223"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Cidade:</w:t>
            </w:r>
          </w:p>
        </w:tc>
        <w:tc>
          <w:tcPr>
            <w:tcW w:w="1960" w:type="pct"/>
            <w:gridSpan w:val="4"/>
            <w:tcBorders>
              <w:top w:val="single" w:sz="4" w:space="0" w:color="auto"/>
              <w:left w:val="nil"/>
              <w:bottom w:val="single" w:sz="4" w:space="0" w:color="auto"/>
              <w:right w:val="single" w:sz="8" w:space="0" w:color="000000"/>
            </w:tcBorders>
            <w:shd w:val="clear" w:color="auto" w:fill="auto"/>
            <w:vAlign w:val="center"/>
            <w:hideMark/>
          </w:tcPr>
          <w:p w14:paraId="372F9A03"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Estado: </w:t>
            </w:r>
          </w:p>
        </w:tc>
      </w:tr>
      <w:tr w:rsidR="00892C04" w:rsidRPr="008A2470" w14:paraId="4DBF3E90" w14:textId="77777777" w:rsidTr="00421D0C">
        <w:trPr>
          <w:trHeight w:val="270"/>
        </w:trPr>
        <w:tc>
          <w:tcPr>
            <w:tcW w:w="3040" w:type="pct"/>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47D4DCD5" w14:textId="3E1978F3"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Fone: </w:t>
            </w:r>
          </w:p>
        </w:tc>
        <w:tc>
          <w:tcPr>
            <w:tcW w:w="1960" w:type="pct"/>
            <w:gridSpan w:val="4"/>
            <w:tcBorders>
              <w:top w:val="single" w:sz="4" w:space="0" w:color="auto"/>
              <w:left w:val="nil"/>
              <w:bottom w:val="single" w:sz="8" w:space="0" w:color="auto"/>
              <w:right w:val="single" w:sz="8" w:space="0" w:color="000000"/>
            </w:tcBorders>
            <w:shd w:val="clear" w:color="auto" w:fill="auto"/>
            <w:vAlign w:val="center"/>
            <w:hideMark/>
          </w:tcPr>
          <w:p w14:paraId="4C28A142" w14:textId="77777777" w:rsidR="00892C04" w:rsidRPr="008A2470" w:rsidRDefault="00892C04" w:rsidP="00892C04">
            <w:pPr>
              <w:suppressAutoHyphens w:val="0"/>
              <w:rPr>
                <w:rFonts w:ascii="Arial" w:hAnsi="Arial" w:cs="Arial"/>
                <w:sz w:val="18"/>
                <w:szCs w:val="18"/>
                <w:lang w:val="pt-BR" w:eastAsia="pt-BR"/>
              </w:rPr>
            </w:pPr>
            <w:r w:rsidRPr="008A2470">
              <w:rPr>
                <w:rFonts w:ascii="Arial" w:hAnsi="Arial" w:cs="Arial"/>
                <w:sz w:val="18"/>
                <w:szCs w:val="18"/>
                <w:lang w:val="pt-BR" w:eastAsia="pt-BR"/>
              </w:rPr>
              <w:t xml:space="preserve">Cep: </w:t>
            </w:r>
          </w:p>
        </w:tc>
      </w:tr>
      <w:tr w:rsidR="00892C04" w:rsidRPr="008A2470" w14:paraId="2C0753D2" w14:textId="77777777" w:rsidTr="00892C04">
        <w:trPr>
          <w:trHeight w:val="165"/>
        </w:trPr>
        <w:tc>
          <w:tcPr>
            <w:tcW w:w="4520" w:type="pct"/>
            <w:gridSpan w:val="6"/>
            <w:tcBorders>
              <w:top w:val="nil"/>
              <w:left w:val="nil"/>
              <w:bottom w:val="nil"/>
              <w:right w:val="nil"/>
            </w:tcBorders>
            <w:shd w:val="clear" w:color="auto" w:fill="auto"/>
            <w:vAlign w:val="center"/>
            <w:hideMark/>
          </w:tcPr>
          <w:p w14:paraId="3CCFEF22" w14:textId="77777777" w:rsidR="00892C04" w:rsidRPr="008A2470" w:rsidRDefault="00892C04" w:rsidP="00892C04">
            <w:pPr>
              <w:suppressAutoHyphens w:val="0"/>
              <w:jc w:val="center"/>
              <w:rPr>
                <w:rFonts w:ascii="Arial" w:hAnsi="Arial" w:cs="Arial"/>
                <w:b/>
                <w:bCs/>
                <w:sz w:val="18"/>
                <w:szCs w:val="18"/>
                <w:lang w:val="pt-BR" w:eastAsia="pt-BR"/>
              </w:rPr>
            </w:pPr>
          </w:p>
        </w:tc>
        <w:tc>
          <w:tcPr>
            <w:tcW w:w="480" w:type="pct"/>
            <w:tcBorders>
              <w:top w:val="nil"/>
              <w:left w:val="nil"/>
              <w:bottom w:val="nil"/>
              <w:right w:val="nil"/>
            </w:tcBorders>
            <w:shd w:val="clear" w:color="auto" w:fill="auto"/>
            <w:noWrap/>
            <w:vAlign w:val="bottom"/>
            <w:hideMark/>
          </w:tcPr>
          <w:p w14:paraId="1015B682" w14:textId="77777777" w:rsidR="00892C04" w:rsidRPr="008A2470" w:rsidRDefault="00892C04" w:rsidP="00892C04">
            <w:pPr>
              <w:suppressAutoHyphens w:val="0"/>
              <w:rPr>
                <w:rFonts w:ascii="Arial" w:hAnsi="Arial" w:cs="Arial"/>
                <w:sz w:val="18"/>
                <w:szCs w:val="18"/>
                <w:lang w:val="pt-BR" w:eastAsia="pt-BR"/>
              </w:rPr>
            </w:pPr>
          </w:p>
        </w:tc>
      </w:tr>
    </w:tbl>
    <w:p w14:paraId="30BFDBA1" w14:textId="77777777" w:rsidR="00766DD3" w:rsidRDefault="00766DD3" w:rsidP="002F5D4C">
      <w:pPr>
        <w:widowControl w:val="0"/>
        <w:autoSpaceDE w:val="0"/>
        <w:autoSpaceDN w:val="0"/>
        <w:adjustRightInd w:val="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4299"/>
        <w:gridCol w:w="851"/>
        <w:gridCol w:w="708"/>
        <w:gridCol w:w="992"/>
        <w:gridCol w:w="1128"/>
      </w:tblGrid>
      <w:tr w:rsidR="00685AFE" w:rsidRPr="002F5D4C" w14:paraId="59792A40" w14:textId="77777777" w:rsidTr="00685AFE">
        <w:trPr>
          <w:trHeight w:val="285"/>
        </w:trPr>
        <w:tc>
          <w:tcPr>
            <w:tcW w:w="0" w:type="auto"/>
            <w:shd w:val="clear" w:color="auto" w:fill="auto"/>
            <w:vAlign w:val="center"/>
            <w:hideMark/>
          </w:tcPr>
          <w:p w14:paraId="40DF9F6E" w14:textId="77777777" w:rsidR="00685AFE" w:rsidRPr="002F5D4C" w:rsidRDefault="00685AFE" w:rsidP="002F5D4C">
            <w:pPr>
              <w:suppressAutoHyphens w:val="0"/>
              <w:jc w:val="center"/>
              <w:rPr>
                <w:rFonts w:ascii="Arial" w:hAnsi="Arial" w:cs="Arial"/>
                <w:b/>
                <w:bCs/>
                <w:sz w:val="18"/>
                <w:szCs w:val="18"/>
                <w:lang w:val="pt-BR" w:eastAsia="pt-BR"/>
              </w:rPr>
            </w:pPr>
            <w:bookmarkStart w:id="73" w:name="_Hlk177375769"/>
            <w:r w:rsidRPr="002F5D4C">
              <w:rPr>
                <w:rFonts w:ascii="Arial" w:hAnsi="Arial" w:cs="Arial"/>
                <w:b/>
                <w:bCs/>
                <w:sz w:val="18"/>
                <w:szCs w:val="18"/>
                <w:lang w:val="pt-BR" w:eastAsia="pt-BR"/>
              </w:rPr>
              <w:t>Item</w:t>
            </w:r>
          </w:p>
        </w:tc>
        <w:tc>
          <w:tcPr>
            <w:tcW w:w="4299" w:type="dxa"/>
            <w:shd w:val="clear" w:color="auto" w:fill="auto"/>
            <w:vAlign w:val="center"/>
            <w:hideMark/>
          </w:tcPr>
          <w:p w14:paraId="5DF42666" w14:textId="77777777" w:rsidR="00685AFE" w:rsidRPr="002F5D4C" w:rsidRDefault="00685AFE"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Descrição</w:t>
            </w:r>
          </w:p>
        </w:tc>
        <w:tc>
          <w:tcPr>
            <w:tcW w:w="851" w:type="dxa"/>
            <w:shd w:val="clear" w:color="auto" w:fill="auto"/>
            <w:vAlign w:val="center"/>
            <w:hideMark/>
          </w:tcPr>
          <w:p w14:paraId="7A71FAB5" w14:textId="77777777" w:rsidR="00685AFE" w:rsidRPr="002F5D4C" w:rsidRDefault="00685AFE" w:rsidP="002F5D4C">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Unidade</w:t>
            </w:r>
          </w:p>
        </w:tc>
        <w:tc>
          <w:tcPr>
            <w:tcW w:w="708" w:type="dxa"/>
            <w:shd w:val="clear" w:color="auto" w:fill="auto"/>
            <w:vAlign w:val="center"/>
            <w:hideMark/>
          </w:tcPr>
          <w:p w14:paraId="01ABE1ED" w14:textId="77777777" w:rsidR="00685AFE" w:rsidRPr="002F5D4C" w:rsidRDefault="00685AFE" w:rsidP="002F5D4C">
            <w:pPr>
              <w:suppressAutoHyphens w:val="0"/>
              <w:jc w:val="center"/>
              <w:rPr>
                <w:rFonts w:ascii="Arial" w:hAnsi="Arial" w:cs="Arial"/>
                <w:b/>
                <w:bCs/>
                <w:sz w:val="18"/>
                <w:szCs w:val="18"/>
                <w:lang w:val="pt-BR" w:eastAsia="pt-BR"/>
              </w:rPr>
            </w:pPr>
            <w:proofErr w:type="spellStart"/>
            <w:r w:rsidRPr="002F5D4C">
              <w:rPr>
                <w:rFonts w:ascii="Arial" w:hAnsi="Arial" w:cs="Arial"/>
                <w:b/>
                <w:bCs/>
                <w:sz w:val="18"/>
                <w:szCs w:val="18"/>
                <w:lang w:val="pt-BR" w:eastAsia="pt-BR"/>
              </w:rPr>
              <w:t>Qtde</w:t>
            </w:r>
            <w:proofErr w:type="spellEnd"/>
          </w:p>
        </w:tc>
        <w:tc>
          <w:tcPr>
            <w:tcW w:w="992" w:type="dxa"/>
            <w:shd w:val="clear" w:color="auto" w:fill="auto"/>
            <w:vAlign w:val="center"/>
            <w:hideMark/>
          </w:tcPr>
          <w:p w14:paraId="3768C282" w14:textId="77777777" w:rsidR="00685AFE" w:rsidRPr="002F5D4C" w:rsidRDefault="00685AFE" w:rsidP="00235F70">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V</w:t>
            </w:r>
            <w:r>
              <w:rPr>
                <w:rFonts w:ascii="Arial" w:hAnsi="Arial" w:cs="Arial"/>
                <w:b/>
                <w:bCs/>
                <w:sz w:val="18"/>
                <w:szCs w:val="18"/>
                <w:lang w:val="pt-BR" w:eastAsia="pt-BR"/>
              </w:rPr>
              <w:t>alor U</w:t>
            </w:r>
            <w:r w:rsidRPr="002F5D4C">
              <w:rPr>
                <w:rFonts w:ascii="Arial" w:hAnsi="Arial" w:cs="Arial"/>
                <w:b/>
                <w:bCs/>
                <w:sz w:val="18"/>
                <w:szCs w:val="18"/>
                <w:lang w:val="pt-BR" w:eastAsia="pt-BR"/>
              </w:rPr>
              <w:t>nit</w:t>
            </w:r>
            <w:r>
              <w:rPr>
                <w:rFonts w:ascii="Arial" w:hAnsi="Arial" w:cs="Arial"/>
                <w:b/>
                <w:bCs/>
                <w:sz w:val="18"/>
                <w:szCs w:val="18"/>
                <w:lang w:val="pt-BR" w:eastAsia="pt-BR"/>
              </w:rPr>
              <w:t>.</w:t>
            </w:r>
          </w:p>
        </w:tc>
        <w:tc>
          <w:tcPr>
            <w:tcW w:w="1128" w:type="dxa"/>
            <w:shd w:val="clear" w:color="auto" w:fill="auto"/>
            <w:vAlign w:val="center"/>
            <w:hideMark/>
          </w:tcPr>
          <w:p w14:paraId="48FAD2E3" w14:textId="77777777" w:rsidR="00685AFE" w:rsidRPr="002F5D4C" w:rsidRDefault="00685AFE" w:rsidP="00235F70">
            <w:pPr>
              <w:suppressAutoHyphens w:val="0"/>
              <w:jc w:val="center"/>
              <w:rPr>
                <w:rFonts w:ascii="Arial" w:hAnsi="Arial" w:cs="Arial"/>
                <w:b/>
                <w:bCs/>
                <w:sz w:val="18"/>
                <w:szCs w:val="18"/>
                <w:lang w:val="pt-BR" w:eastAsia="pt-BR"/>
              </w:rPr>
            </w:pPr>
            <w:r w:rsidRPr="002F5D4C">
              <w:rPr>
                <w:rFonts w:ascii="Arial" w:hAnsi="Arial" w:cs="Arial"/>
                <w:b/>
                <w:bCs/>
                <w:sz w:val="18"/>
                <w:szCs w:val="18"/>
                <w:lang w:val="pt-BR" w:eastAsia="pt-BR"/>
              </w:rPr>
              <w:t>V</w:t>
            </w:r>
            <w:r>
              <w:rPr>
                <w:rFonts w:ascii="Arial" w:hAnsi="Arial" w:cs="Arial"/>
                <w:b/>
                <w:bCs/>
                <w:sz w:val="18"/>
                <w:szCs w:val="18"/>
                <w:lang w:val="pt-BR" w:eastAsia="pt-BR"/>
              </w:rPr>
              <w:t>alor</w:t>
            </w:r>
            <w:r w:rsidRPr="002F5D4C">
              <w:rPr>
                <w:rFonts w:ascii="Arial" w:hAnsi="Arial" w:cs="Arial"/>
                <w:b/>
                <w:bCs/>
                <w:sz w:val="18"/>
                <w:szCs w:val="18"/>
                <w:lang w:val="pt-BR" w:eastAsia="pt-BR"/>
              </w:rPr>
              <w:t xml:space="preserve"> Total</w:t>
            </w:r>
          </w:p>
        </w:tc>
      </w:tr>
      <w:tr w:rsidR="00685AFE" w:rsidRPr="002F5D4C" w14:paraId="4D05CE5D" w14:textId="77777777" w:rsidTr="00685AFE">
        <w:trPr>
          <w:trHeight w:val="930"/>
        </w:trPr>
        <w:tc>
          <w:tcPr>
            <w:tcW w:w="0" w:type="auto"/>
            <w:shd w:val="clear" w:color="auto" w:fill="auto"/>
            <w:vAlign w:val="center"/>
            <w:hideMark/>
          </w:tcPr>
          <w:p w14:paraId="540F8946"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1</w:t>
            </w:r>
          </w:p>
        </w:tc>
        <w:tc>
          <w:tcPr>
            <w:tcW w:w="4299" w:type="dxa"/>
            <w:shd w:val="clear" w:color="auto" w:fill="auto"/>
            <w:hideMark/>
          </w:tcPr>
          <w:p w14:paraId="73121A65" w14:textId="0A7C58BD" w:rsidR="00685AFE" w:rsidRPr="002F5D4C" w:rsidRDefault="00685AFE" w:rsidP="00685AFE">
            <w:pPr>
              <w:suppressAutoHyphens w:val="0"/>
              <w:jc w:val="both"/>
              <w:rPr>
                <w:rFonts w:ascii="Arial" w:hAnsi="Arial" w:cs="Arial"/>
                <w:sz w:val="18"/>
                <w:szCs w:val="18"/>
                <w:lang w:val="pt-BR" w:eastAsia="pt-BR"/>
              </w:rPr>
            </w:pPr>
            <w:r w:rsidRPr="0080701A">
              <w:rPr>
                <w:rFonts w:ascii="Arial" w:hAnsi="Arial" w:cs="Arial"/>
                <w:sz w:val="18"/>
                <w:szCs w:val="18"/>
                <w:lang w:val="pt-BR" w:eastAsia="pt-BR"/>
              </w:rPr>
              <w:t xml:space="preserve">Hospedagem em empresa do ramo de hotelaria (pousada), no distrito Águas do Miranda, em apartamento single, equipados com: banheiro, ar condicionado, </w:t>
            </w:r>
            <w:proofErr w:type="spellStart"/>
            <w:r w:rsidRPr="0080701A">
              <w:rPr>
                <w:rFonts w:ascii="Arial" w:hAnsi="Arial" w:cs="Arial"/>
                <w:sz w:val="18"/>
                <w:szCs w:val="18"/>
                <w:lang w:val="pt-BR" w:eastAsia="pt-BR"/>
              </w:rPr>
              <w:t>tv</w:t>
            </w:r>
            <w:proofErr w:type="spellEnd"/>
            <w:r w:rsidRPr="0080701A">
              <w:rPr>
                <w:rFonts w:ascii="Arial" w:hAnsi="Arial" w:cs="Arial"/>
                <w:sz w:val="18"/>
                <w:szCs w:val="18"/>
                <w:lang w:val="pt-BR" w:eastAsia="pt-BR"/>
              </w:rPr>
              <w:t>, frigobar ou geladeira, estacionamento e café da manhã.</w:t>
            </w:r>
          </w:p>
        </w:tc>
        <w:tc>
          <w:tcPr>
            <w:tcW w:w="851" w:type="dxa"/>
            <w:shd w:val="clear" w:color="auto" w:fill="auto"/>
            <w:vAlign w:val="center"/>
            <w:hideMark/>
          </w:tcPr>
          <w:p w14:paraId="188B77F9" w14:textId="77777777" w:rsidR="00685AFE" w:rsidRPr="002F5D4C" w:rsidRDefault="00685AFE" w:rsidP="00685AFE">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708" w:type="dxa"/>
            <w:shd w:val="clear" w:color="auto" w:fill="auto"/>
            <w:vAlign w:val="center"/>
            <w:hideMark/>
          </w:tcPr>
          <w:p w14:paraId="398658DC" w14:textId="40792FDA" w:rsidR="00685AFE" w:rsidRPr="00685AFE" w:rsidRDefault="00685AFE" w:rsidP="00685AFE">
            <w:pPr>
              <w:suppressAutoHyphens w:val="0"/>
              <w:jc w:val="center"/>
              <w:rPr>
                <w:rFonts w:ascii="Arial" w:hAnsi="Arial" w:cs="Arial"/>
                <w:sz w:val="18"/>
                <w:szCs w:val="18"/>
                <w:lang w:val="pt-BR" w:eastAsia="pt-BR"/>
              </w:rPr>
            </w:pPr>
            <w:r w:rsidRPr="00685AFE">
              <w:rPr>
                <w:rFonts w:ascii="Arial" w:hAnsi="Arial" w:cs="Arial"/>
                <w:sz w:val="18"/>
                <w:szCs w:val="18"/>
              </w:rPr>
              <w:t>340</w:t>
            </w:r>
          </w:p>
        </w:tc>
        <w:tc>
          <w:tcPr>
            <w:tcW w:w="992" w:type="dxa"/>
            <w:shd w:val="clear" w:color="000000" w:fill="FFFFFF"/>
            <w:vAlign w:val="center"/>
            <w:hideMark/>
          </w:tcPr>
          <w:p w14:paraId="472E87B2"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1128" w:type="dxa"/>
            <w:shd w:val="clear" w:color="000000" w:fill="FFFFFF"/>
            <w:vAlign w:val="center"/>
            <w:hideMark/>
          </w:tcPr>
          <w:p w14:paraId="5F189480"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685AFE" w:rsidRPr="002F5D4C" w14:paraId="6B725424" w14:textId="77777777" w:rsidTr="00685AFE">
        <w:trPr>
          <w:trHeight w:val="705"/>
        </w:trPr>
        <w:tc>
          <w:tcPr>
            <w:tcW w:w="0" w:type="auto"/>
            <w:shd w:val="clear" w:color="auto" w:fill="auto"/>
            <w:vAlign w:val="center"/>
            <w:hideMark/>
          </w:tcPr>
          <w:p w14:paraId="6094633B"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2</w:t>
            </w:r>
          </w:p>
        </w:tc>
        <w:tc>
          <w:tcPr>
            <w:tcW w:w="4299" w:type="dxa"/>
            <w:shd w:val="clear" w:color="auto" w:fill="auto"/>
            <w:hideMark/>
          </w:tcPr>
          <w:p w14:paraId="37AFA6C6" w14:textId="2849D491" w:rsidR="00685AFE" w:rsidRPr="002F5D4C" w:rsidRDefault="00685AFE" w:rsidP="00685AFE">
            <w:pPr>
              <w:suppressAutoHyphens w:val="0"/>
              <w:jc w:val="both"/>
              <w:rPr>
                <w:rFonts w:ascii="Arial" w:hAnsi="Arial" w:cs="Arial"/>
                <w:sz w:val="18"/>
                <w:szCs w:val="18"/>
                <w:lang w:val="pt-BR" w:eastAsia="pt-BR"/>
              </w:rPr>
            </w:pPr>
            <w:r w:rsidRPr="0080701A">
              <w:rPr>
                <w:rFonts w:ascii="Arial" w:hAnsi="Arial" w:cs="Arial"/>
                <w:sz w:val="18"/>
                <w:szCs w:val="18"/>
                <w:lang w:val="pt-BR" w:eastAsia="pt-BR"/>
              </w:rPr>
              <w:t xml:space="preserve">Hospedagem em empresa do ramo de hotelaria (pousada), no distrito Águas do Miranda, em apartamento duplo, equipados com: banheiro, ar condicionado, </w:t>
            </w:r>
            <w:proofErr w:type="spellStart"/>
            <w:r w:rsidRPr="0080701A">
              <w:rPr>
                <w:rFonts w:ascii="Arial" w:hAnsi="Arial" w:cs="Arial"/>
                <w:sz w:val="18"/>
                <w:szCs w:val="18"/>
                <w:lang w:val="pt-BR" w:eastAsia="pt-BR"/>
              </w:rPr>
              <w:t>tv</w:t>
            </w:r>
            <w:proofErr w:type="spellEnd"/>
            <w:r w:rsidRPr="0080701A">
              <w:rPr>
                <w:rFonts w:ascii="Arial" w:hAnsi="Arial" w:cs="Arial"/>
                <w:sz w:val="18"/>
                <w:szCs w:val="18"/>
                <w:lang w:val="pt-BR" w:eastAsia="pt-BR"/>
              </w:rPr>
              <w:t>, frigobar ou geladeira, estacionamento e café da manhã.</w:t>
            </w:r>
          </w:p>
        </w:tc>
        <w:tc>
          <w:tcPr>
            <w:tcW w:w="851" w:type="dxa"/>
            <w:shd w:val="clear" w:color="auto" w:fill="auto"/>
            <w:vAlign w:val="center"/>
            <w:hideMark/>
          </w:tcPr>
          <w:p w14:paraId="689DD9B0" w14:textId="77777777" w:rsidR="00685AFE" w:rsidRPr="002F5D4C" w:rsidRDefault="00685AFE" w:rsidP="00685AFE">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708" w:type="dxa"/>
            <w:shd w:val="clear" w:color="auto" w:fill="auto"/>
            <w:vAlign w:val="center"/>
            <w:hideMark/>
          </w:tcPr>
          <w:p w14:paraId="0AB51406" w14:textId="65A6F1FF" w:rsidR="00685AFE" w:rsidRPr="00685AFE" w:rsidRDefault="00685AFE" w:rsidP="00685AFE">
            <w:pPr>
              <w:suppressAutoHyphens w:val="0"/>
              <w:jc w:val="center"/>
              <w:rPr>
                <w:rFonts w:ascii="Arial" w:hAnsi="Arial" w:cs="Arial"/>
                <w:sz w:val="18"/>
                <w:szCs w:val="18"/>
                <w:lang w:val="pt-BR" w:eastAsia="pt-BR"/>
              </w:rPr>
            </w:pPr>
            <w:r w:rsidRPr="00685AFE">
              <w:rPr>
                <w:rFonts w:ascii="Arial" w:hAnsi="Arial" w:cs="Arial"/>
                <w:sz w:val="18"/>
                <w:szCs w:val="18"/>
              </w:rPr>
              <w:t>415</w:t>
            </w:r>
          </w:p>
        </w:tc>
        <w:tc>
          <w:tcPr>
            <w:tcW w:w="992" w:type="dxa"/>
            <w:shd w:val="clear" w:color="000000" w:fill="FFFFFF"/>
            <w:vAlign w:val="center"/>
            <w:hideMark/>
          </w:tcPr>
          <w:p w14:paraId="7AA00677"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1128" w:type="dxa"/>
            <w:shd w:val="clear" w:color="000000" w:fill="FFFFFF"/>
            <w:vAlign w:val="center"/>
            <w:hideMark/>
          </w:tcPr>
          <w:p w14:paraId="6824EBAE"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685AFE" w:rsidRPr="002F5D4C" w14:paraId="6C3DCC36" w14:textId="77777777" w:rsidTr="00685AFE">
        <w:trPr>
          <w:trHeight w:val="390"/>
        </w:trPr>
        <w:tc>
          <w:tcPr>
            <w:tcW w:w="0" w:type="auto"/>
            <w:shd w:val="clear" w:color="auto" w:fill="auto"/>
            <w:vAlign w:val="center"/>
            <w:hideMark/>
          </w:tcPr>
          <w:p w14:paraId="191F886D"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3</w:t>
            </w:r>
          </w:p>
        </w:tc>
        <w:tc>
          <w:tcPr>
            <w:tcW w:w="4299" w:type="dxa"/>
            <w:shd w:val="clear" w:color="auto" w:fill="auto"/>
            <w:hideMark/>
          </w:tcPr>
          <w:p w14:paraId="69C1757E" w14:textId="76FC19AE" w:rsidR="00685AFE" w:rsidRPr="002F5D4C" w:rsidRDefault="00685AFE" w:rsidP="00685AFE">
            <w:pPr>
              <w:suppressAutoHyphens w:val="0"/>
              <w:jc w:val="both"/>
              <w:rPr>
                <w:rFonts w:ascii="Arial" w:hAnsi="Arial" w:cs="Arial"/>
                <w:sz w:val="18"/>
                <w:szCs w:val="18"/>
                <w:lang w:val="pt-BR" w:eastAsia="pt-BR"/>
              </w:rPr>
            </w:pPr>
            <w:r w:rsidRPr="00685AFE">
              <w:rPr>
                <w:rFonts w:ascii="Arial" w:hAnsi="Arial" w:cs="Arial"/>
                <w:sz w:val="18"/>
                <w:szCs w:val="18"/>
                <w:lang w:val="pt-BR" w:eastAsia="pt-BR"/>
              </w:rPr>
              <w:t>Fornecimento de refeição, tipo prato feito. Composição almoço ou janta com 720 gramas com produtos de 1ª qualidade, contendo: uma porção de 250 gramas de arroz, uma porção de 100 gramas de feijão, uma porção de salada em embalagem individual, uma porção de 70 gramas de acompanhamento podendo ser batatas, legumes, cremes ou verduras cozidas ou massas, 250 gramas de carne bovina ou frango com ou sem osso de diferentes formas (assados, refogados, fritos ou empanados</w:t>
            </w:r>
            <w:proofErr w:type="gramStart"/>
            <w:r w:rsidRPr="00685AFE">
              <w:rPr>
                <w:rFonts w:ascii="Arial" w:hAnsi="Arial" w:cs="Arial"/>
                <w:sz w:val="18"/>
                <w:szCs w:val="18"/>
                <w:lang w:val="pt-BR" w:eastAsia="pt-BR"/>
              </w:rPr>
              <w:t>).</w:t>
            </w:r>
            <w:r w:rsidRPr="002F5D4C">
              <w:rPr>
                <w:rFonts w:ascii="Arial" w:hAnsi="Arial" w:cs="Arial"/>
                <w:sz w:val="18"/>
                <w:szCs w:val="18"/>
                <w:lang w:val="pt-BR" w:eastAsia="pt-BR"/>
              </w:rPr>
              <w:t>.</w:t>
            </w:r>
            <w:proofErr w:type="gramEnd"/>
          </w:p>
        </w:tc>
        <w:tc>
          <w:tcPr>
            <w:tcW w:w="851" w:type="dxa"/>
            <w:shd w:val="clear" w:color="auto" w:fill="auto"/>
            <w:vAlign w:val="center"/>
            <w:hideMark/>
          </w:tcPr>
          <w:p w14:paraId="3DC54FF2" w14:textId="77777777" w:rsidR="00685AFE" w:rsidRPr="002F5D4C" w:rsidRDefault="00685AFE" w:rsidP="00685AFE">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708" w:type="dxa"/>
            <w:shd w:val="clear" w:color="auto" w:fill="auto"/>
            <w:vAlign w:val="center"/>
            <w:hideMark/>
          </w:tcPr>
          <w:p w14:paraId="5598C357" w14:textId="75504656" w:rsidR="00685AFE" w:rsidRPr="00685AFE" w:rsidRDefault="00685AFE" w:rsidP="00685AFE">
            <w:pPr>
              <w:suppressAutoHyphens w:val="0"/>
              <w:jc w:val="center"/>
              <w:rPr>
                <w:rFonts w:ascii="Arial" w:hAnsi="Arial" w:cs="Arial"/>
                <w:sz w:val="18"/>
                <w:szCs w:val="18"/>
                <w:lang w:val="pt-BR" w:eastAsia="pt-BR"/>
              </w:rPr>
            </w:pPr>
            <w:r w:rsidRPr="00685AFE">
              <w:rPr>
                <w:rFonts w:ascii="Arial" w:hAnsi="Arial" w:cs="Arial"/>
                <w:sz w:val="18"/>
                <w:szCs w:val="18"/>
              </w:rPr>
              <w:t>1320</w:t>
            </w:r>
          </w:p>
        </w:tc>
        <w:tc>
          <w:tcPr>
            <w:tcW w:w="992" w:type="dxa"/>
            <w:shd w:val="clear" w:color="000000" w:fill="FFFFFF"/>
            <w:vAlign w:val="center"/>
            <w:hideMark/>
          </w:tcPr>
          <w:p w14:paraId="46B1E6FB"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1128" w:type="dxa"/>
            <w:shd w:val="clear" w:color="000000" w:fill="FFFFFF"/>
            <w:vAlign w:val="center"/>
            <w:hideMark/>
          </w:tcPr>
          <w:p w14:paraId="31F70313"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685AFE" w:rsidRPr="002F5D4C" w14:paraId="6A21AF0F" w14:textId="77777777" w:rsidTr="00685AFE">
        <w:trPr>
          <w:trHeight w:val="1498"/>
        </w:trPr>
        <w:tc>
          <w:tcPr>
            <w:tcW w:w="0" w:type="auto"/>
            <w:shd w:val="clear" w:color="auto" w:fill="auto"/>
            <w:vAlign w:val="center"/>
            <w:hideMark/>
          </w:tcPr>
          <w:p w14:paraId="621EDF85"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4</w:t>
            </w:r>
          </w:p>
        </w:tc>
        <w:tc>
          <w:tcPr>
            <w:tcW w:w="4299" w:type="dxa"/>
            <w:shd w:val="clear" w:color="auto" w:fill="auto"/>
            <w:hideMark/>
          </w:tcPr>
          <w:p w14:paraId="5571D2DF" w14:textId="37825097" w:rsidR="00685AFE" w:rsidRPr="002F5D4C" w:rsidRDefault="00685AFE" w:rsidP="00685AFE">
            <w:pPr>
              <w:suppressAutoHyphens w:val="0"/>
              <w:jc w:val="both"/>
              <w:rPr>
                <w:rFonts w:ascii="Arial" w:hAnsi="Arial" w:cs="Arial"/>
                <w:sz w:val="18"/>
                <w:szCs w:val="18"/>
                <w:lang w:val="pt-BR" w:eastAsia="pt-BR"/>
              </w:rPr>
            </w:pPr>
            <w:r w:rsidRPr="00685AFE">
              <w:rPr>
                <w:rFonts w:ascii="Arial" w:hAnsi="Arial" w:cs="Arial"/>
                <w:sz w:val="18"/>
                <w:szCs w:val="18"/>
                <w:lang w:val="pt-BR" w:eastAsia="pt-BR"/>
              </w:rPr>
              <w:t>Fornecimento de refeição, tipo self-service à vontade, contendo no mínimo no cardápio: Arroz branco, feijão, farofa, macarrão, carnes de diversos tipos (boi, porco, frango, peixe) pelo menos dois tipos por refeição, ovos fritos e omeletes, legumes refogados, saladas diversas de legumes e grãos (mínimo por dia de 04 opções), saladas cruas diversas (mínimo por dia de 04 opções).</w:t>
            </w:r>
          </w:p>
        </w:tc>
        <w:tc>
          <w:tcPr>
            <w:tcW w:w="851" w:type="dxa"/>
            <w:shd w:val="clear" w:color="auto" w:fill="auto"/>
            <w:vAlign w:val="center"/>
            <w:hideMark/>
          </w:tcPr>
          <w:p w14:paraId="0AB3A1E3" w14:textId="77777777" w:rsidR="00685AFE" w:rsidRPr="002F5D4C" w:rsidRDefault="00685AFE" w:rsidP="00685AFE">
            <w:pPr>
              <w:suppressAutoHyphens w:val="0"/>
              <w:jc w:val="center"/>
              <w:rPr>
                <w:rFonts w:ascii="Arial" w:hAnsi="Arial" w:cs="Arial"/>
                <w:sz w:val="18"/>
                <w:szCs w:val="18"/>
                <w:lang w:val="pt-BR" w:eastAsia="pt-BR"/>
              </w:rPr>
            </w:pPr>
            <w:proofErr w:type="spellStart"/>
            <w:r w:rsidRPr="002F5D4C">
              <w:rPr>
                <w:rFonts w:ascii="Arial" w:hAnsi="Arial" w:cs="Arial"/>
                <w:sz w:val="18"/>
                <w:szCs w:val="18"/>
                <w:lang w:val="pt-BR" w:eastAsia="pt-BR"/>
              </w:rPr>
              <w:t>Und</w:t>
            </w:r>
            <w:proofErr w:type="spellEnd"/>
          </w:p>
        </w:tc>
        <w:tc>
          <w:tcPr>
            <w:tcW w:w="708" w:type="dxa"/>
            <w:shd w:val="clear" w:color="auto" w:fill="auto"/>
            <w:vAlign w:val="center"/>
            <w:hideMark/>
          </w:tcPr>
          <w:p w14:paraId="28563205" w14:textId="62AA8E3A" w:rsidR="00685AFE" w:rsidRPr="00685AFE" w:rsidRDefault="00685AFE" w:rsidP="00685AFE">
            <w:pPr>
              <w:suppressAutoHyphens w:val="0"/>
              <w:jc w:val="center"/>
              <w:rPr>
                <w:rFonts w:ascii="Arial" w:hAnsi="Arial" w:cs="Arial"/>
                <w:sz w:val="18"/>
                <w:szCs w:val="18"/>
                <w:lang w:val="pt-BR" w:eastAsia="pt-BR"/>
              </w:rPr>
            </w:pPr>
            <w:r w:rsidRPr="00685AFE">
              <w:rPr>
                <w:rFonts w:ascii="Arial" w:hAnsi="Arial" w:cs="Arial"/>
                <w:sz w:val="18"/>
                <w:szCs w:val="18"/>
              </w:rPr>
              <w:t>2440</w:t>
            </w:r>
          </w:p>
        </w:tc>
        <w:tc>
          <w:tcPr>
            <w:tcW w:w="992" w:type="dxa"/>
            <w:shd w:val="clear" w:color="000000" w:fill="FFFFFF"/>
            <w:vAlign w:val="center"/>
            <w:hideMark/>
          </w:tcPr>
          <w:p w14:paraId="0EAEE95D"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c>
          <w:tcPr>
            <w:tcW w:w="1128" w:type="dxa"/>
            <w:shd w:val="clear" w:color="000000" w:fill="FFFFFF"/>
            <w:vAlign w:val="center"/>
            <w:hideMark/>
          </w:tcPr>
          <w:p w14:paraId="673B5466" w14:textId="77777777" w:rsidR="00685AFE" w:rsidRPr="002F5D4C" w:rsidRDefault="00685AFE" w:rsidP="00685AFE">
            <w:pPr>
              <w:suppressAutoHyphens w:val="0"/>
              <w:jc w:val="center"/>
              <w:rPr>
                <w:rFonts w:ascii="Arial" w:hAnsi="Arial" w:cs="Arial"/>
                <w:sz w:val="18"/>
                <w:szCs w:val="18"/>
                <w:lang w:val="pt-BR" w:eastAsia="pt-BR"/>
              </w:rPr>
            </w:pPr>
            <w:r w:rsidRPr="002F5D4C">
              <w:rPr>
                <w:rFonts w:ascii="Arial" w:hAnsi="Arial" w:cs="Arial"/>
                <w:sz w:val="18"/>
                <w:szCs w:val="18"/>
                <w:lang w:val="pt-BR" w:eastAsia="pt-BR"/>
              </w:rPr>
              <w:t>R$ 0,00</w:t>
            </w:r>
          </w:p>
        </w:tc>
      </w:tr>
      <w:tr w:rsidR="00685AFE" w:rsidRPr="002F5D4C" w14:paraId="33E6AB87" w14:textId="77777777" w:rsidTr="00685AFE">
        <w:trPr>
          <w:trHeight w:val="387"/>
        </w:trPr>
        <w:tc>
          <w:tcPr>
            <w:tcW w:w="7361" w:type="dxa"/>
            <w:gridSpan w:val="5"/>
            <w:shd w:val="clear" w:color="auto" w:fill="auto"/>
            <w:vAlign w:val="center"/>
          </w:tcPr>
          <w:p w14:paraId="490FBBC2" w14:textId="71743ABD" w:rsidR="00685AFE" w:rsidRPr="00685AFE" w:rsidRDefault="00685AFE" w:rsidP="00685AFE">
            <w:pPr>
              <w:suppressAutoHyphens w:val="0"/>
              <w:jc w:val="right"/>
              <w:rPr>
                <w:rFonts w:ascii="Arial" w:hAnsi="Arial" w:cs="Arial"/>
                <w:b/>
                <w:bCs/>
                <w:sz w:val="18"/>
                <w:szCs w:val="18"/>
                <w:lang w:val="pt-BR" w:eastAsia="pt-BR"/>
              </w:rPr>
            </w:pPr>
            <w:r w:rsidRPr="00685AFE">
              <w:rPr>
                <w:rFonts w:ascii="Arial" w:hAnsi="Arial" w:cs="Arial"/>
                <w:b/>
                <w:bCs/>
                <w:sz w:val="18"/>
                <w:szCs w:val="18"/>
                <w:lang w:val="pt-BR" w:eastAsia="pt-BR"/>
              </w:rPr>
              <w:t>Total:</w:t>
            </w:r>
          </w:p>
        </w:tc>
        <w:tc>
          <w:tcPr>
            <w:tcW w:w="1128" w:type="dxa"/>
            <w:shd w:val="clear" w:color="000000" w:fill="FFFFFF"/>
            <w:vAlign w:val="center"/>
          </w:tcPr>
          <w:p w14:paraId="7BA2E98C" w14:textId="77777777" w:rsidR="00685AFE" w:rsidRPr="002F5D4C" w:rsidRDefault="00685AFE" w:rsidP="00685AFE">
            <w:pPr>
              <w:suppressAutoHyphens w:val="0"/>
              <w:jc w:val="center"/>
              <w:rPr>
                <w:rFonts w:ascii="Arial" w:hAnsi="Arial" w:cs="Arial"/>
                <w:sz w:val="18"/>
                <w:szCs w:val="18"/>
                <w:lang w:val="pt-BR" w:eastAsia="pt-BR"/>
              </w:rPr>
            </w:pPr>
          </w:p>
        </w:tc>
      </w:tr>
      <w:bookmarkEnd w:id="73"/>
    </w:tbl>
    <w:p w14:paraId="681E2DFF" w14:textId="77777777" w:rsidR="002F5D4C" w:rsidRDefault="002F5D4C" w:rsidP="002F5D4C">
      <w:pPr>
        <w:widowControl w:val="0"/>
        <w:autoSpaceDE w:val="0"/>
        <w:autoSpaceDN w:val="0"/>
        <w:adjustRightInd w:val="0"/>
        <w:rPr>
          <w:rFonts w:ascii="Arial" w:hAnsi="Arial" w:cs="Arial"/>
          <w:sz w:val="22"/>
          <w:szCs w:val="22"/>
        </w:rPr>
      </w:pPr>
    </w:p>
    <w:p w14:paraId="4D298300" w14:textId="1E002F15" w:rsidR="007E3049" w:rsidRDefault="007E3049" w:rsidP="002F5D4C">
      <w:pPr>
        <w:widowControl w:val="0"/>
        <w:autoSpaceDE w:val="0"/>
        <w:autoSpaceDN w:val="0"/>
        <w:adjustRightInd w:val="0"/>
        <w:rPr>
          <w:rFonts w:ascii="Arial" w:hAnsi="Arial" w:cs="Arial"/>
          <w:sz w:val="22"/>
          <w:szCs w:val="22"/>
        </w:rPr>
      </w:pPr>
      <w:r>
        <w:rPr>
          <w:rFonts w:ascii="Arial" w:hAnsi="Arial" w:cs="Arial"/>
          <w:sz w:val="22"/>
          <w:szCs w:val="22"/>
        </w:rPr>
        <w:t>Valor total por extenso:</w:t>
      </w:r>
    </w:p>
    <w:p w14:paraId="3EA2AAF0" w14:textId="77777777" w:rsidR="00421D0C" w:rsidRDefault="00421D0C" w:rsidP="002F5D4C">
      <w:pPr>
        <w:widowControl w:val="0"/>
        <w:autoSpaceDE w:val="0"/>
        <w:autoSpaceDN w:val="0"/>
        <w:adjustRightInd w:val="0"/>
        <w:rPr>
          <w:rFonts w:ascii="Arial" w:hAnsi="Arial" w:cs="Arial"/>
          <w:sz w:val="22"/>
          <w:szCs w:val="22"/>
        </w:rPr>
      </w:pPr>
    </w:p>
    <w:p w14:paraId="13EFCC31" w14:textId="77777777" w:rsidR="007E3049" w:rsidRPr="00381EA4" w:rsidRDefault="007E3049" w:rsidP="007E3049">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71792AB8" w14:textId="77777777" w:rsidR="007E3049" w:rsidRPr="00381EA4" w:rsidRDefault="007E3049" w:rsidP="007E3049">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5068DA84" w14:textId="77777777" w:rsidR="007E3049" w:rsidRPr="00381EA4" w:rsidRDefault="007E3049" w:rsidP="007E3049">
      <w:pPr>
        <w:widowControl w:val="0"/>
        <w:jc w:val="center"/>
        <w:rPr>
          <w:rFonts w:ascii="Arial" w:hAnsi="Arial" w:cs="Arial"/>
          <w:sz w:val="22"/>
          <w:szCs w:val="22"/>
        </w:rPr>
      </w:pPr>
      <w:r w:rsidRPr="00381EA4">
        <w:rPr>
          <w:rFonts w:ascii="Arial" w:hAnsi="Arial" w:cs="Arial"/>
          <w:sz w:val="22"/>
          <w:szCs w:val="22"/>
        </w:rPr>
        <w:t>(representante legal da empresa)</w:t>
      </w:r>
    </w:p>
    <w:p w14:paraId="6193D597" w14:textId="77777777" w:rsidR="007E3049" w:rsidRDefault="007E3049" w:rsidP="007E3049">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7CECBC96" w14:textId="77777777" w:rsidR="007E3049" w:rsidRPr="00381EA4" w:rsidRDefault="007E3049" w:rsidP="002F5D4C">
      <w:pPr>
        <w:widowControl w:val="0"/>
        <w:autoSpaceDE w:val="0"/>
        <w:autoSpaceDN w:val="0"/>
        <w:adjustRightInd w:val="0"/>
        <w:rPr>
          <w:rFonts w:ascii="Arial" w:hAnsi="Arial" w:cs="Arial"/>
          <w:sz w:val="22"/>
          <w:szCs w:val="22"/>
        </w:rPr>
      </w:pPr>
    </w:p>
    <w:sectPr w:rsidR="007E3049" w:rsidRPr="00381EA4" w:rsidSect="00A77904">
      <w:headerReference w:type="default" r:id="rId54"/>
      <w:footerReference w:type="default" r:id="rId5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001BBB"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3341" w14:textId="77777777" w:rsidR="00020FDC" w:rsidRPr="009D39BE" w:rsidRDefault="00572F6A"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88000005"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0B7092"/>
    <w:multiLevelType w:val="multilevel"/>
    <w:tmpl w:val="E84C3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B46A8"/>
    <w:multiLevelType w:val="hybridMultilevel"/>
    <w:tmpl w:val="D1AC69D0"/>
    <w:lvl w:ilvl="0" w:tplc="5E567F9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4"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5C25EF"/>
    <w:multiLevelType w:val="multilevel"/>
    <w:tmpl w:val="0CF2F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9" w15:restartNumberingAfterBreak="0">
    <w:nsid w:val="1C686753"/>
    <w:multiLevelType w:val="multilevel"/>
    <w:tmpl w:val="5068FF8A"/>
    <w:lvl w:ilvl="0">
      <w:start w:val="7"/>
      <w:numFmt w:val="decimal"/>
      <w:lvlText w:val="%1"/>
      <w:lvlJc w:val="left"/>
      <w:pPr>
        <w:ind w:left="480" w:hanging="480"/>
      </w:pPr>
      <w:rPr>
        <w:rFonts w:hint="default"/>
        <w:b/>
        <w:color w:val="auto"/>
      </w:rPr>
    </w:lvl>
    <w:lvl w:ilvl="1">
      <w:start w:val="1"/>
      <w:numFmt w:val="decimal"/>
      <w:lvlText w:val="%1.%2"/>
      <w:lvlJc w:val="left"/>
      <w:pPr>
        <w:ind w:left="660" w:hanging="480"/>
      </w:pPr>
      <w:rPr>
        <w:rFonts w:hint="default"/>
        <w:b/>
        <w:color w:val="auto"/>
      </w:rPr>
    </w:lvl>
    <w:lvl w:ilvl="2">
      <w:start w:val="4"/>
      <w:numFmt w:val="decimal"/>
      <w:lvlText w:val="%1.%2.%3"/>
      <w:lvlJc w:val="left"/>
      <w:pPr>
        <w:ind w:left="143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10"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23C921C2"/>
    <w:multiLevelType w:val="multilevel"/>
    <w:tmpl w:val="AEB63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FE0EA3"/>
    <w:multiLevelType w:val="multilevel"/>
    <w:tmpl w:val="6DD05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732823"/>
    <w:multiLevelType w:val="multilevel"/>
    <w:tmpl w:val="FC061238"/>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10D08E4"/>
    <w:multiLevelType w:val="multilevel"/>
    <w:tmpl w:val="8BA020B2"/>
    <w:lvl w:ilvl="0">
      <w:start w:val="5"/>
      <w:numFmt w:val="decimal"/>
      <w:lvlText w:val="%1."/>
      <w:lvlJc w:val="left"/>
      <w:pPr>
        <w:ind w:left="360" w:hanging="360"/>
      </w:pPr>
      <w:rPr>
        <w:rFonts w:ascii="Times New Roman" w:eastAsia="Calibri" w:hAnsi="Times New Roman" w:cs="Times New Roman" w:hint="default"/>
        <w:sz w:val="24"/>
      </w:rPr>
    </w:lvl>
    <w:lvl w:ilvl="1">
      <w:start w:val="1"/>
      <w:numFmt w:val="decimal"/>
      <w:lvlText w:val="%1.%2."/>
      <w:lvlJc w:val="left"/>
      <w:pPr>
        <w:ind w:left="360" w:hanging="360"/>
      </w:pPr>
      <w:rPr>
        <w:rFonts w:ascii="Arial" w:eastAsia="Calibri" w:hAnsi="Arial" w:cs="Arial" w:hint="default"/>
        <w:sz w:val="22"/>
        <w:szCs w:val="22"/>
      </w:rPr>
    </w:lvl>
    <w:lvl w:ilvl="2">
      <w:start w:val="1"/>
      <w:numFmt w:val="decimal"/>
      <w:lvlText w:val="%1.%2.%3."/>
      <w:lvlJc w:val="left"/>
      <w:pPr>
        <w:ind w:left="720" w:hanging="720"/>
      </w:pPr>
      <w:rPr>
        <w:rFonts w:ascii="Times New Roman" w:eastAsia="Calibri" w:hAnsi="Times New Roman" w:cs="Times New Roman" w:hint="default"/>
        <w:sz w:val="24"/>
      </w:rPr>
    </w:lvl>
    <w:lvl w:ilvl="3">
      <w:start w:val="1"/>
      <w:numFmt w:val="decimal"/>
      <w:lvlText w:val="%1.%2.%3.%4."/>
      <w:lvlJc w:val="left"/>
      <w:pPr>
        <w:ind w:left="720" w:hanging="72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440" w:hanging="144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800" w:hanging="1800"/>
      </w:pPr>
      <w:rPr>
        <w:rFonts w:ascii="Times New Roman" w:eastAsia="Calibri" w:hAnsi="Times New Roman" w:cs="Times New Roman" w:hint="default"/>
        <w:sz w:val="24"/>
      </w:rPr>
    </w:lvl>
  </w:abstractNum>
  <w:abstractNum w:abstractNumId="1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4372A"/>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D60DDD"/>
    <w:multiLevelType w:val="multilevel"/>
    <w:tmpl w:val="3CBC8038"/>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6D46C0C"/>
    <w:multiLevelType w:val="multilevel"/>
    <w:tmpl w:val="B75832F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47E854D0"/>
    <w:multiLevelType w:val="multilevel"/>
    <w:tmpl w:val="525E3730"/>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DD0E73"/>
    <w:multiLevelType w:val="multilevel"/>
    <w:tmpl w:val="12383F2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52DF7290"/>
    <w:multiLevelType w:val="multilevel"/>
    <w:tmpl w:val="63D8ECC2"/>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2E2FD8"/>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CC3F40"/>
    <w:multiLevelType w:val="multilevel"/>
    <w:tmpl w:val="8EB64DE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5AAC30C4"/>
    <w:multiLevelType w:val="multilevel"/>
    <w:tmpl w:val="04DCC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49167B"/>
    <w:multiLevelType w:val="multilevel"/>
    <w:tmpl w:val="4C585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742804"/>
    <w:multiLevelType w:val="hybridMultilevel"/>
    <w:tmpl w:val="35C89BE4"/>
    <w:lvl w:ilvl="0" w:tplc="02327710">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490C16"/>
    <w:multiLevelType w:val="multilevel"/>
    <w:tmpl w:val="C93CA246"/>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val="0"/>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6" w15:restartNumberingAfterBreak="0">
    <w:nsid w:val="65EE2DC9"/>
    <w:multiLevelType w:val="multilevel"/>
    <w:tmpl w:val="423AFB7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ED4E25"/>
    <w:multiLevelType w:val="multilevel"/>
    <w:tmpl w:val="4838E36C"/>
    <w:lvl w:ilvl="0">
      <w:start w:val="6"/>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7150552B"/>
    <w:multiLevelType w:val="multilevel"/>
    <w:tmpl w:val="557CF2CE"/>
    <w:lvl w:ilvl="0">
      <w:start w:val="6"/>
      <w:numFmt w:val="decimal"/>
      <w:lvlText w:val="%1."/>
      <w:lvlJc w:val="left"/>
      <w:pPr>
        <w:ind w:left="360" w:hanging="360"/>
      </w:pPr>
      <w:rPr>
        <w:rFonts w:hint="default"/>
        <w:color w:val="000000"/>
      </w:rPr>
    </w:lvl>
    <w:lvl w:ilvl="1">
      <w:start w:val="1"/>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5304" w:hanging="144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952" w:hanging="1800"/>
      </w:pPr>
      <w:rPr>
        <w:rFonts w:hint="default"/>
        <w:color w:val="000000"/>
      </w:rPr>
    </w:lvl>
  </w:abstractNum>
  <w:abstractNum w:abstractNumId="40" w15:restartNumberingAfterBreak="0">
    <w:nsid w:val="75755100"/>
    <w:multiLevelType w:val="multilevel"/>
    <w:tmpl w:val="AF3284AE"/>
    <w:lvl w:ilvl="0">
      <w:start w:val="12"/>
      <w:numFmt w:val="decimal"/>
      <w:lvlText w:val="%1."/>
      <w:lvlJc w:val="left"/>
      <w:pPr>
        <w:ind w:left="36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888" w:hanging="720"/>
      </w:pPr>
      <w:rPr>
        <w:rFonts w:hint="default"/>
        <w:b/>
      </w:rPr>
    </w:lvl>
    <w:lvl w:ilvl="3">
      <w:start w:val="1"/>
      <w:numFmt w:val="decimal"/>
      <w:isLgl/>
      <w:lvlText w:val="%1.%2.%3.%4."/>
      <w:lvlJc w:val="left"/>
      <w:pPr>
        <w:ind w:left="1332" w:hanging="1080"/>
      </w:pPr>
      <w:rPr>
        <w:rFonts w:hint="default"/>
        <w:b/>
      </w:rPr>
    </w:lvl>
    <w:lvl w:ilvl="4">
      <w:start w:val="1"/>
      <w:numFmt w:val="decimal"/>
      <w:isLgl/>
      <w:lvlText w:val="%1.%2.%3.%4.%5."/>
      <w:lvlJc w:val="left"/>
      <w:pPr>
        <w:ind w:left="1416" w:hanging="1080"/>
      </w:pPr>
      <w:rPr>
        <w:rFonts w:hint="default"/>
        <w:b/>
      </w:rPr>
    </w:lvl>
    <w:lvl w:ilvl="5">
      <w:start w:val="1"/>
      <w:numFmt w:val="decimal"/>
      <w:isLgl/>
      <w:lvlText w:val="%1.%2.%3.%4.%5.%6."/>
      <w:lvlJc w:val="left"/>
      <w:pPr>
        <w:ind w:left="1860" w:hanging="1440"/>
      </w:pPr>
      <w:rPr>
        <w:rFonts w:hint="default"/>
        <w:b/>
      </w:rPr>
    </w:lvl>
    <w:lvl w:ilvl="6">
      <w:start w:val="1"/>
      <w:numFmt w:val="decimal"/>
      <w:isLgl/>
      <w:lvlText w:val="%1.%2.%3.%4.%5.%6.%7."/>
      <w:lvlJc w:val="left"/>
      <w:pPr>
        <w:ind w:left="1944" w:hanging="1440"/>
      </w:pPr>
      <w:rPr>
        <w:rFonts w:hint="default"/>
        <w:b/>
      </w:rPr>
    </w:lvl>
    <w:lvl w:ilvl="7">
      <w:start w:val="1"/>
      <w:numFmt w:val="decimal"/>
      <w:isLgl/>
      <w:lvlText w:val="%1.%2.%3.%4.%5.%6.%7.%8."/>
      <w:lvlJc w:val="left"/>
      <w:pPr>
        <w:ind w:left="2388" w:hanging="1800"/>
      </w:pPr>
      <w:rPr>
        <w:rFonts w:hint="default"/>
        <w:b/>
      </w:rPr>
    </w:lvl>
    <w:lvl w:ilvl="8">
      <w:start w:val="1"/>
      <w:numFmt w:val="decimal"/>
      <w:isLgl/>
      <w:lvlText w:val="%1.%2.%3.%4.%5.%6.%7.%8.%9."/>
      <w:lvlJc w:val="left"/>
      <w:pPr>
        <w:ind w:left="2472" w:hanging="1800"/>
      </w:pPr>
      <w:rPr>
        <w:rFonts w:hint="default"/>
        <w:b/>
      </w:rPr>
    </w:lvl>
  </w:abstractNum>
  <w:abstractNum w:abstractNumId="41" w15:restartNumberingAfterBreak="0">
    <w:nsid w:val="75C60252"/>
    <w:multiLevelType w:val="multilevel"/>
    <w:tmpl w:val="837E1676"/>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64513DE"/>
    <w:multiLevelType w:val="multilevel"/>
    <w:tmpl w:val="BA2CCECA"/>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4"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D12224"/>
    <w:multiLevelType w:val="multilevel"/>
    <w:tmpl w:val="3C96A77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5181925">
    <w:abstractNumId w:val="5"/>
  </w:num>
  <w:num w:numId="2" w16cid:durableId="1148598269">
    <w:abstractNumId w:val="10"/>
  </w:num>
  <w:num w:numId="3" w16cid:durableId="2045977777">
    <w:abstractNumId w:val="0"/>
  </w:num>
  <w:num w:numId="4" w16cid:durableId="2093776209">
    <w:abstractNumId w:val="42"/>
  </w:num>
  <w:num w:numId="5" w16cid:durableId="679351856">
    <w:abstractNumId w:val="45"/>
  </w:num>
  <w:num w:numId="6" w16cid:durableId="262344017">
    <w:abstractNumId w:val="20"/>
  </w:num>
  <w:num w:numId="7" w16cid:durableId="106318408">
    <w:abstractNumId w:val="16"/>
  </w:num>
  <w:num w:numId="8" w16cid:durableId="209654394">
    <w:abstractNumId w:val="25"/>
  </w:num>
  <w:num w:numId="9" w16cid:durableId="767314589">
    <w:abstractNumId w:val="37"/>
  </w:num>
  <w:num w:numId="10" w16cid:durableId="630095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7920402">
    <w:abstractNumId w:val="10"/>
    <w:lvlOverride w:ilvl="0">
      <w:startOverride w:val="9"/>
    </w:lvlOverride>
    <w:lvlOverride w:ilvl="1">
      <w:startOverride w:val="2"/>
    </w:lvlOverride>
    <w:lvlOverride w:ilvl="2">
      <w:startOverride w:val="1"/>
    </w:lvlOverride>
  </w:num>
  <w:num w:numId="12" w16cid:durableId="370030996">
    <w:abstractNumId w:val="11"/>
  </w:num>
  <w:num w:numId="13" w16cid:durableId="1990358037">
    <w:abstractNumId w:val="46"/>
  </w:num>
  <w:num w:numId="14" w16cid:durableId="1824003379">
    <w:abstractNumId w:val="27"/>
  </w:num>
  <w:num w:numId="15" w16cid:durableId="338195052">
    <w:abstractNumId w:val="41"/>
  </w:num>
  <w:num w:numId="16" w16cid:durableId="2070415886">
    <w:abstractNumId w:val="6"/>
  </w:num>
  <w:num w:numId="17" w16cid:durableId="1929119119">
    <w:abstractNumId w:val="24"/>
  </w:num>
  <w:num w:numId="18" w16cid:durableId="1536964667">
    <w:abstractNumId w:val="28"/>
  </w:num>
  <w:num w:numId="19" w16cid:durableId="2010061023">
    <w:abstractNumId w:val="8"/>
  </w:num>
  <w:num w:numId="20" w16cid:durableId="1943805628">
    <w:abstractNumId w:val="3"/>
  </w:num>
  <w:num w:numId="21" w16cid:durableId="1350255390">
    <w:abstractNumId w:val="44"/>
  </w:num>
  <w:num w:numId="22" w16cid:durableId="1063793015">
    <w:abstractNumId w:val="17"/>
  </w:num>
  <w:num w:numId="23" w16cid:durableId="1174491695">
    <w:abstractNumId w:val="36"/>
  </w:num>
  <w:num w:numId="24" w16cid:durableId="222714704">
    <w:abstractNumId w:val="34"/>
  </w:num>
  <w:num w:numId="25" w16cid:durableId="1878270857">
    <w:abstractNumId w:val="21"/>
  </w:num>
  <w:num w:numId="26" w16cid:durableId="651984305">
    <w:abstractNumId w:val="19"/>
  </w:num>
  <w:num w:numId="27" w16cid:durableId="1701004873">
    <w:abstractNumId w:val="35"/>
  </w:num>
  <w:num w:numId="28" w16cid:durableId="108148899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445349027">
    <w:abstractNumId w:val="1"/>
  </w:num>
  <w:num w:numId="30" w16cid:durableId="62221570">
    <w:abstractNumId w:val="29"/>
  </w:num>
  <w:num w:numId="31" w16cid:durableId="113135616">
    <w:abstractNumId w:val="9"/>
  </w:num>
  <w:num w:numId="32" w16cid:durableId="1747922782">
    <w:abstractNumId w:val="43"/>
  </w:num>
  <w:num w:numId="33" w16cid:durableId="335040896">
    <w:abstractNumId w:val="23"/>
  </w:num>
  <w:num w:numId="34" w16cid:durableId="892041691">
    <w:abstractNumId w:val="12"/>
  </w:num>
  <w:num w:numId="35" w16cid:durableId="754858543">
    <w:abstractNumId w:val="26"/>
  </w:num>
  <w:num w:numId="36" w16cid:durableId="651060225">
    <w:abstractNumId w:val="32"/>
  </w:num>
  <w:num w:numId="37" w16cid:durableId="1960263740">
    <w:abstractNumId w:val="31"/>
  </w:num>
  <w:num w:numId="38" w16cid:durableId="1629315471">
    <w:abstractNumId w:val="39"/>
  </w:num>
  <w:num w:numId="39" w16cid:durableId="1053650390">
    <w:abstractNumId w:val="22"/>
  </w:num>
  <w:num w:numId="40" w16cid:durableId="313682292">
    <w:abstractNumId w:val="7"/>
  </w:num>
  <w:num w:numId="41" w16cid:durableId="1815218785">
    <w:abstractNumId w:val="10"/>
  </w:num>
  <w:num w:numId="42" w16cid:durableId="957562619">
    <w:abstractNumId w:val="15"/>
  </w:num>
  <w:num w:numId="43" w16cid:durableId="501942714">
    <w:abstractNumId w:val="38"/>
  </w:num>
  <w:num w:numId="44" w16cid:durableId="1291979621">
    <w:abstractNumId w:val="14"/>
  </w:num>
  <w:num w:numId="45" w16cid:durableId="1854764236">
    <w:abstractNumId w:val="33"/>
  </w:num>
  <w:num w:numId="46" w16cid:durableId="1241596113">
    <w:abstractNumId w:val="30"/>
  </w:num>
  <w:num w:numId="47" w16cid:durableId="563026166">
    <w:abstractNumId w:val="18"/>
  </w:num>
  <w:num w:numId="48" w16cid:durableId="1123690425">
    <w:abstractNumId w:val="40"/>
  </w:num>
  <w:num w:numId="49" w16cid:durableId="1460606864">
    <w:abstractNumId w:val="13"/>
  </w:num>
  <w:num w:numId="50" w16cid:durableId="94943026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06BB3"/>
    <w:rsid w:val="00011980"/>
    <w:rsid w:val="00011B77"/>
    <w:rsid w:val="00011D8F"/>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0B97"/>
    <w:rsid w:val="0006351C"/>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8BD"/>
    <w:rsid w:val="000A4DEF"/>
    <w:rsid w:val="000A4E29"/>
    <w:rsid w:val="000A5D31"/>
    <w:rsid w:val="000A622B"/>
    <w:rsid w:val="000B0F18"/>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92E"/>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33B4"/>
    <w:rsid w:val="001F5097"/>
    <w:rsid w:val="001F5878"/>
    <w:rsid w:val="001F69E8"/>
    <w:rsid w:val="001F7515"/>
    <w:rsid w:val="00201C2E"/>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1012"/>
    <w:rsid w:val="00294748"/>
    <w:rsid w:val="00297265"/>
    <w:rsid w:val="002B1057"/>
    <w:rsid w:val="002B389E"/>
    <w:rsid w:val="002B518A"/>
    <w:rsid w:val="002B60F9"/>
    <w:rsid w:val="002C5500"/>
    <w:rsid w:val="002D0DAF"/>
    <w:rsid w:val="002D3604"/>
    <w:rsid w:val="002D3CDC"/>
    <w:rsid w:val="002D54D9"/>
    <w:rsid w:val="002E1F50"/>
    <w:rsid w:val="002E278E"/>
    <w:rsid w:val="002E3042"/>
    <w:rsid w:val="002E5C73"/>
    <w:rsid w:val="002E6D82"/>
    <w:rsid w:val="002F2761"/>
    <w:rsid w:val="002F4584"/>
    <w:rsid w:val="002F49C5"/>
    <w:rsid w:val="002F582E"/>
    <w:rsid w:val="002F5D4C"/>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968"/>
    <w:rsid w:val="00354360"/>
    <w:rsid w:val="0035784E"/>
    <w:rsid w:val="003626D0"/>
    <w:rsid w:val="003706B8"/>
    <w:rsid w:val="00372DED"/>
    <w:rsid w:val="00375092"/>
    <w:rsid w:val="00380174"/>
    <w:rsid w:val="00380EB8"/>
    <w:rsid w:val="00381EA4"/>
    <w:rsid w:val="003827E5"/>
    <w:rsid w:val="00382C34"/>
    <w:rsid w:val="003836CF"/>
    <w:rsid w:val="003836DF"/>
    <w:rsid w:val="00384095"/>
    <w:rsid w:val="00384DDD"/>
    <w:rsid w:val="00385E00"/>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39"/>
    <w:rsid w:val="0041257C"/>
    <w:rsid w:val="00415C8F"/>
    <w:rsid w:val="00416A33"/>
    <w:rsid w:val="00421D0C"/>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3576"/>
    <w:rsid w:val="004749FD"/>
    <w:rsid w:val="00477662"/>
    <w:rsid w:val="004812A5"/>
    <w:rsid w:val="0048714B"/>
    <w:rsid w:val="00487ADF"/>
    <w:rsid w:val="00487C8A"/>
    <w:rsid w:val="00490388"/>
    <w:rsid w:val="00491D08"/>
    <w:rsid w:val="00493057"/>
    <w:rsid w:val="00495A36"/>
    <w:rsid w:val="004A055B"/>
    <w:rsid w:val="004A098C"/>
    <w:rsid w:val="004A2EA2"/>
    <w:rsid w:val="004A3FB2"/>
    <w:rsid w:val="004B2D93"/>
    <w:rsid w:val="004B387C"/>
    <w:rsid w:val="004B42C7"/>
    <w:rsid w:val="004B5155"/>
    <w:rsid w:val="004B5854"/>
    <w:rsid w:val="004C2B66"/>
    <w:rsid w:val="004C2E4F"/>
    <w:rsid w:val="004C353F"/>
    <w:rsid w:val="004C6B71"/>
    <w:rsid w:val="004C701F"/>
    <w:rsid w:val="004D5C57"/>
    <w:rsid w:val="004E3560"/>
    <w:rsid w:val="004E40F4"/>
    <w:rsid w:val="004E478B"/>
    <w:rsid w:val="004E483E"/>
    <w:rsid w:val="004E4ED5"/>
    <w:rsid w:val="004E6D9A"/>
    <w:rsid w:val="004F155C"/>
    <w:rsid w:val="004F3B80"/>
    <w:rsid w:val="00503168"/>
    <w:rsid w:val="0050347A"/>
    <w:rsid w:val="0050403C"/>
    <w:rsid w:val="00504351"/>
    <w:rsid w:val="005050A2"/>
    <w:rsid w:val="00523CE5"/>
    <w:rsid w:val="005245BA"/>
    <w:rsid w:val="0053078F"/>
    <w:rsid w:val="005314B4"/>
    <w:rsid w:val="00531CC0"/>
    <w:rsid w:val="00532B77"/>
    <w:rsid w:val="00533190"/>
    <w:rsid w:val="00536A05"/>
    <w:rsid w:val="00540F83"/>
    <w:rsid w:val="00541221"/>
    <w:rsid w:val="005417D0"/>
    <w:rsid w:val="00542166"/>
    <w:rsid w:val="0054221E"/>
    <w:rsid w:val="005539CC"/>
    <w:rsid w:val="00554CA1"/>
    <w:rsid w:val="0055557E"/>
    <w:rsid w:val="00556140"/>
    <w:rsid w:val="00557FA8"/>
    <w:rsid w:val="00560BFD"/>
    <w:rsid w:val="00561EA5"/>
    <w:rsid w:val="00563594"/>
    <w:rsid w:val="0056362A"/>
    <w:rsid w:val="00563A13"/>
    <w:rsid w:val="005649FF"/>
    <w:rsid w:val="0056546C"/>
    <w:rsid w:val="005725E9"/>
    <w:rsid w:val="00572F6A"/>
    <w:rsid w:val="00573342"/>
    <w:rsid w:val="00576133"/>
    <w:rsid w:val="00576A20"/>
    <w:rsid w:val="00580108"/>
    <w:rsid w:val="00585E70"/>
    <w:rsid w:val="00586CBA"/>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1597"/>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2B4"/>
    <w:rsid w:val="00666C81"/>
    <w:rsid w:val="00667AEB"/>
    <w:rsid w:val="00671734"/>
    <w:rsid w:val="00672947"/>
    <w:rsid w:val="00672EC6"/>
    <w:rsid w:val="00674260"/>
    <w:rsid w:val="00674909"/>
    <w:rsid w:val="00675A82"/>
    <w:rsid w:val="00681843"/>
    <w:rsid w:val="00681AE2"/>
    <w:rsid w:val="00681E94"/>
    <w:rsid w:val="00684C4F"/>
    <w:rsid w:val="00684F20"/>
    <w:rsid w:val="00685AFE"/>
    <w:rsid w:val="00685E43"/>
    <w:rsid w:val="00686779"/>
    <w:rsid w:val="006A1B84"/>
    <w:rsid w:val="006B1A6E"/>
    <w:rsid w:val="006B299B"/>
    <w:rsid w:val="006B6929"/>
    <w:rsid w:val="006C09BF"/>
    <w:rsid w:val="006C1ACA"/>
    <w:rsid w:val="006C7506"/>
    <w:rsid w:val="006D0F0D"/>
    <w:rsid w:val="006D1E48"/>
    <w:rsid w:val="006D60EF"/>
    <w:rsid w:val="006D6729"/>
    <w:rsid w:val="006E292A"/>
    <w:rsid w:val="006E485F"/>
    <w:rsid w:val="006E5BE1"/>
    <w:rsid w:val="006F1048"/>
    <w:rsid w:val="006F1676"/>
    <w:rsid w:val="006F3D92"/>
    <w:rsid w:val="006F5A31"/>
    <w:rsid w:val="006F6442"/>
    <w:rsid w:val="006F7589"/>
    <w:rsid w:val="007006F3"/>
    <w:rsid w:val="00704C2E"/>
    <w:rsid w:val="00707351"/>
    <w:rsid w:val="00710CA1"/>
    <w:rsid w:val="00713321"/>
    <w:rsid w:val="007149E2"/>
    <w:rsid w:val="00722D6F"/>
    <w:rsid w:val="00725734"/>
    <w:rsid w:val="007257D6"/>
    <w:rsid w:val="0073242F"/>
    <w:rsid w:val="00732903"/>
    <w:rsid w:val="00732D91"/>
    <w:rsid w:val="007333BD"/>
    <w:rsid w:val="0073345B"/>
    <w:rsid w:val="0073354F"/>
    <w:rsid w:val="007347F9"/>
    <w:rsid w:val="0073591B"/>
    <w:rsid w:val="007369F8"/>
    <w:rsid w:val="0073761D"/>
    <w:rsid w:val="00737D16"/>
    <w:rsid w:val="00742B6B"/>
    <w:rsid w:val="00744061"/>
    <w:rsid w:val="00744FEB"/>
    <w:rsid w:val="00746F76"/>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B1A"/>
    <w:rsid w:val="007A11D6"/>
    <w:rsid w:val="007A128A"/>
    <w:rsid w:val="007A1590"/>
    <w:rsid w:val="007A692C"/>
    <w:rsid w:val="007A7CE9"/>
    <w:rsid w:val="007B112C"/>
    <w:rsid w:val="007B29A4"/>
    <w:rsid w:val="007B537A"/>
    <w:rsid w:val="007B546A"/>
    <w:rsid w:val="007B5A49"/>
    <w:rsid w:val="007C20C7"/>
    <w:rsid w:val="007C331C"/>
    <w:rsid w:val="007C36C3"/>
    <w:rsid w:val="007C4013"/>
    <w:rsid w:val="007C4C60"/>
    <w:rsid w:val="007C5CAD"/>
    <w:rsid w:val="007C61FF"/>
    <w:rsid w:val="007C695E"/>
    <w:rsid w:val="007D0AF5"/>
    <w:rsid w:val="007E3049"/>
    <w:rsid w:val="007E5EED"/>
    <w:rsid w:val="007E69F4"/>
    <w:rsid w:val="007E6D35"/>
    <w:rsid w:val="007E7CE2"/>
    <w:rsid w:val="007F2DD4"/>
    <w:rsid w:val="007F3606"/>
    <w:rsid w:val="007F38C5"/>
    <w:rsid w:val="007F5792"/>
    <w:rsid w:val="007F6872"/>
    <w:rsid w:val="007F6F19"/>
    <w:rsid w:val="007F6F52"/>
    <w:rsid w:val="007F7084"/>
    <w:rsid w:val="007F7B58"/>
    <w:rsid w:val="0080701A"/>
    <w:rsid w:val="008074A4"/>
    <w:rsid w:val="00807585"/>
    <w:rsid w:val="00812340"/>
    <w:rsid w:val="00812E80"/>
    <w:rsid w:val="00813B6D"/>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64CF"/>
    <w:rsid w:val="008C7842"/>
    <w:rsid w:val="008D0216"/>
    <w:rsid w:val="008D1435"/>
    <w:rsid w:val="008D77EB"/>
    <w:rsid w:val="008F4A20"/>
    <w:rsid w:val="008F68BF"/>
    <w:rsid w:val="009057FF"/>
    <w:rsid w:val="00905B85"/>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1D3E"/>
    <w:rsid w:val="009B24D8"/>
    <w:rsid w:val="009B5A8F"/>
    <w:rsid w:val="009B7BA7"/>
    <w:rsid w:val="009C0C4E"/>
    <w:rsid w:val="009C60DA"/>
    <w:rsid w:val="009C6D18"/>
    <w:rsid w:val="009D1575"/>
    <w:rsid w:val="009D292D"/>
    <w:rsid w:val="009D5758"/>
    <w:rsid w:val="009D5CF6"/>
    <w:rsid w:val="009D722D"/>
    <w:rsid w:val="009E5AB2"/>
    <w:rsid w:val="009E62EC"/>
    <w:rsid w:val="009F5002"/>
    <w:rsid w:val="009F63DE"/>
    <w:rsid w:val="00A0416F"/>
    <w:rsid w:val="00A10866"/>
    <w:rsid w:val="00A145A0"/>
    <w:rsid w:val="00A14682"/>
    <w:rsid w:val="00A2016B"/>
    <w:rsid w:val="00A22479"/>
    <w:rsid w:val="00A24D47"/>
    <w:rsid w:val="00A264E9"/>
    <w:rsid w:val="00A2687E"/>
    <w:rsid w:val="00A26A9D"/>
    <w:rsid w:val="00A30A39"/>
    <w:rsid w:val="00A32E19"/>
    <w:rsid w:val="00A367B5"/>
    <w:rsid w:val="00A401AF"/>
    <w:rsid w:val="00A42056"/>
    <w:rsid w:val="00A50993"/>
    <w:rsid w:val="00A53F36"/>
    <w:rsid w:val="00A605F0"/>
    <w:rsid w:val="00A619D2"/>
    <w:rsid w:val="00A6278B"/>
    <w:rsid w:val="00A65096"/>
    <w:rsid w:val="00A65F0A"/>
    <w:rsid w:val="00A67A67"/>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2B16"/>
    <w:rsid w:val="00AB4A74"/>
    <w:rsid w:val="00AB505D"/>
    <w:rsid w:val="00AB6D17"/>
    <w:rsid w:val="00AB70DE"/>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0534F"/>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D79AE"/>
    <w:rsid w:val="00BE1668"/>
    <w:rsid w:val="00BE5D31"/>
    <w:rsid w:val="00BF396F"/>
    <w:rsid w:val="00BF3ACB"/>
    <w:rsid w:val="00BF3E7B"/>
    <w:rsid w:val="00BF5290"/>
    <w:rsid w:val="00C03345"/>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75CD"/>
    <w:rsid w:val="00CB145E"/>
    <w:rsid w:val="00CB1661"/>
    <w:rsid w:val="00CB5D12"/>
    <w:rsid w:val="00CB7BC2"/>
    <w:rsid w:val="00CC16B2"/>
    <w:rsid w:val="00CC3411"/>
    <w:rsid w:val="00CC3F42"/>
    <w:rsid w:val="00CC7AE5"/>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87B13"/>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279BD"/>
    <w:rsid w:val="00E30FC7"/>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3105"/>
    <w:rsid w:val="00F23F1D"/>
    <w:rsid w:val="00F2523D"/>
    <w:rsid w:val="00F3517B"/>
    <w:rsid w:val="00F50F5C"/>
    <w:rsid w:val="00F510F2"/>
    <w:rsid w:val="00F53B14"/>
    <w:rsid w:val="00F54AF8"/>
    <w:rsid w:val="00F62E89"/>
    <w:rsid w:val="00F63ED3"/>
    <w:rsid w:val="00F65539"/>
    <w:rsid w:val="00F7044E"/>
    <w:rsid w:val="00F720DC"/>
    <w:rsid w:val="00F72F17"/>
    <w:rsid w:val="00F735ED"/>
    <w:rsid w:val="00F74085"/>
    <w:rsid w:val="00F743FA"/>
    <w:rsid w:val="00F82AA4"/>
    <w:rsid w:val="00F83B95"/>
    <w:rsid w:val="00F845E3"/>
    <w:rsid w:val="00F84F86"/>
    <w:rsid w:val="00F91229"/>
    <w:rsid w:val="00F91955"/>
    <w:rsid w:val="00F932AE"/>
    <w:rsid w:val="00F96398"/>
    <w:rsid w:val="00F96571"/>
    <w:rsid w:val="00FA2646"/>
    <w:rsid w:val="00FA5C48"/>
    <w:rsid w:val="00FB67FF"/>
    <w:rsid w:val="00FB7AF1"/>
    <w:rsid w:val="00FC1250"/>
    <w:rsid w:val="00FC1EFC"/>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11D8F"/>
    <w:pPr>
      <w:suppressAutoHyphens w:val="0"/>
    </w:pPr>
    <w:rPr>
      <w:szCs w:val="20"/>
      <w:lang w:val="pt-BR" w:eastAsia="pt-BR"/>
    </w:rPr>
  </w:style>
  <w:style w:type="paragraph" w:customStyle="1" w:styleId="BodyTextIndent31">
    <w:name w:val="Body Text Indent 31"/>
    <w:basedOn w:val="Normal"/>
    <w:rsid w:val="00011D8F"/>
    <w:pPr>
      <w:suppressAutoHyphens w:val="0"/>
      <w:ind w:left="1134" w:hanging="1134"/>
      <w:jc w:val="both"/>
    </w:pPr>
    <w:rPr>
      <w:rFonts w:ascii="Arial" w:hAnsi="Arial"/>
      <w:snapToGrid w:val="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57" Type="http://schemas.openxmlformats.org/officeDocument/2006/relationships/theme" Target="theme/theme1.xm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fontTable" Target="fontTable.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45</Pages>
  <Words>20328</Words>
  <Characters>109776</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19</cp:revision>
  <cp:lastPrinted>2024-09-16T17:49:00Z</cp:lastPrinted>
  <dcterms:created xsi:type="dcterms:W3CDTF">2024-09-11T18:32:00Z</dcterms:created>
  <dcterms:modified xsi:type="dcterms:W3CDTF">2024-09-16T17:53:00Z</dcterms:modified>
</cp:coreProperties>
</file>