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DDE84" w14:textId="77777777" w:rsidR="00FE7350" w:rsidRPr="008106B6"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w:t>
      </w:r>
      <w:r w:rsidRPr="008106B6">
        <w:rPr>
          <w:rFonts w:ascii="Arial" w:hAnsi="Arial" w:cs="Arial"/>
          <w:color w:val="000000"/>
          <w:sz w:val="22"/>
          <w:szCs w:val="22"/>
        </w:rPr>
        <w:t xml:space="preserve">ADMINISTRATIVO Nº </w:t>
      </w:r>
      <w:r w:rsidR="008106B6" w:rsidRPr="008106B6">
        <w:rPr>
          <w:rFonts w:ascii="Arial" w:hAnsi="Arial" w:cs="Arial"/>
          <w:color w:val="000000"/>
          <w:sz w:val="22"/>
          <w:szCs w:val="22"/>
          <w:lang w:val="pt-BR"/>
        </w:rPr>
        <w:t>140</w:t>
      </w:r>
      <w:r w:rsidRPr="008106B6">
        <w:rPr>
          <w:rFonts w:ascii="Arial" w:hAnsi="Arial" w:cs="Arial"/>
          <w:color w:val="000000"/>
          <w:sz w:val="22"/>
          <w:szCs w:val="22"/>
          <w:lang w:val="pt-BR"/>
        </w:rPr>
        <w:t>/2024</w:t>
      </w:r>
      <w:r w:rsidRPr="008106B6">
        <w:rPr>
          <w:rFonts w:ascii="Arial" w:hAnsi="Arial" w:cs="Arial"/>
          <w:color w:val="000000"/>
          <w:sz w:val="22"/>
          <w:szCs w:val="22"/>
        </w:rPr>
        <w:t>.</w:t>
      </w:r>
    </w:p>
    <w:p w14:paraId="7B6E24F2" w14:textId="77777777"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8106B6">
        <w:rPr>
          <w:rFonts w:ascii="Arial" w:hAnsi="Arial" w:cs="Arial"/>
          <w:color w:val="000000"/>
          <w:sz w:val="22"/>
          <w:szCs w:val="22"/>
        </w:rPr>
        <w:t xml:space="preserve">PREGÃO </w:t>
      </w:r>
      <w:r w:rsidRPr="008106B6">
        <w:rPr>
          <w:rFonts w:ascii="Arial" w:hAnsi="Arial" w:cs="Arial"/>
          <w:color w:val="000000"/>
          <w:sz w:val="22"/>
          <w:szCs w:val="22"/>
          <w:lang w:val="pt-BR"/>
        </w:rPr>
        <w:t xml:space="preserve">ELETRÔNICO Nº </w:t>
      </w:r>
      <w:r w:rsidR="008106B6" w:rsidRPr="008106B6">
        <w:rPr>
          <w:rFonts w:ascii="Arial" w:hAnsi="Arial" w:cs="Arial"/>
          <w:color w:val="000000"/>
          <w:sz w:val="22"/>
          <w:szCs w:val="22"/>
          <w:lang w:val="pt-BR"/>
        </w:rPr>
        <w:t>40</w:t>
      </w:r>
      <w:r w:rsidRPr="008106B6">
        <w:rPr>
          <w:rFonts w:ascii="Arial" w:hAnsi="Arial" w:cs="Arial"/>
          <w:color w:val="000000"/>
          <w:sz w:val="22"/>
          <w:szCs w:val="22"/>
          <w:lang w:val="pt-BR"/>
        </w:rPr>
        <w:t>/2024</w:t>
      </w:r>
      <w:r w:rsidRPr="008106B6">
        <w:rPr>
          <w:rFonts w:ascii="Arial" w:hAnsi="Arial" w:cs="Arial"/>
          <w:color w:val="000000"/>
          <w:sz w:val="22"/>
          <w:szCs w:val="22"/>
        </w:rPr>
        <w:t>.</w:t>
      </w:r>
    </w:p>
    <w:p w14:paraId="4B8C648E" w14:textId="77777777" w:rsidR="00966B73" w:rsidRPr="0030486D" w:rsidRDefault="00966B73" w:rsidP="0030486D">
      <w:pPr>
        <w:rPr>
          <w:rFonts w:ascii="Arial" w:hAnsi="Arial" w:cs="Arial"/>
          <w:b/>
          <w:bCs/>
          <w:color w:val="405CA1"/>
          <w:sz w:val="22"/>
          <w:szCs w:val="22"/>
        </w:rPr>
      </w:pPr>
    </w:p>
    <w:p w14:paraId="63FA732D"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14:paraId="1A216C27" w14:textId="77777777"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14:paraId="0F3ECFBD" w14:textId="77777777" w:rsidR="00966B73" w:rsidRPr="0030486D" w:rsidRDefault="00966B73" w:rsidP="0030486D">
      <w:pPr>
        <w:rPr>
          <w:rFonts w:ascii="Arial" w:hAnsi="Arial" w:cs="Arial"/>
          <w:b/>
          <w:bCs/>
          <w:color w:val="405CA1"/>
          <w:sz w:val="22"/>
          <w:szCs w:val="22"/>
        </w:rPr>
      </w:pPr>
    </w:p>
    <w:p w14:paraId="77B448A5" w14:textId="711B8578"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r w:rsidR="003D62EE">
        <w:rPr>
          <w:rFonts w:ascii="Arial" w:hAnsi="Arial" w:cs="Arial"/>
          <w:b/>
          <w:bCs/>
          <w:color w:val="405CA1"/>
          <w:sz w:val="22"/>
          <w:szCs w:val="22"/>
        </w:rPr>
        <w:t xml:space="preserve"> - REPUBLICAÇÃO</w:t>
      </w:r>
    </w:p>
    <w:p w14:paraId="5A53CA9D" w14:textId="77777777" w:rsidR="00B7185E" w:rsidRPr="00A07E62" w:rsidRDefault="006F1E89" w:rsidP="00B7185E">
      <w:pPr>
        <w:jc w:val="both"/>
        <w:rPr>
          <w:rFonts w:ascii="Arial" w:hAnsi="Arial" w:cs="Arial"/>
          <w:bCs/>
          <w:sz w:val="22"/>
          <w:szCs w:val="22"/>
        </w:rPr>
      </w:pPr>
      <w:r>
        <w:rPr>
          <w:rFonts w:ascii="Arial" w:hAnsi="Arial" w:cs="Arial"/>
          <w:sz w:val="22"/>
          <w:szCs w:val="22"/>
        </w:rPr>
        <w:t>Registro de Preços para aquisição de materiais e acessórios para uso em reparos, manutenção e conservação de bens móveis e imóveis deste Município</w:t>
      </w:r>
      <w:r w:rsidR="00B7185E" w:rsidRPr="00A07E62">
        <w:rPr>
          <w:rFonts w:ascii="Arial" w:hAnsi="Arial" w:cs="Arial"/>
          <w:bCs/>
          <w:sz w:val="22"/>
          <w:szCs w:val="22"/>
        </w:rPr>
        <w:t>.</w:t>
      </w:r>
    </w:p>
    <w:p w14:paraId="5B90DFCC" w14:textId="77777777" w:rsidR="00966B73" w:rsidRPr="0030486D" w:rsidRDefault="00966B73" w:rsidP="0030486D">
      <w:pPr>
        <w:rPr>
          <w:rFonts w:ascii="Arial" w:hAnsi="Arial" w:cs="Arial"/>
          <w:sz w:val="22"/>
          <w:szCs w:val="22"/>
        </w:rPr>
      </w:pPr>
    </w:p>
    <w:p w14:paraId="5FE66B20"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14:paraId="25A8988C" w14:textId="77777777" w:rsidR="00A53F36" w:rsidRPr="0030486D" w:rsidRDefault="00A53F36" w:rsidP="00A53F36">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14:paraId="4FF0F83E" w14:textId="77777777" w:rsidR="00A53F36" w:rsidRPr="0030486D" w:rsidRDefault="00A53F36" w:rsidP="0030486D">
      <w:pPr>
        <w:rPr>
          <w:rFonts w:ascii="Arial" w:hAnsi="Arial" w:cs="Arial"/>
          <w:b/>
          <w:bCs/>
          <w:sz w:val="22"/>
          <w:szCs w:val="22"/>
        </w:rPr>
      </w:pPr>
    </w:p>
    <w:p w14:paraId="6A704401"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14:paraId="6FEDC043" w14:textId="1A8CEE1B" w:rsidR="00966B73" w:rsidRPr="0030486D" w:rsidRDefault="00966B73" w:rsidP="0030486D">
      <w:pPr>
        <w:rPr>
          <w:rFonts w:ascii="Arial" w:hAnsi="Arial" w:cs="Arial"/>
          <w:b/>
          <w:bCs/>
          <w:sz w:val="22"/>
          <w:szCs w:val="22"/>
        </w:rPr>
      </w:pPr>
      <w:r w:rsidRPr="00B46D05">
        <w:rPr>
          <w:rFonts w:ascii="Arial" w:hAnsi="Arial" w:cs="Arial"/>
          <w:sz w:val="22"/>
          <w:szCs w:val="22"/>
        </w:rPr>
        <w:t xml:space="preserve">Dia </w:t>
      </w:r>
      <w:r w:rsidR="003D62EE">
        <w:rPr>
          <w:rFonts w:ascii="Arial" w:hAnsi="Arial" w:cs="Arial"/>
          <w:b/>
          <w:bCs/>
          <w:sz w:val="22"/>
          <w:szCs w:val="22"/>
        </w:rPr>
        <w:t>21</w:t>
      </w:r>
      <w:r w:rsidR="00B46D05" w:rsidRPr="00B46D05">
        <w:rPr>
          <w:rFonts w:ascii="Arial" w:hAnsi="Arial" w:cs="Arial"/>
          <w:b/>
          <w:bCs/>
          <w:sz w:val="22"/>
          <w:szCs w:val="22"/>
        </w:rPr>
        <w:t>/11/2024</w:t>
      </w:r>
      <w:r w:rsidR="00331C20">
        <w:rPr>
          <w:rFonts w:ascii="Arial" w:hAnsi="Arial" w:cs="Arial"/>
          <w:b/>
          <w:bCs/>
          <w:sz w:val="22"/>
          <w:szCs w:val="22"/>
        </w:rPr>
        <w:t xml:space="preserve"> </w:t>
      </w:r>
      <w:r w:rsidRPr="00B46D05">
        <w:rPr>
          <w:rFonts w:ascii="Arial" w:hAnsi="Arial" w:cs="Arial"/>
          <w:sz w:val="22"/>
          <w:szCs w:val="22"/>
        </w:rPr>
        <w:t xml:space="preserve">às </w:t>
      </w:r>
      <w:r w:rsidR="00B46D05" w:rsidRPr="00B46D05">
        <w:rPr>
          <w:rFonts w:ascii="Arial" w:hAnsi="Arial" w:cs="Arial"/>
          <w:b/>
          <w:bCs/>
          <w:sz w:val="22"/>
          <w:szCs w:val="22"/>
        </w:rPr>
        <w:t>09</w:t>
      </w:r>
      <w:r w:rsidRPr="00B46D05">
        <w:rPr>
          <w:rFonts w:ascii="Arial" w:hAnsi="Arial" w:cs="Arial"/>
          <w:b/>
          <w:bCs/>
          <w:sz w:val="22"/>
          <w:szCs w:val="22"/>
        </w:rPr>
        <w:t>h</w:t>
      </w:r>
      <w:r w:rsidRPr="0030486D">
        <w:rPr>
          <w:rFonts w:ascii="Arial" w:hAnsi="Arial" w:cs="Arial"/>
          <w:b/>
          <w:bCs/>
          <w:sz w:val="22"/>
          <w:szCs w:val="22"/>
        </w:rPr>
        <w:t xml:space="preserve"> (horário de </w:t>
      </w:r>
      <w:r w:rsidR="00545CD3">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14:paraId="0EF5CBBF" w14:textId="77777777"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hyperlink r:id="rId8" w:history="1">
        <w:r w:rsidRPr="0030486D">
          <w:rPr>
            <w:rStyle w:val="Hyperlink"/>
            <w:rFonts w:ascii="Arial" w:hAnsi="Arial" w:cs="Arial"/>
            <w:sz w:val="22"/>
            <w:szCs w:val="22"/>
          </w:rPr>
          <w:t>https://bll.org.br/</w:t>
        </w:r>
      </w:hyperlink>
    </w:p>
    <w:p w14:paraId="0696062D" w14:textId="77777777" w:rsidR="00966B73" w:rsidRPr="0030486D" w:rsidRDefault="00966B73" w:rsidP="0030486D">
      <w:pPr>
        <w:jc w:val="both"/>
        <w:rPr>
          <w:rFonts w:ascii="Arial" w:hAnsi="Arial" w:cs="Arial"/>
          <w:b/>
          <w:bCs/>
          <w:caps/>
          <w:color w:val="405CA1"/>
          <w:sz w:val="22"/>
          <w:szCs w:val="22"/>
        </w:rPr>
      </w:pPr>
    </w:p>
    <w:p w14:paraId="4477B122" w14:textId="77777777"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14:paraId="3ED33573" w14:textId="77777777"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14:paraId="47B65D49" w14:textId="77777777" w:rsidR="00FE7350" w:rsidRPr="0030486D" w:rsidRDefault="00FE7350" w:rsidP="0030486D">
      <w:pPr>
        <w:jc w:val="both"/>
        <w:rPr>
          <w:rFonts w:ascii="Arial" w:hAnsi="Arial" w:cs="Arial"/>
          <w:sz w:val="22"/>
          <w:szCs w:val="22"/>
        </w:rPr>
      </w:pPr>
    </w:p>
    <w:p w14:paraId="3A259190" w14:textId="77777777"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14:paraId="4E4E0532" w14:textId="77777777"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14:paraId="222A3EBC" w14:textId="77777777" w:rsidR="00966B73" w:rsidRPr="0030486D" w:rsidRDefault="00966B73" w:rsidP="0030486D">
      <w:pPr>
        <w:rPr>
          <w:rFonts w:ascii="Arial" w:hAnsi="Arial" w:cs="Arial"/>
          <w:b/>
          <w:bCs/>
          <w:color w:val="405CA1"/>
          <w:sz w:val="22"/>
          <w:szCs w:val="22"/>
        </w:rPr>
      </w:pPr>
    </w:p>
    <w:p w14:paraId="49B57788" w14:textId="77777777"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14:paraId="51B76FF3" w14:textId="77777777" w:rsidR="00966B73" w:rsidRPr="0030486D" w:rsidRDefault="00133E15" w:rsidP="0030486D">
      <w:pPr>
        <w:rPr>
          <w:rFonts w:ascii="Arial" w:hAnsi="Arial" w:cs="Arial"/>
          <w:b/>
          <w:bCs/>
          <w:sz w:val="22"/>
          <w:szCs w:val="22"/>
        </w:rPr>
      </w:pPr>
      <w:r w:rsidRPr="0030486D">
        <w:rPr>
          <w:rFonts w:ascii="Arial" w:hAnsi="Arial" w:cs="Arial"/>
          <w:b/>
          <w:bCs/>
          <w:sz w:val="22"/>
          <w:szCs w:val="22"/>
        </w:rPr>
        <w:t>SIM</w:t>
      </w:r>
    </w:p>
    <w:p w14:paraId="054EAB6D" w14:textId="77777777" w:rsidR="003403F2" w:rsidRPr="0030486D" w:rsidRDefault="003403F2" w:rsidP="0030486D">
      <w:pPr>
        <w:rPr>
          <w:rFonts w:ascii="Arial" w:hAnsi="Arial" w:cs="Arial"/>
          <w:b/>
          <w:bCs/>
          <w:color w:val="FF0000"/>
          <w:sz w:val="22"/>
          <w:szCs w:val="22"/>
        </w:rPr>
      </w:pPr>
    </w:p>
    <w:p w14:paraId="36132886" w14:textId="77777777" w:rsidR="003403F2" w:rsidRPr="0030486D" w:rsidRDefault="003403F2" w:rsidP="0030486D">
      <w:pPr>
        <w:rPr>
          <w:rFonts w:ascii="Arial" w:hAnsi="Arial" w:cs="Arial"/>
          <w:b/>
          <w:bCs/>
          <w:color w:val="FF0000"/>
          <w:sz w:val="22"/>
          <w:szCs w:val="22"/>
        </w:rPr>
      </w:pPr>
    </w:p>
    <w:p w14:paraId="180671CD" w14:textId="77777777" w:rsidR="00E602E9" w:rsidRPr="0030486D" w:rsidRDefault="00E602E9" w:rsidP="0030486D">
      <w:pPr>
        <w:rPr>
          <w:rFonts w:ascii="Arial" w:hAnsi="Arial" w:cs="Arial"/>
          <w:b/>
          <w:bCs/>
          <w:color w:val="FF0000"/>
          <w:sz w:val="22"/>
          <w:szCs w:val="22"/>
        </w:rPr>
      </w:pPr>
    </w:p>
    <w:p w14:paraId="4A488623" w14:textId="77777777" w:rsidR="00E602E9" w:rsidRPr="0030486D" w:rsidRDefault="00E602E9" w:rsidP="0030486D">
      <w:pPr>
        <w:rPr>
          <w:rFonts w:ascii="Arial" w:hAnsi="Arial" w:cs="Arial"/>
          <w:b/>
          <w:bCs/>
          <w:color w:val="FF0000"/>
          <w:sz w:val="22"/>
          <w:szCs w:val="22"/>
        </w:rPr>
      </w:pPr>
    </w:p>
    <w:p w14:paraId="5B4EBD30" w14:textId="77777777" w:rsidR="00E602E9" w:rsidRPr="0030486D" w:rsidRDefault="00E602E9" w:rsidP="0030486D">
      <w:pPr>
        <w:rPr>
          <w:rFonts w:ascii="Arial" w:hAnsi="Arial" w:cs="Arial"/>
          <w:b/>
          <w:bCs/>
          <w:color w:val="FF0000"/>
          <w:sz w:val="22"/>
          <w:szCs w:val="22"/>
        </w:rPr>
      </w:pPr>
    </w:p>
    <w:p w14:paraId="76BCB76C" w14:textId="77777777" w:rsidR="00E602E9" w:rsidRPr="0030486D" w:rsidRDefault="00E602E9" w:rsidP="0030486D">
      <w:pPr>
        <w:rPr>
          <w:rFonts w:ascii="Arial" w:hAnsi="Arial" w:cs="Arial"/>
          <w:b/>
          <w:bCs/>
          <w:color w:val="FF0000"/>
          <w:sz w:val="22"/>
          <w:szCs w:val="22"/>
        </w:rPr>
      </w:pPr>
    </w:p>
    <w:p w14:paraId="40D59409" w14:textId="77777777" w:rsidR="00E602E9" w:rsidRPr="0030486D" w:rsidRDefault="00E602E9" w:rsidP="0030486D">
      <w:pPr>
        <w:rPr>
          <w:rFonts w:ascii="Arial" w:hAnsi="Arial" w:cs="Arial"/>
          <w:b/>
          <w:bCs/>
          <w:color w:val="FF0000"/>
          <w:sz w:val="22"/>
          <w:szCs w:val="22"/>
        </w:rPr>
      </w:pPr>
    </w:p>
    <w:p w14:paraId="5C9CE307" w14:textId="77777777" w:rsidR="00FE7350" w:rsidRPr="0030486D" w:rsidRDefault="00FE7350" w:rsidP="0030486D">
      <w:pPr>
        <w:rPr>
          <w:rFonts w:ascii="Arial" w:hAnsi="Arial" w:cs="Arial"/>
          <w:b/>
          <w:bCs/>
          <w:color w:val="FF0000"/>
          <w:sz w:val="22"/>
          <w:szCs w:val="22"/>
        </w:rPr>
      </w:pPr>
    </w:p>
    <w:p w14:paraId="09BE6182" w14:textId="77777777" w:rsidR="00FE7350" w:rsidRPr="0030486D" w:rsidRDefault="00FE7350" w:rsidP="0030486D">
      <w:pPr>
        <w:rPr>
          <w:rFonts w:ascii="Arial" w:hAnsi="Arial" w:cs="Arial"/>
          <w:b/>
          <w:bCs/>
          <w:color w:val="FF0000"/>
          <w:sz w:val="22"/>
          <w:szCs w:val="22"/>
        </w:rPr>
      </w:pPr>
    </w:p>
    <w:p w14:paraId="67AF6329" w14:textId="77777777" w:rsidR="00FE7350" w:rsidRPr="0030486D" w:rsidRDefault="00FE7350" w:rsidP="0030486D">
      <w:pPr>
        <w:rPr>
          <w:rFonts w:ascii="Arial" w:hAnsi="Arial" w:cs="Arial"/>
          <w:b/>
          <w:bCs/>
          <w:color w:val="FF0000"/>
          <w:sz w:val="22"/>
          <w:szCs w:val="22"/>
        </w:rPr>
      </w:pPr>
    </w:p>
    <w:p w14:paraId="4E7BF8CE" w14:textId="77777777" w:rsidR="00FE7350" w:rsidRPr="0030486D" w:rsidRDefault="00FE7350" w:rsidP="0030486D">
      <w:pPr>
        <w:rPr>
          <w:rFonts w:ascii="Arial" w:hAnsi="Arial" w:cs="Arial"/>
          <w:b/>
          <w:bCs/>
          <w:color w:val="FF0000"/>
          <w:sz w:val="22"/>
          <w:szCs w:val="22"/>
        </w:rPr>
      </w:pPr>
    </w:p>
    <w:p w14:paraId="0504D9AC" w14:textId="77777777" w:rsidR="00FE7350" w:rsidRPr="0030486D" w:rsidRDefault="00FE7350" w:rsidP="0030486D">
      <w:pPr>
        <w:rPr>
          <w:rFonts w:ascii="Arial" w:hAnsi="Arial" w:cs="Arial"/>
          <w:b/>
          <w:bCs/>
          <w:color w:val="FF0000"/>
          <w:sz w:val="22"/>
          <w:szCs w:val="22"/>
        </w:rPr>
      </w:pPr>
    </w:p>
    <w:p w14:paraId="261F3F01" w14:textId="77777777" w:rsidR="0050347A" w:rsidRDefault="0050347A">
      <w:pPr>
        <w:suppressAutoHyphens w:val="0"/>
        <w:spacing w:after="200" w:line="276" w:lineRule="auto"/>
        <w:rPr>
          <w:rFonts w:ascii="Arial" w:hAnsi="Arial" w:cs="Arial"/>
          <w:b/>
          <w:bCs/>
          <w:color w:val="FF0000"/>
          <w:sz w:val="22"/>
          <w:szCs w:val="22"/>
        </w:rPr>
      </w:pPr>
      <w:r>
        <w:rPr>
          <w:rFonts w:ascii="Arial" w:hAnsi="Arial" w:cs="Arial"/>
          <w:b/>
          <w:bCs/>
          <w:color w:val="FF0000"/>
          <w:sz w:val="22"/>
          <w:szCs w:val="22"/>
        </w:rPr>
        <w:br w:type="page"/>
      </w: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14:paraId="17C0C097" w14:textId="77777777"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14:paraId="58A90F4F" w14:textId="77777777" w:rsidR="00966B73" w:rsidRPr="0030486D" w:rsidRDefault="00966B73" w:rsidP="0030486D">
          <w:pPr>
            <w:rPr>
              <w:rFonts w:ascii="Arial" w:hAnsi="Arial" w:cs="Arial"/>
              <w:sz w:val="22"/>
              <w:szCs w:val="22"/>
            </w:rPr>
          </w:pPr>
        </w:p>
        <w:p w14:paraId="68BD3B37" w14:textId="77777777" w:rsidR="008656F4" w:rsidRDefault="00512A0F">
          <w:pPr>
            <w:pStyle w:val="Sumrio1"/>
            <w:rPr>
              <w:rFonts w:asciiTheme="minorHAnsi" w:eastAsiaTheme="minorEastAsia" w:hAnsiTheme="minorHAnsi" w:cstheme="minorBidi"/>
              <w:noProof/>
              <w:sz w:val="22"/>
              <w:szCs w:val="22"/>
            </w:rPr>
          </w:pPr>
          <w:r w:rsidRPr="0030486D">
            <w:rPr>
              <w:rFonts w:cs="Arial"/>
              <w:sz w:val="22"/>
              <w:szCs w:val="22"/>
            </w:rPr>
            <w:fldChar w:fldCharType="begin"/>
          </w:r>
          <w:r w:rsidR="00966B73" w:rsidRPr="0030486D">
            <w:rPr>
              <w:rFonts w:cs="Arial"/>
              <w:sz w:val="22"/>
              <w:szCs w:val="22"/>
            </w:rPr>
            <w:instrText xml:space="preserve"> TOC \o "1-3" \h \z \u </w:instrText>
          </w:r>
          <w:r w:rsidRPr="0030486D">
            <w:rPr>
              <w:rFonts w:cs="Arial"/>
              <w:sz w:val="22"/>
              <w:szCs w:val="22"/>
            </w:rPr>
            <w:fldChar w:fldCharType="separate"/>
          </w:r>
          <w:hyperlink w:anchor="_Toc161054763" w:history="1">
            <w:r w:rsidR="008656F4" w:rsidRPr="00D83FDF">
              <w:rPr>
                <w:rStyle w:val="Hyperlink"/>
                <w:noProof/>
              </w:rPr>
              <w:t>1.</w:t>
            </w:r>
            <w:r w:rsidR="008656F4">
              <w:rPr>
                <w:rFonts w:asciiTheme="minorHAnsi" w:eastAsiaTheme="minorEastAsia" w:hAnsiTheme="minorHAnsi" w:cstheme="minorBidi"/>
                <w:noProof/>
                <w:sz w:val="22"/>
                <w:szCs w:val="22"/>
              </w:rPr>
              <w:tab/>
            </w:r>
            <w:r w:rsidR="008656F4" w:rsidRPr="00D83FDF">
              <w:rPr>
                <w:rStyle w:val="Hyperlink"/>
                <w:noProof/>
              </w:rPr>
              <w:t>DO OBJETO:</w:t>
            </w:r>
            <w:r w:rsidR="008656F4">
              <w:rPr>
                <w:noProof/>
                <w:webHidden/>
              </w:rPr>
              <w:tab/>
            </w:r>
            <w:r>
              <w:rPr>
                <w:noProof/>
                <w:webHidden/>
              </w:rPr>
              <w:fldChar w:fldCharType="begin"/>
            </w:r>
            <w:r w:rsidR="008656F4">
              <w:rPr>
                <w:noProof/>
                <w:webHidden/>
              </w:rPr>
              <w:instrText xml:space="preserve"> PAGEREF _Toc161054763 \h </w:instrText>
            </w:r>
            <w:r>
              <w:rPr>
                <w:noProof/>
                <w:webHidden/>
              </w:rPr>
            </w:r>
            <w:r>
              <w:rPr>
                <w:noProof/>
                <w:webHidden/>
              </w:rPr>
              <w:fldChar w:fldCharType="separate"/>
            </w:r>
            <w:r w:rsidR="00FD4B22">
              <w:rPr>
                <w:noProof/>
                <w:webHidden/>
              </w:rPr>
              <w:t>3</w:t>
            </w:r>
            <w:r>
              <w:rPr>
                <w:noProof/>
                <w:webHidden/>
              </w:rPr>
              <w:fldChar w:fldCharType="end"/>
            </w:r>
          </w:hyperlink>
        </w:p>
        <w:p w14:paraId="3E958DF0" w14:textId="77777777" w:rsidR="008656F4" w:rsidRDefault="00833440">
          <w:pPr>
            <w:pStyle w:val="Sumrio1"/>
            <w:rPr>
              <w:rFonts w:asciiTheme="minorHAnsi" w:eastAsiaTheme="minorEastAsia" w:hAnsiTheme="minorHAnsi" w:cstheme="minorBidi"/>
              <w:noProof/>
              <w:sz w:val="22"/>
              <w:szCs w:val="22"/>
            </w:rPr>
          </w:pPr>
          <w:hyperlink w:anchor="_Toc161054764" w:history="1">
            <w:r w:rsidR="008656F4" w:rsidRPr="00D83FDF">
              <w:rPr>
                <w:rStyle w:val="Hyperlink"/>
                <w:noProof/>
              </w:rPr>
              <w:t>2.</w:t>
            </w:r>
            <w:r w:rsidR="008656F4">
              <w:rPr>
                <w:rFonts w:asciiTheme="minorHAnsi" w:eastAsiaTheme="minorEastAsia" w:hAnsiTheme="minorHAnsi" w:cstheme="minorBidi"/>
                <w:noProof/>
                <w:sz w:val="22"/>
                <w:szCs w:val="22"/>
              </w:rPr>
              <w:tab/>
            </w:r>
            <w:r w:rsidR="008656F4" w:rsidRPr="00D83FDF">
              <w:rPr>
                <w:rStyle w:val="Hyperlink"/>
                <w:noProof/>
              </w:rPr>
              <w:t>DO REGISTRO DE PREÇOS:</w:t>
            </w:r>
            <w:r w:rsidR="008656F4">
              <w:rPr>
                <w:noProof/>
                <w:webHidden/>
              </w:rPr>
              <w:tab/>
            </w:r>
            <w:r w:rsidR="00512A0F">
              <w:rPr>
                <w:noProof/>
                <w:webHidden/>
              </w:rPr>
              <w:fldChar w:fldCharType="begin"/>
            </w:r>
            <w:r w:rsidR="008656F4">
              <w:rPr>
                <w:noProof/>
                <w:webHidden/>
              </w:rPr>
              <w:instrText xml:space="preserve"> PAGEREF _Toc161054764 \h </w:instrText>
            </w:r>
            <w:r w:rsidR="00512A0F">
              <w:rPr>
                <w:noProof/>
                <w:webHidden/>
              </w:rPr>
            </w:r>
            <w:r w:rsidR="00512A0F">
              <w:rPr>
                <w:noProof/>
                <w:webHidden/>
              </w:rPr>
              <w:fldChar w:fldCharType="separate"/>
            </w:r>
            <w:r w:rsidR="00FD4B22">
              <w:rPr>
                <w:noProof/>
                <w:webHidden/>
              </w:rPr>
              <w:t>9</w:t>
            </w:r>
            <w:r w:rsidR="00512A0F">
              <w:rPr>
                <w:noProof/>
                <w:webHidden/>
              </w:rPr>
              <w:fldChar w:fldCharType="end"/>
            </w:r>
          </w:hyperlink>
        </w:p>
        <w:p w14:paraId="0A730BAE" w14:textId="77777777" w:rsidR="008656F4" w:rsidRDefault="00833440">
          <w:pPr>
            <w:pStyle w:val="Sumrio1"/>
            <w:rPr>
              <w:rFonts w:asciiTheme="minorHAnsi" w:eastAsiaTheme="minorEastAsia" w:hAnsiTheme="minorHAnsi" w:cstheme="minorBidi"/>
              <w:noProof/>
              <w:sz w:val="22"/>
              <w:szCs w:val="22"/>
            </w:rPr>
          </w:pPr>
          <w:hyperlink w:anchor="_Toc161054765" w:history="1">
            <w:r w:rsidR="008656F4" w:rsidRPr="00D83FDF">
              <w:rPr>
                <w:rStyle w:val="Hyperlink"/>
                <w:noProof/>
              </w:rPr>
              <w:t>3.</w:t>
            </w:r>
            <w:r w:rsidR="008656F4">
              <w:rPr>
                <w:rFonts w:asciiTheme="minorHAnsi" w:eastAsiaTheme="minorEastAsia" w:hAnsiTheme="minorHAnsi" w:cstheme="minorBidi"/>
                <w:noProof/>
                <w:sz w:val="22"/>
                <w:szCs w:val="22"/>
              </w:rPr>
              <w:tab/>
            </w:r>
            <w:r w:rsidR="008656F4" w:rsidRPr="00D83FDF">
              <w:rPr>
                <w:rStyle w:val="Hyperlink"/>
                <w:noProof/>
              </w:rPr>
              <w:t>DO CREDENCIAMENTO:</w:t>
            </w:r>
            <w:r w:rsidR="008656F4">
              <w:rPr>
                <w:noProof/>
                <w:webHidden/>
              </w:rPr>
              <w:tab/>
            </w:r>
            <w:r w:rsidR="00512A0F">
              <w:rPr>
                <w:noProof/>
                <w:webHidden/>
              </w:rPr>
              <w:fldChar w:fldCharType="begin"/>
            </w:r>
            <w:r w:rsidR="008656F4">
              <w:rPr>
                <w:noProof/>
                <w:webHidden/>
              </w:rPr>
              <w:instrText xml:space="preserve"> PAGEREF _Toc161054765 \h </w:instrText>
            </w:r>
            <w:r w:rsidR="00512A0F">
              <w:rPr>
                <w:noProof/>
                <w:webHidden/>
              </w:rPr>
            </w:r>
            <w:r w:rsidR="00512A0F">
              <w:rPr>
                <w:noProof/>
                <w:webHidden/>
              </w:rPr>
              <w:fldChar w:fldCharType="separate"/>
            </w:r>
            <w:r w:rsidR="00FD4B22">
              <w:rPr>
                <w:noProof/>
                <w:webHidden/>
              </w:rPr>
              <w:t>9</w:t>
            </w:r>
            <w:r w:rsidR="00512A0F">
              <w:rPr>
                <w:noProof/>
                <w:webHidden/>
              </w:rPr>
              <w:fldChar w:fldCharType="end"/>
            </w:r>
          </w:hyperlink>
        </w:p>
        <w:p w14:paraId="7A93BD5E" w14:textId="77777777" w:rsidR="008656F4" w:rsidRDefault="00833440">
          <w:pPr>
            <w:pStyle w:val="Sumrio1"/>
            <w:rPr>
              <w:rFonts w:asciiTheme="minorHAnsi" w:eastAsiaTheme="minorEastAsia" w:hAnsiTheme="minorHAnsi" w:cstheme="minorBidi"/>
              <w:noProof/>
              <w:sz w:val="22"/>
              <w:szCs w:val="22"/>
            </w:rPr>
          </w:pPr>
          <w:hyperlink w:anchor="_Toc161054766" w:history="1">
            <w:r w:rsidR="008656F4" w:rsidRPr="00D83FDF">
              <w:rPr>
                <w:rStyle w:val="Hyperlink"/>
                <w:noProof/>
              </w:rPr>
              <w:t>4.</w:t>
            </w:r>
            <w:r w:rsidR="008656F4">
              <w:rPr>
                <w:rFonts w:asciiTheme="minorHAnsi" w:eastAsiaTheme="minorEastAsia" w:hAnsiTheme="minorHAnsi" w:cstheme="minorBidi"/>
                <w:noProof/>
                <w:sz w:val="22"/>
                <w:szCs w:val="22"/>
              </w:rPr>
              <w:tab/>
            </w:r>
            <w:r w:rsidR="008656F4" w:rsidRPr="00D83FDF">
              <w:rPr>
                <w:rStyle w:val="Hyperlink"/>
                <w:noProof/>
              </w:rPr>
              <w:t>DA PARTICIPAÇÃO NA LICITAÇÃO:</w:t>
            </w:r>
            <w:r w:rsidR="008656F4">
              <w:rPr>
                <w:noProof/>
                <w:webHidden/>
              </w:rPr>
              <w:tab/>
            </w:r>
            <w:r w:rsidR="00512A0F">
              <w:rPr>
                <w:noProof/>
                <w:webHidden/>
              </w:rPr>
              <w:fldChar w:fldCharType="begin"/>
            </w:r>
            <w:r w:rsidR="008656F4">
              <w:rPr>
                <w:noProof/>
                <w:webHidden/>
              </w:rPr>
              <w:instrText xml:space="preserve"> PAGEREF _Toc161054766 \h </w:instrText>
            </w:r>
            <w:r w:rsidR="00512A0F">
              <w:rPr>
                <w:noProof/>
                <w:webHidden/>
              </w:rPr>
            </w:r>
            <w:r w:rsidR="00512A0F">
              <w:rPr>
                <w:noProof/>
                <w:webHidden/>
              </w:rPr>
              <w:fldChar w:fldCharType="separate"/>
            </w:r>
            <w:r w:rsidR="00FD4B22">
              <w:rPr>
                <w:noProof/>
                <w:webHidden/>
              </w:rPr>
              <w:t>9</w:t>
            </w:r>
            <w:r w:rsidR="00512A0F">
              <w:rPr>
                <w:noProof/>
                <w:webHidden/>
              </w:rPr>
              <w:fldChar w:fldCharType="end"/>
            </w:r>
          </w:hyperlink>
        </w:p>
        <w:p w14:paraId="10D4B0F8" w14:textId="77777777" w:rsidR="008656F4" w:rsidRDefault="00833440">
          <w:pPr>
            <w:pStyle w:val="Sumrio1"/>
            <w:rPr>
              <w:rFonts w:asciiTheme="minorHAnsi" w:eastAsiaTheme="minorEastAsia" w:hAnsiTheme="minorHAnsi" w:cstheme="minorBidi"/>
              <w:noProof/>
              <w:sz w:val="22"/>
              <w:szCs w:val="22"/>
            </w:rPr>
          </w:pPr>
          <w:hyperlink w:anchor="_Toc161054767" w:history="1">
            <w:r w:rsidR="008656F4" w:rsidRPr="00D83FDF">
              <w:rPr>
                <w:rStyle w:val="Hyperlink"/>
                <w:noProof/>
              </w:rPr>
              <w:t>5.</w:t>
            </w:r>
            <w:r w:rsidR="008656F4">
              <w:rPr>
                <w:rFonts w:asciiTheme="minorHAnsi" w:eastAsiaTheme="minorEastAsia" w:hAnsiTheme="minorHAnsi" w:cstheme="minorBidi"/>
                <w:noProof/>
                <w:sz w:val="22"/>
                <w:szCs w:val="22"/>
              </w:rPr>
              <w:tab/>
            </w:r>
            <w:r w:rsidR="008656F4" w:rsidRPr="00D83FDF">
              <w:rPr>
                <w:rStyle w:val="Hyperlink"/>
                <w:noProof/>
              </w:rPr>
              <w:t>DA APRESENTAÇÃO DA PROPOSTA E DOS DOCUMENTOS DE HABILITAÇÃO</w:t>
            </w:r>
            <w:r w:rsidR="008656F4">
              <w:rPr>
                <w:noProof/>
                <w:webHidden/>
              </w:rPr>
              <w:tab/>
            </w:r>
            <w:r w:rsidR="00512A0F">
              <w:rPr>
                <w:noProof/>
                <w:webHidden/>
              </w:rPr>
              <w:fldChar w:fldCharType="begin"/>
            </w:r>
            <w:r w:rsidR="008656F4">
              <w:rPr>
                <w:noProof/>
                <w:webHidden/>
              </w:rPr>
              <w:instrText xml:space="preserve"> PAGEREF _Toc161054767 \h </w:instrText>
            </w:r>
            <w:r w:rsidR="00512A0F">
              <w:rPr>
                <w:noProof/>
                <w:webHidden/>
              </w:rPr>
            </w:r>
            <w:r w:rsidR="00512A0F">
              <w:rPr>
                <w:noProof/>
                <w:webHidden/>
              </w:rPr>
              <w:fldChar w:fldCharType="separate"/>
            </w:r>
            <w:r w:rsidR="00FD4B22">
              <w:rPr>
                <w:noProof/>
                <w:webHidden/>
              </w:rPr>
              <w:t>11</w:t>
            </w:r>
            <w:r w:rsidR="00512A0F">
              <w:rPr>
                <w:noProof/>
                <w:webHidden/>
              </w:rPr>
              <w:fldChar w:fldCharType="end"/>
            </w:r>
          </w:hyperlink>
        </w:p>
        <w:p w14:paraId="4A95CA46" w14:textId="77777777" w:rsidR="008656F4" w:rsidRDefault="00833440">
          <w:pPr>
            <w:pStyle w:val="Sumrio1"/>
            <w:rPr>
              <w:rFonts w:asciiTheme="minorHAnsi" w:eastAsiaTheme="minorEastAsia" w:hAnsiTheme="minorHAnsi" w:cstheme="minorBidi"/>
              <w:noProof/>
              <w:sz w:val="22"/>
              <w:szCs w:val="22"/>
            </w:rPr>
          </w:pPr>
          <w:hyperlink w:anchor="_Toc161054768" w:history="1">
            <w:r w:rsidR="008656F4" w:rsidRPr="00D83FDF">
              <w:rPr>
                <w:rStyle w:val="Hyperlink"/>
                <w:noProof/>
              </w:rPr>
              <w:t>6.</w:t>
            </w:r>
            <w:r w:rsidR="008656F4">
              <w:rPr>
                <w:rFonts w:asciiTheme="minorHAnsi" w:eastAsiaTheme="minorEastAsia" w:hAnsiTheme="minorHAnsi" w:cstheme="minorBidi"/>
                <w:noProof/>
                <w:sz w:val="22"/>
                <w:szCs w:val="22"/>
              </w:rPr>
              <w:tab/>
            </w:r>
            <w:r w:rsidR="008656F4" w:rsidRPr="00D83FDF">
              <w:rPr>
                <w:rStyle w:val="Hyperlink"/>
                <w:noProof/>
              </w:rPr>
              <w:t>DO PREENCHIMENTO DA PROPOSTA</w:t>
            </w:r>
            <w:r w:rsidR="008656F4">
              <w:rPr>
                <w:noProof/>
                <w:webHidden/>
              </w:rPr>
              <w:tab/>
            </w:r>
            <w:r w:rsidR="00512A0F">
              <w:rPr>
                <w:noProof/>
                <w:webHidden/>
              </w:rPr>
              <w:fldChar w:fldCharType="begin"/>
            </w:r>
            <w:r w:rsidR="008656F4">
              <w:rPr>
                <w:noProof/>
                <w:webHidden/>
              </w:rPr>
              <w:instrText xml:space="preserve"> PAGEREF _Toc161054768 \h </w:instrText>
            </w:r>
            <w:r w:rsidR="00512A0F">
              <w:rPr>
                <w:noProof/>
                <w:webHidden/>
              </w:rPr>
            </w:r>
            <w:r w:rsidR="00512A0F">
              <w:rPr>
                <w:noProof/>
                <w:webHidden/>
              </w:rPr>
              <w:fldChar w:fldCharType="separate"/>
            </w:r>
            <w:r w:rsidR="00FD4B22">
              <w:rPr>
                <w:noProof/>
                <w:webHidden/>
              </w:rPr>
              <w:t>14</w:t>
            </w:r>
            <w:r w:rsidR="00512A0F">
              <w:rPr>
                <w:noProof/>
                <w:webHidden/>
              </w:rPr>
              <w:fldChar w:fldCharType="end"/>
            </w:r>
          </w:hyperlink>
        </w:p>
        <w:p w14:paraId="6F7DB166" w14:textId="77777777" w:rsidR="008656F4" w:rsidRDefault="00833440">
          <w:pPr>
            <w:pStyle w:val="Sumrio1"/>
            <w:rPr>
              <w:rFonts w:asciiTheme="minorHAnsi" w:eastAsiaTheme="minorEastAsia" w:hAnsiTheme="minorHAnsi" w:cstheme="minorBidi"/>
              <w:noProof/>
              <w:sz w:val="22"/>
              <w:szCs w:val="22"/>
            </w:rPr>
          </w:pPr>
          <w:hyperlink w:anchor="_Toc161054769" w:history="1">
            <w:r w:rsidR="008656F4" w:rsidRPr="00D83FDF">
              <w:rPr>
                <w:rStyle w:val="Hyperlink"/>
                <w:noProof/>
              </w:rPr>
              <w:t>7.</w:t>
            </w:r>
            <w:r w:rsidR="008656F4">
              <w:rPr>
                <w:rFonts w:asciiTheme="minorHAnsi" w:eastAsiaTheme="minorEastAsia" w:hAnsiTheme="minorHAnsi" w:cstheme="minorBidi"/>
                <w:noProof/>
                <w:sz w:val="22"/>
                <w:szCs w:val="22"/>
              </w:rPr>
              <w:tab/>
            </w:r>
            <w:r w:rsidR="008656F4" w:rsidRPr="00D83FDF">
              <w:rPr>
                <w:rStyle w:val="Hyperlink"/>
                <w:noProof/>
              </w:rPr>
              <w:t>DA ABERTURA DA SESSÃO, CLASSIFICAÇÃO DAS PROPOSTAS E FORMULAÇÃO DE LANCES</w:t>
            </w:r>
            <w:r w:rsidR="008656F4">
              <w:rPr>
                <w:noProof/>
                <w:webHidden/>
              </w:rPr>
              <w:tab/>
            </w:r>
            <w:r w:rsidR="00512A0F">
              <w:rPr>
                <w:noProof/>
                <w:webHidden/>
              </w:rPr>
              <w:fldChar w:fldCharType="begin"/>
            </w:r>
            <w:r w:rsidR="008656F4">
              <w:rPr>
                <w:noProof/>
                <w:webHidden/>
              </w:rPr>
              <w:instrText xml:space="preserve"> PAGEREF _Toc161054769 \h </w:instrText>
            </w:r>
            <w:r w:rsidR="00512A0F">
              <w:rPr>
                <w:noProof/>
                <w:webHidden/>
              </w:rPr>
            </w:r>
            <w:r w:rsidR="00512A0F">
              <w:rPr>
                <w:noProof/>
                <w:webHidden/>
              </w:rPr>
              <w:fldChar w:fldCharType="separate"/>
            </w:r>
            <w:r w:rsidR="00FD4B22">
              <w:rPr>
                <w:noProof/>
                <w:webHidden/>
              </w:rPr>
              <w:t>15</w:t>
            </w:r>
            <w:r w:rsidR="00512A0F">
              <w:rPr>
                <w:noProof/>
                <w:webHidden/>
              </w:rPr>
              <w:fldChar w:fldCharType="end"/>
            </w:r>
          </w:hyperlink>
        </w:p>
        <w:p w14:paraId="440B8B51" w14:textId="77777777" w:rsidR="008656F4" w:rsidRDefault="00833440">
          <w:pPr>
            <w:pStyle w:val="Sumrio1"/>
            <w:rPr>
              <w:rFonts w:asciiTheme="minorHAnsi" w:eastAsiaTheme="minorEastAsia" w:hAnsiTheme="minorHAnsi" w:cstheme="minorBidi"/>
              <w:noProof/>
              <w:sz w:val="22"/>
              <w:szCs w:val="22"/>
            </w:rPr>
          </w:pPr>
          <w:hyperlink w:anchor="_Toc161054770" w:history="1">
            <w:r w:rsidR="008656F4" w:rsidRPr="00D83FDF">
              <w:rPr>
                <w:rStyle w:val="Hyperlink"/>
                <w:noProof/>
              </w:rPr>
              <w:t>8.</w:t>
            </w:r>
            <w:r w:rsidR="008656F4">
              <w:rPr>
                <w:rFonts w:asciiTheme="minorHAnsi" w:eastAsiaTheme="minorEastAsia" w:hAnsiTheme="minorHAnsi" w:cstheme="minorBidi"/>
                <w:noProof/>
                <w:sz w:val="22"/>
                <w:szCs w:val="22"/>
              </w:rPr>
              <w:tab/>
            </w:r>
            <w:r w:rsidR="008656F4" w:rsidRPr="00D83FDF">
              <w:rPr>
                <w:rStyle w:val="Hyperlink"/>
                <w:noProof/>
              </w:rPr>
              <w:t>DA FASE DE JULGAMENTO</w:t>
            </w:r>
            <w:r w:rsidR="008656F4">
              <w:rPr>
                <w:noProof/>
                <w:webHidden/>
              </w:rPr>
              <w:tab/>
            </w:r>
            <w:r w:rsidR="00512A0F">
              <w:rPr>
                <w:noProof/>
                <w:webHidden/>
              </w:rPr>
              <w:fldChar w:fldCharType="begin"/>
            </w:r>
            <w:r w:rsidR="008656F4">
              <w:rPr>
                <w:noProof/>
                <w:webHidden/>
              </w:rPr>
              <w:instrText xml:space="preserve"> PAGEREF _Toc161054770 \h </w:instrText>
            </w:r>
            <w:r w:rsidR="00512A0F">
              <w:rPr>
                <w:noProof/>
                <w:webHidden/>
              </w:rPr>
            </w:r>
            <w:r w:rsidR="00512A0F">
              <w:rPr>
                <w:noProof/>
                <w:webHidden/>
              </w:rPr>
              <w:fldChar w:fldCharType="separate"/>
            </w:r>
            <w:r w:rsidR="00FD4B22">
              <w:rPr>
                <w:noProof/>
                <w:webHidden/>
              </w:rPr>
              <w:t>19</w:t>
            </w:r>
            <w:r w:rsidR="00512A0F">
              <w:rPr>
                <w:noProof/>
                <w:webHidden/>
              </w:rPr>
              <w:fldChar w:fldCharType="end"/>
            </w:r>
          </w:hyperlink>
        </w:p>
        <w:p w14:paraId="09EC869C" w14:textId="77777777" w:rsidR="008656F4" w:rsidRDefault="00833440">
          <w:pPr>
            <w:pStyle w:val="Sumrio1"/>
            <w:rPr>
              <w:rFonts w:asciiTheme="minorHAnsi" w:eastAsiaTheme="minorEastAsia" w:hAnsiTheme="minorHAnsi" w:cstheme="minorBidi"/>
              <w:noProof/>
              <w:sz w:val="22"/>
              <w:szCs w:val="22"/>
            </w:rPr>
          </w:pPr>
          <w:hyperlink w:anchor="_Toc161054771" w:history="1">
            <w:r w:rsidR="008656F4" w:rsidRPr="00D83FDF">
              <w:rPr>
                <w:rStyle w:val="Hyperlink"/>
                <w:noProof/>
              </w:rPr>
              <w:t>9.</w:t>
            </w:r>
            <w:r w:rsidR="008656F4">
              <w:rPr>
                <w:rFonts w:asciiTheme="minorHAnsi" w:eastAsiaTheme="minorEastAsia" w:hAnsiTheme="minorHAnsi" w:cstheme="minorBidi"/>
                <w:noProof/>
                <w:sz w:val="22"/>
                <w:szCs w:val="22"/>
              </w:rPr>
              <w:tab/>
            </w:r>
            <w:r w:rsidR="008656F4" w:rsidRPr="00D83FDF">
              <w:rPr>
                <w:rStyle w:val="Hyperlink"/>
                <w:noProof/>
              </w:rPr>
              <w:t>DA FASE DE HABILITAÇÃO</w:t>
            </w:r>
            <w:r w:rsidR="008656F4">
              <w:rPr>
                <w:noProof/>
                <w:webHidden/>
              </w:rPr>
              <w:tab/>
            </w:r>
            <w:r w:rsidR="00512A0F">
              <w:rPr>
                <w:noProof/>
                <w:webHidden/>
              </w:rPr>
              <w:fldChar w:fldCharType="begin"/>
            </w:r>
            <w:r w:rsidR="008656F4">
              <w:rPr>
                <w:noProof/>
                <w:webHidden/>
              </w:rPr>
              <w:instrText xml:space="preserve"> PAGEREF _Toc161054771 \h </w:instrText>
            </w:r>
            <w:r w:rsidR="00512A0F">
              <w:rPr>
                <w:noProof/>
                <w:webHidden/>
              </w:rPr>
            </w:r>
            <w:r w:rsidR="00512A0F">
              <w:rPr>
                <w:noProof/>
                <w:webHidden/>
              </w:rPr>
              <w:fldChar w:fldCharType="separate"/>
            </w:r>
            <w:r w:rsidR="00FD4B22">
              <w:rPr>
                <w:noProof/>
                <w:webHidden/>
              </w:rPr>
              <w:t>20</w:t>
            </w:r>
            <w:r w:rsidR="00512A0F">
              <w:rPr>
                <w:noProof/>
                <w:webHidden/>
              </w:rPr>
              <w:fldChar w:fldCharType="end"/>
            </w:r>
          </w:hyperlink>
        </w:p>
        <w:p w14:paraId="51F4BC87" w14:textId="77777777" w:rsidR="008656F4" w:rsidRDefault="00833440">
          <w:pPr>
            <w:pStyle w:val="Sumrio1"/>
            <w:rPr>
              <w:rFonts w:asciiTheme="minorHAnsi" w:eastAsiaTheme="minorEastAsia" w:hAnsiTheme="minorHAnsi" w:cstheme="minorBidi"/>
              <w:noProof/>
              <w:sz w:val="22"/>
              <w:szCs w:val="22"/>
            </w:rPr>
          </w:pPr>
          <w:hyperlink w:anchor="_Toc161054772" w:history="1">
            <w:r w:rsidR="008656F4" w:rsidRPr="00D83FDF">
              <w:rPr>
                <w:rStyle w:val="Hyperlink"/>
                <w:noProof/>
              </w:rPr>
              <w:t>10.</w:t>
            </w:r>
            <w:r w:rsidR="008656F4">
              <w:rPr>
                <w:rFonts w:asciiTheme="minorHAnsi" w:eastAsiaTheme="minorEastAsia" w:hAnsiTheme="minorHAnsi" w:cstheme="minorBidi"/>
                <w:noProof/>
                <w:sz w:val="22"/>
                <w:szCs w:val="22"/>
              </w:rPr>
              <w:tab/>
            </w:r>
            <w:r w:rsidR="008656F4" w:rsidRPr="00D83FDF">
              <w:rPr>
                <w:rStyle w:val="Hyperlink"/>
                <w:noProof/>
              </w:rPr>
              <w:t>DA ATA DE REGISTRO DE PREÇOS:</w:t>
            </w:r>
            <w:r w:rsidR="008656F4">
              <w:rPr>
                <w:noProof/>
                <w:webHidden/>
              </w:rPr>
              <w:tab/>
            </w:r>
            <w:r w:rsidR="00512A0F">
              <w:rPr>
                <w:noProof/>
                <w:webHidden/>
              </w:rPr>
              <w:fldChar w:fldCharType="begin"/>
            </w:r>
            <w:r w:rsidR="008656F4">
              <w:rPr>
                <w:noProof/>
                <w:webHidden/>
              </w:rPr>
              <w:instrText xml:space="preserve"> PAGEREF _Toc161054772 \h </w:instrText>
            </w:r>
            <w:r w:rsidR="00512A0F">
              <w:rPr>
                <w:noProof/>
                <w:webHidden/>
              </w:rPr>
            </w:r>
            <w:r w:rsidR="00512A0F">
              <w:rPr>
                <w:noProof/>
                <w:webHidden/>
              </w:rPr>
              <w:fldChar w:fldCharType="separate"/>
            </w:r>
            <w:r w:rsidR="00FD4B22">
              <w:rPr>
                <w:noProof/>
                <w:webHidden/>
              </w:rPr>
              <w:t>22</w:t>
            </w:r>
            <w:r w:rsidR="00512A0F">
              <w:rPr>
                <w:noProof/>
                <w:webHidden/>
              </w:rPr>
              <w:fldChar w:fldCharType="end"/>
            </w:r>
          </w:hyperlink>
        </w:p>
        <w:p w14:paraId="34F1672D" w14:textId="77777777" w:rsidR="008656F4" w:rsidRDefault="00833440">
          <w:pPr>
            <w:pStyle w:val="Sumrio1"/>
            <w:rPr>
              <w:rFonts w:asciiTheme="minorHAnsi" w:eastAsiaTheme="minorEastAsia" w:hAnsiTheme="minorHAnsi" w:cstheme="minorBidi"/>
              <w:noProof/>
              <w:sz w:val="22"/>
              <w:szCs w:val="22"/>
            </w:rPr>
          </w:pPr>
          <w:hyperlink w:anchor="_Toc161054773" w:history="1">
            <w:r w:rsidR="008656F4" w:rsidRPr="00D83FDF">
              <w:rPr>
                <w:rStyle w:val="Hyperlink"/>
                <w:noProof/>
              </w:rPr>
              <w:t>11.</w:t>
            </w:r>
            <w:r w:rsidR="008656F4">
              <w:rPr>
                <w:rFonts w:asciiTheme="minorHAnsi" w:eastAsiaTheme="minorEastAsia" w:hAnsiTheme="minorHAnsi" w:cstheme="minorBidi"/>
                <w:noProof/>
                <w:sz w:val="22"/>
                <w:szCs w:val="22"/>
              </w:rPr>
              <w:tab/>
            </w:r>
            <w:r w:rsidR="008656F4" w:rsidRPr="00D83FDF">
              <w:rPr>
                <w:rStyle w:val="Hyperlink"/>
                <w:noProof/>
              </w:rPr>
              <w:t>DA FORMAÇÃO DO CADASTRO DE RESERVA:</w:t>
            </w:r>
            <w:r w:rsidR="008656F4">
              <w:rPr>
                <w:noProof/>
                <w:webHidden/>
              </w:rPr>
              <w:tab/>
            </w:r>
            <w:r w:rsidR="00512A0F">
              <w:rPr>
                <w:noProof/>
                <w:webHidden/>
              </w:rPr>
              <w:fldChar w:fldCharType="begin"/>
            </w:r>
            <w:r w:rsidR="008656F4">
              <w:rPr>
                <w:noProof/>
                <w:webHidden/>
              </w:rPr>
              <w:instrText xml:space="preserve"> PAGEREF _Toc161054773 \h </w:instrText>
            </w:r>
            <w:r w:rsidR="00512A0F">
              <w:rPr>
                <w:noProof/>
                <w:webHidden/>
              </w:rPr>
            </w:r>
            <w:r w:rsidR="00512A0F">
              <w:rPr>
                <w:noProof/>
                <w:webHidden/>
              </w:rPr>
              <w:fldChar w:fldCharType="separate"/>
            </w:r>
            <w:r w:rsidR="00FD4B22">
              <w:rPr>
                <w:noProof/>
                <w:webHidden/>
              </w:rPr>
              <w:t>23</w:t>
            </w:r>
            <w:r w:rsidR="00512A0F">
              <w:rPr>
                <w:noProof/>
                <w:webHidden/>
              </w:rPr>
              <w:fldChar w:fldCharType="end"/>
            </w:r>
          </w:hyperlink>
        </w:p>
        <w:p w14:paraId="2C1004E9" w14:textId="77777777" w:rsidR="008656F4" w:rsidRDefault="00833440">
          <w:pPr>
            <w:pStyle w:val="Sumrio1"/>
            <w:rPr>
              <w:rFonts w:asciiTheme="minorHAnsi" w:eastAsiaTheme="minorEastAsia" w:hAnsiTheme="minorHAnsi" w:cstheme="minorBidi"/>
              <w:noProof/>
              <w:sz w:val="22"/>
              <w:szCs w:val="22"/>
            </w:rPr>
          </w:pPr>
          <w:hyperlink w:anchor="_Toc161054774" w:history="1">
            <w:r w:rsidR="008656F4" w:rsidRPr="00D83FDF">
              <w:rPr>
                <w:rStyle w:val="Hyperlink"/>
                <w:noProof/>
              </w:rPr>
              <w:t>12.</w:t>
            </w:r>
            <w:r w:rsidR="008656F4">
              <w:rPr>
                <w:rFonts w:asciiTheme="minorHAnsi" w:eastAsiaTheme="minorEastAsia" w:hAnsiTheme="minorHAnsi" w:cstheme="minorBidi"/>
                <w:noProof/>
                <w:sz w:val="22"/>
                <w:szCs w:val="22"/>
              </w:rPr>
              <w:tab/>
            </w:r>
            <w:r w:rsidR="008656F4" w:rsidRPr="00D83FDF">
              <w:rPr>
                <w:rStyle w:val="Hyperlink"/>
                <w:noProof/>
              </w:rPr>
              <w:t>DOS RECURSOS</w:t>
            </w:r>
            <w:r w:rsidR="008656F4">
              <w:rPr>
                <w:noProof/>
                <w:webHidden/>
              </w:rPr>
              <w:tab/>
            </w:r>
            <w:r w:rsidR="00512A0F">
              <w:rPr>
                <w:noProof/>
                <w:webHidden/>
              </w:rPr>
              <w:fldChar w:fldCharType="begin"/>
            </w:r>
            <w:r w:rsidR="008656F4">
              <w:rPr>
                <w:noProof/>
                <w:webHidden/>
              </w:rPr>
              <w:instrText xml:space="preserve"> PAGEREF _Toc161054774 \h </w:instrText>
            </w:r>
            <w:r w:rsidR="00512A0F">
              <w:rPr>
                <w:noProof/>
                <w:webHidden/>
              </w:rPr>
            </w:r>
            <w:r w:rsidR="00512A0F">
              <w:rPr>
                <w:noProof/>
                <w:webHidden/>
              </w:rPr>
              <w:fldChar w:fldCharType="separate"/>
            </w:r>
            <w:r w:rsidR="00FD4B22">
              <w:rPr>
                <w:noProof/>
                <w:webHidden/>
              </w:rPr>
              <w:t>24</w:t>
            </w:r>
            <w:r w:rsidR="00512A0F">
              <w:rPr>
                <w:noProof/>
                <w:webHidden/>
              </w:rPr>
              <w:fldChar w:fldCharType="end"/>
            </w:r>
          </w:hyperlink>
        </w:p>
        <w:p w14:paraId="7D993722" w14:textId="77777777" w:rsidR="008656F4" w:rsidRDefault="00833440">
          <w:pPr>
            <w:pStyle w:val="Sumrio1"/>
            <w:rPr>
              <w:rFonts w:asciiTheme="minorHAnsi" w:eastAsiaTheme="minorEastAsia" w:hAnsiTheme="minorHAnsi" w:cstheme="minorBidi"/>
              <w:noProof/>
              <w:sz w:val="22"/>
              <w:szCs w:val="22"/>
            </w:rPr>
          </w:pPr>
          <w:hyperlink w:anchor="_Toc161054775" w:history="1">
            <w:r w:rsidR="008656F4" w:rsidRPr="00D83FDF">
              <w:rPr>
                <w:rStyle w:val="Hyperlink"/>
                <w:noProof/>
              </w:rPr>
              <w:t>13.</w:t>
            </w:r>
            <w:r w:rsidR="008656F4">
              <w:rPr>
                <w:rFonts w:asciiTheme="minorHAnsi" w:eastAsiaTheme="minorEastAsia" w:hAnsiTheme="minorHAnsi" w:cstheme="minorBidi"/>
                <w:noProof/>
                <w:sz w:val="22"/>
                <w:szCs w:val="22"/>
              </w:rPr>
              <w:tab/>
            </w:r>
            <w:r w:rsidR="008656F4" w:rsidRPr="00D83FDF">
              <w:rPr>
                <w:rStyle w:val="Hyperlink"/>
                <w:noProof/>
              </w:rPr>
              <w:t>DAS INFRAÇÕES ADMINISTRATIVAS E SANÇÕES</w:t>
            </w:r>
            <w:r w:rsidR="008656F4">
              <w:rPr>
                <w:noProof/>
                <w:webHidden/>
              </w:rPr>
              <w:tab/>
            </w:r>
            <w:r w:rsidR="00512A0F">
              <w:rPr>
                <w:noProof/>
                <w:webHidden/>
              </w:rPr>
              <w:fldChar w:fldCharType="begin"/>
            </w:r>
            <w:r w:rsidR="008656F4">
              <w:rPr>
                <w:noProof/>
                <w:webHidden/>
              </w:rPr>
              <w:instrText xml:space="preserve"> PAGEREF _Toc161054775 \h </w:instrText>
            </w:r>
            <w:r w:rsidR="00512A0F">
              <w:rPr>
                <w:noProof/>
                <w:webHidden/>
              </w:rPr>
            </w:r>
            <w:r w:rsidR="00512A0F">
              <w:rPr>
                <w:noProof/>
                <w:webHidden/>
              </w:rPr>
              <w:fldChar w:fldCharType="separate"/>
            </w:r>
            <w:r w:rsidR="00FD4B22">
              <w:rPr>
                <w:noProof/>
                <w:webHidden/>
              </w:rPr>
              <w:t>24</w:t>
            </w:r>
            <w:r w:rsidR="00512A0F">
              <w:rPr>
                <w:noProof/>
                <w:webHidden/>
              </w:rPr>
              <w:fldChar w:fldCharType="end"/>
            </w:r>
          </w:hyperlink>
        </w:p>
        <w:p w14:paraId="79E5010B" w14:textId="77777777" w:rsidR="008656F4" w:rsidRDefault="00833440">
          <w:pPr>
            <w:pStyle w:val="Sumrio1"/>
            <w:rPr>
              <w:rFonts w:asciiTheme="minorHAnsi" w:eastAsiaTheme="minorEastAsia" w:hAnsiTheme="minorHAnsi" w:cstheme="minorBidi"/>
              <w:noProof/>
              <w:sz w:val="22"/>
              <w:szCs w:val="22"/>
            </w:rPr>
          </w:pPr>
          <w:hyperlink w:anchor="_Toc161054776" w:history="1">
            <w:r w:rsidR="008656F4" w:rsidRPr="00D83FDF">
              <w:rPr>
                <w:rStyle w:val="Hyperlink"/>
                <w:noProof/>
              </w:rPr>
              <w:t>14.</w:t>
            </w:r>
            <w:r w:rsidR="008656F4">
              <w:rPr>
                <w:rFonts w:asciiTheme="minorHAnsi" w:eastAsiaTheme="minorEastAsia" w:hAnsiTheme="minorHAnsi" w:cstheme="minorBidi"/>
                <w:noProof/>
                <w:sz w:val="22"/>
                <w:szCs w:val="22"/>
              </w:rPr>
              <w:tab/>
            </w:r>
            <w:r w:rsidR="008656F4" w:rsidRPr="00D83FDF">
              <w:rPr>
                <w:rStyle w:val="Hyperlink"/>
                <w:noProof/>
              </w:rPr>
              <w:t>DA IMPUGNAÇÃO AO EDITAL E DO PEDIDO DE ESCLARECIMENTO</w:t>
            </w:r>
            <w:r w:rsidR="008656F4">
              <w:rPr>
                <w:noProof/>
                <w:webHidden/>
              </w:rPr>
              <w:tab/>
            </w:r>
            <w:r w:rsidR="00512A0F">
              <w:rPr>
                <w:noProof/>
                <w:webHidden/>
              </w:rPr>
              <w:fldChar w:fldCharType="begin"/>
            </w:r>
            <w:r w:rsidR="008656F4">
              <w:rPr>
                <w:noProof/>
                <w:webHidden/>
              </w:rPr>
              <w:instrText xml:space="preserve"> PAGEREF _Toc161054776 \h </w:instrText>
            </w:r>
            <w:r w:rsidR="00512A0F">
              <w:rPr>
                <w:noProof/>
                <w:webHidden/>
              </w:rPr>
            </w:r>
            <w:r w:rsidR="00512A0F">
              <w:rPr>
                <w:noProof/>
                <w:webHidden/>
              </w:rPr>
              <w:fldChar w:fldCharType="separate"/>
            </w:r>
            <w:r w:rsidR="00FD4B22">
              <w:rPr>
                <w:noProof/>
                <w:webHidden/>
              </w:rPr>
              <w:t>26</w:t>
            </w:r>
            <w:r w:rsidR="00512A0F">
              <w:rPr>
                <w:noProof/>
                <w:webHidden/>
              </w:rPr>
              <w:fldChar w:fldCharType="end"/>
            </w:r>
          </w:hyperlink>
        </w:p>
        <w:p w14:paraId="61660033" w14:textId="77777777" w:rsidR="008656F4" w:rsidRDefault="00833440">
          <w:pPr>
            <w:pStyle w:val="Sumrio1"/>
            <w:rPr>
              <w:rFonts w:asciiTheme="minorHAnsi" w:eastAsiaTheme="minorEastAsia" w:hAnsiTheme="minorHAnsi" w:cstheme="minorBidi"/>
              <w:noProof/>
              <w:sz w:val="22"/>
              <w:szCs w:val="22"/>
            </w:rPr>
          </w:pPr>
          <w:hyperlink w:anchor="_Toc161054777" w:history="1">
            <w:r w:rsidR="008656F4" w:rsidRPr="00D83FDF">
              <w:rPr>
                <w:rStyle w:val="Hyperlink"/>
                <w:noProof/>
              </w:rPr>
              <w:t>15.</w:t>
            </w:r>
            <w:r w:rsidR="008656F4">
              <w:rPr>
                <w:rFonts w:asciiTheme="minorHAnsi" w:eastAsiaTheme="minorEastAsia" w:hAnsiTheme="minorHAnsi" w:cstheme="minorBidi"/>
                <w:noProof/>
                <w:sz w:val="22"/>
                <w:szCs w:val="22"/>
              </w:rPr>
              <w:tab/>
            </w:r>
            <w:r w:rsidR="008656F4" w:rsidRPr="00D83FDF">
              <w:rPr>
                <w:rStyle w:val="Hyperlink"/>
                <w:noProof/>
              </w:rPr>
              <w:t>DAS DISPOSIÇÕES GERAIS</w:t>
            </w:r>
            <w:r w:rsidR="008656F4">
              <w:rPr>
                <w:noProof/>
                <w:webHidden/>
              </w:rPr>
              <w:tab/>
            </w:r>
            <w:r w:rsidR="00512A0F">
              <w:rPr>
                <w:noProof/>
                <w:webHidden/>
              </w:rPr>
              <w:fldChar w:fldCharType="begin"/>
            </w:r>
            <w:r w:rsidR="008656F4">
              <w:rPr>
                <w:noProof/>
                <w:webHidden/>
              </w:rPr>
              <w:instrText xml:space="preserve"> PAGEREF _Toc161054777 \h </w:instrText>
            </w:r>
            <w:r w:rsidR="00512A0F">
              <w:rPr>
                <w:noProof/>
                <w:webHidden/>
              </w:rPr>
            </w:r>
            <w:r w:rsidR="00512A0F">
              <w:rPr>
                <w:noProof/>
                <w:webHidden/>
              </w:rPr>
              <w:fldChar w:fldCharType="separate"/>
            </w:r>
            <w:r w:rsidR="00FD4B22">
              <w:rPr>
                <w:noProof/>
                <w:webHidden/>
              </w:rPr>
              <w:t>27</w:t>
            </w:r>
            <w:r w:rsidR="00512A0F">
              <w:rPr>
                <w:noProof/>
                <w:webHidden/>
              </w:rPr>
              <w:fldChar w:fldCharType="end"/>
            </w:r>
          </w:hyperlink>
        </w:p>
        <w:p w14:paraId="21229273" w14:textId="77777777" w:rsidR="00966B73" w:rsidRPr="0030486D" w:rsidRDefault="00512A0F" w:rsidP="0030486D">
          <w:pPr>
            <w:rPr>
              <w:rFonts w:ascii="Arial" w:hAnsi="Arial" w:cs="Arial"/>
              <w:b/>
              <w:bCs/>
              <w:sz w:val="22"/>
              <w:szCs w:val="22"/>
            </w:rPr>
          </w:pPr>
          <w:r w:rsidRPr="0030486D">
            <w:rPr>
              <w:rFonts w:ascii="Arial" w:hAnsi="Arial" w:cs="Arial"/>
              <w:b/>
              <w:bCs/>
              <w:sz w:val="22"/>
              <w:szCs w:val="22"/>
            </w:rPr>
            <w:fldChar w:fldCharType="end"/>
          </w:r>
        </w:p>
      </w:sdtContent>
    </w:sdt>
    <w:p w14:paraId="46590B29" w14:textId="77777777"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14:paraId="610E0560" w14:textId="51B1D348" w:rsidR="00966B73" w:rsidRPr="0030486D" w:rsidRDefault="00966B73" w:rsidP="000B61C4">
      <w:pPr>
        <w:pStyle w:val="citao2"/>
        <w:spacing w:beforeLines="120" w:before="288" w:afterLines="120" w:after="288"/>
        <w:ind w:firstLine="567"/>
        <w:jc w:val="center"/>
        <w:rPr>
          <w:rFonts w:cs="Arial"/>
          <w:b/>
          <w:bCs/>
          <w:i w:val="0"/>
          <w:iCs w:val="0"/>
          <w:sz w:val="22"/>
          <w:szCs w:val="22"/>
        </w:rPr>
      </w:pPr>
      <w:r w:rsidRPr="0030486D">
        <w:rPr>
          <w:rFonts w:cs="Arial"/>
          <w:b/>
          <w:bCs/>
          <w:i w:val="0"/>
          <w:iCs w:val="0"/>
          <w:sz w:val="22"/>
          <w:szCs w:val="22"/>
        </w:rPr>
        <w:lastRenderedPageBreak/>
        <w:t>EDITAL</w:t>
      </w:r>
      <w:r w:rsidR="003D62EE">
        <w:rPr>
          <w:rFonts w:cs="Arial"/>
          <w:b/>
          <w:bCs/>
          <w:i w:val="0"/>
          <w:iCs w:val="0"/>
          <w:sz w:val="22"/>
          <w:szCs w:val="22"/>
        </w:rPr>
        <w:t xml:space="preserve"> - REPUBLICAÇÃO</w:t>
      </w:r>
    </w:p>
    <w:p w14:paraId="71F119C6" w14:textId="77777777" w:rsidR="00966B73" w:rsidRPr="0030486D" w:rsidRDefault="00966B73" w:rsidP="000B61C4">
      <w:pPr>
        <w:spacing w:beforeLines="120" w:before="288" w:afterLines="120" w:after="288"/>
        <w:ind w:firstLine="567"/>
        <w:jc w:val="center"/>
        <w:rPr>
          <w:rFonts w:ascii="Arial" w:hAnsi="Arial" w:cs="Arial"/>
          <w:b/>
          <w:bCs/>
          <w:i/>
          <w:sz w:val="22"/>
          <w:szCs w:val="22"/>
        </w:rPr>
      </w:pPr>
      <w:r w:rsidRPr="0030486D">
        <w:rPr>
          <w:rFonts w:ascii="Arial" w:hAnsi="Arial" w:cs="Arial"/>
          <w:b/>
          <w:i/>
          <w:sz w:val="22"/>
          <w:szCs w:val="22"/>
        </w:rPr>
        <w:t>MUNICÍPIO DE BONITO – MS</w:t>
      </w:r>
    </w:p>
    <w:p w14:paraId="4976C255" w14:textId="77777777" w:rsidR="00966B73" w:rsidRPr="008106B6" w:rsidRDefault="00966B73" w:rsidP="000B61C4">
      <w:pPr>
        <w:spacing w:beforeLines="120" w:before="288" w:afterLines="120" w:after="288"/>
        <w:ind w:firstLine="567"/>
        <w:jc w:val="center"/>
        <w:rPr>
          <w:rFonts w:ascii="Arial" w:hAnsi="Arial" w:cs="Arial"/>
          <w:b/>
          <w:color w:val="000000"/>
          <w:sz w:val="22"/>
          <w:szCs w:val="22"/>
        </w:rPr>
      </w:pPr>
      <w:r w:rsidRPr="008106B6">
        <w:rPr>
          <w:rFonts w:ascii="Arial" w:hAnsi="Arial" w:cs="Arial"/>
          <w:b/>
          <w:color w:val="000000"/>
          <w:sz w:val="22"/>
          <w:szCs w:val="22"/>
        </w:rPr>
        <w:t xml:space="preserve">PREGÃO ELETRÔNICO Nº </w:t>
      </w:r>
      <w:r w:rsidR="008106B6" w:rsidRPr="008106B6">
        <w:rPr>
          <w:rFonts w:ascii="Arial" w:hAnsi="Arial" w:cs="Arial"/>
          <w:b/>
          <w:color w:val="000000"/>
          <w:sz w:val="22"/>
          <w:szCs w:val="22"/>
        </w:rPr>
        <w:t>40</w:t>
      </w:r>
      <w:r w:rsidRPr="008106B6">
        <w:rPr>
          <w:rFonts w:ascii="Arial" w:hAnsi="Arial" w:cs="Arial"/>
          <w:b/>
          <w:color w:val="000000"/>
          <w:sz w:val="22"/>
          <w:szCs w:val="22"/>
        </w:rPr>
        <w:t>/2024</w:t>
      </w:r>
    </w:p>
    <w:p w14:paraId="6C0A0507" w14:textId="77777777" w:rsidR="00966B73" w:rsidRPr="0030486D" w:rsidRDefault="00966B73" w:rsidP="000B61C4">
      <w:pPr>
        <w:spacing w:beforeLines="120" w:before="288" w:afterLines="120" w:after="288"/>
        <w:ind w:firstLine="567"/>
        <w:jc w:val="center"/>
        <w:rPr>
          <w:rFonts w:ascii="Arial" w:hAnsi="Arial" w:cs="Arial"/>
          <w:bCs/>
          <w:color w:val="000000"/>
          <w:sz w:val="22"/>
          <w:szCs w:val="22"/>
        </w:rPr>
      </w:pPr>
      <w:r w:rsidRPr="008106B6">
        <w:rPr>
          <w:rFonts w:ascii="Arial" w:hAnsi="Arial" w:cs="Arial"/>
          <w:color w:val="000000"/>
          <w:sz w:val="22"/>
          <w:szCs w:val="22"/>
        </w:rPr>
        <w:t>(Processo Administrativo n</w:t>
      </w:r>
      <w:r w:rsidRPr="008106B6">
        <w:rPr>
          <w:rFonts w:ascii="Arial" w:hAnsi="Arial" w:cs="Arial"/>
          <w:bCs/>
          <w:color w:val="000000"/>
          <w:sz w:val="22"/>
          <w:szCs w:val="22"/>
        </w:rPr>
        <w:t>°</w:t>
      </w:r>
      <w:r w:rsidR="008106B6" w:rsidRPr="008106B6">
        <w:rPr>
          <w:rFonts w:ascii="Arial" w:hAnsi="Arial" w:cs="Arial"/>
          <w:bCs/>
          <w:color w:val="000000"/>
          <w:sz w:val="22"/>
          <w:szCs w:val="22"/>
        </w:rPr>
        <w:t xml:space="preserve"> 140/2024</w:t>
      </w:r>
      <w:r w:rsidRPr="008106B6">
        <w:rPr>
          <w:rFonts w:ascii="Arial" w:hAnsi="Arial" w:cs="Arial"/>
          <w:bCs/>
          <w:color w:val="000000"/>
          <w:sz w:val="22"/>
          <w:szCs w:val="22"/>
        </w:rPr>
        <w:t>)</w:t>
      </w:r>
    </w:p>
    <w:p w14:paraId="576FC8B0" w14:textId="77777777" w:rsidR="00966B73" w:rsidRPr="0030486D" w:rsidRDefault="00966B73" w:rsidP="000B61C4">
      <w:pPr>
        <w:spacing w:beforeLines="120" w:before="288" w:afterLines="120" w:after="288"/>
        <w:ind w:firstLine="567"/>
        <w:jc w:val="center"/>
        <w:rPr>
          <w:rFonts w:ascii="Arial" w:hAnsi="Arial" w:cs="Arial"/>
          <w:b/>
          <w:color w:val="000000"/>
          <w:sz w:val="22"/>
          <w:szCs w:val="22"/>
        </w:rPr>
      </w:pPr>
    </w:p>
    <w:p w14:paraId="7672FE8C" w14:textId="2B9753B5"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 Centro</w:t>
      </w:r>
      <w:r w:rsidRPr="0030486D">
        <w:rPr>
          <w:rFonts w:ascii="Arial" w:hAnsi="Arial" w:cs="Arial"/>
          <w:sz w:val="22"/>
          <w:szCs w:val="22"/>
        </w:rPr>
        <w:t xml:space="preserve">, realizará licitação, para registro de preços, na modalidade PREGÃO, na forma ELETRÔNICA, nos termos da </w:t>
      </w:r>
      <w:hyperlink r:id="rId9" w:history="1">
        <w:r w:rsidRPr="0030486D">
          <w:rPr>
            <w:rStyle w:val="Hyperlink"/>
            <w:rFonts w:ascii="Arial" w:hAnsi="Arial" w:cs="Arial"/>
            <w:sz w:val="22"/>
            <w:szCs w:val="22"/>
          </w:rPr>
          <w:t>Lei nº 14.133, de 1º de abril de 2021</w:t>
        </w:r>
      </w:hyperlink>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do</w:t>
      </w:r>
      <w:r w:rsidR="00545CD3">
        <w:rPr>
          <w:rFonts w:ascii="Arial" w:hAnsi="Arial" w:cs="Arial"/>
          <w:sz w:val="22"/>
          <w:szCs w:val="22"/>
        </w:rPr>
        <w:t xml:space="preserve"> </w:t>
      </w:r>
      <w:r w:rsidRPr="0030486D">
        <w:rPr>
          <w:rFonts w:ascii="Arial" w:hAnsi="Arial" w:cs="Arial"/>
          <w:sz w:val="22"/>
          <w:szCs w:val="22"/>
        </w:rPr>
        <w:t xml:space="preserve">Decreto Municipal nº </w:t>
      </w:r>
      <w:r w:rsidR="00487ADF" w:rsidRPr="0030486D">
        <w:rPr>
          <w:rFonts w:ascii="Arial" w:hAnsi="Arial" w:cs="Arial"/>
          <w:sz w:val="22"/>
          <w:szCs w:val="22"/>
        </w:rPr>
        <w:t>15 de 05</w:t>
      </w:r>
      <w:r w:rsidR="002D3CDC" w:rsidRPr="0030486D">
        <w:rPr>
          <w:rFonts w:ascii="Arial" w:hAnsi="Arial" w:cs="Arial"/>
          <w:sz w:val="22"/>
          <w:szCs w:val="22"/>
        </w:rPr>
        <w:t xml:space="preserve"> de fevereiro de 2024 que regulamenta as contratações pelo Sistema de Registro de Preços, no município de Bonito/MS</w:t>
      </w:r>
      <w:r w:rsidR="00487ADF" w:rsidRPr="0030486D">
        <w:rPr>
          <w:rFonts w:ascii="Arial" w:hAnsi="Arial" w:cs="Arial"/>
          <w:sz w:val="22"/>
          <w:szCs w:val="22"/>
        </w:rPr>
        <w:t>, 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14:paraId="349C2F4E" w14:textId="77777777" w:rsidR="00966B73" w:rsidRPr="0030486D" w:rsidRDefault="00966B73" w:rsidP="0030486D">
      <w:pPr>
        <w:pStyle w:val="Nivel01"/>
        <w:spacing w:before="288" w:after="288" w:line="240" w:lineRule="auto"/>
        <w:rPr>
          <w:rFonts w:ascii="Arial" w:hAnsi="Arial"/>
        </w:rPr>
      </w:pPr>
      <w:bookmarkStart w:id="0" w:name="_Toc161054763"/>
      <w:r w:rsidRPr="0030486D">
        <w:rPr>
          <w:rFonts w:ascii="Arial" w:hAnsi="Arial"/>
        </w:rPr>
        <w:t>DO OBJETO:</w:t>
      </w:r>
      <w:bookmarkEnd w:id="0"/>
    </w:p>
    <w:p w14:paraId="66CF9348" w14:textId="18DBECD9" w:rsidR="00966B73" w:rsidRDefault="00966B73" w:rsidP="00B7185E">
      <w:pPr>
        <w:jc w:val="both"/>
        <w:rPr>
          <w:rFonts w:ascii="Arial" w:hAnsi="Arial" w:cs="Arial"/>
          <w:sz w:val="22"/>
          <w:szCs w:val="22"/>
        </w:rPr>
      </w:pPr>
      <w:r w:rsidRPr="00B7185E">
        <w:rPr>
          <w:rFonts w:ascii="Arial" w:hAnsi="Arial" w:cs="Arial"/>
          <w:sz w:val="22"/>
          <w:szCs w:val="22"/>
        </w:rPr>
        <w:t>O objeto da presente</w:t>
      </w:r>
      <w:r w:rsidR="00380EB8" w:rsidRPr="00B7185E">
        <w:rPr>
          <w:rFonts w:ascii="Arial" w:hAnsi="Arial" w:cs="Arial"/>
          <w:sz w:val="22"/>
          <w:szCs w:val="22"/>
        </w:rPr>
        <w:t xml:space="preserve"> licitação é o</w:t>
      </w:r>
      <w:r w:rsidR="00B1435A">
        <w:rPr>
          <w:rFonts w:ascii="Arial" w:hAnsi="Arial" w:cs="Arial"/>
          <w:sz w:val="22"/>
          <w:szCs w:val="22"/>
        </w:rPr>
        <w:t xml:space="preserve"> </w:t>
      </w:r>
      <w:r w:rsidR="006F1E89">
        <w:rPr>
          <w:rFonts w:ascii="Arial" w:hAnsi="Arial" w:cs="Arial"/>
          <w:sz w:val="22"/>
          <w:szCs w:val="22"/>
        </w:rPr>
        <w:t xml:space="preserve">Registro de Preços para aquisição de materiais e acessórios para uso em reparos, manutenção e conservação de bens móveis e imóveis deste Município </w:t>
      </w:r>
      <w:r w:rsidRPr="00B7185E">
        <w:rPr>
          <w:rFonts w:ascii="Arial" w:hAnsi="Arial" w:cs="Arial"/>
          <w:sz w:val="22"/>
          <w:szCs w:val="22"/>
        </w:rPr>
        <w:t>conforme condições, quantidades e exigências estabelec</w:t>
      </w:r>
      <w:r w:rsidR="009A0458" w:rsidRPr="00B7185E">
        <w:rPr>
          <w:rFonts w:ascii="Arial" w:hAnsi="Arial" w:cs="Arial"/>
          <w:sz w:val="22"/>
          <w:szCs w:val="22"/>
        </w:rPr>
        <w:t>idas neste Edital e seus anexos.</w:t>
      </w:r>
    </w:p>
    <w:p w14:paraId="44522A17" w14:textId="77777777" w:rsidR="00A65BE1" w:rsidRDefault="00A65BE1" w:rsidP="00AE569E">
      <w:pPr>
        <w:pStyle w:val="Nvel2-Red"/>
        <w:numPr>
          <w:ilvl w:val="0"/>
          <w:numId w:val="0"/>
        </w:numPr>
        <w:spacing w:before="0" w:after="0" w:line="240" w:lineRule="auto"/>
        <w:rPr>
          <w:i w:val="0"/>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381"/>
        <w:gridCol w:w="7096"/>
        <w:gridCol w:w="455"/>
        <w:gridCol w:w="562"/>
      </w:tblGrid>
      <w:tr w:rsidR="00A65BE1" w:rsidRPr="00365720" w14:paraId="737EBD1F" w14:textId="77777777" w:rsidTr="00A6272D">
        <w:trPr>
          <w:jc w:val="center"/>
        </w:trPr>
        <w:tc>
          <w:tcPr>
            <w:tcW w:w="0" w:type="auto"/>
            <w:shd w:val="clear" w:color="auto" w:fill="F0F0F0"/>
            <w:vAlign w:val="center"/>
          </w:tcPr>
          <w:p w14:paraId="1F2594A4" w14:textId="77777777" w:rsidR="00A65BE1" w:rsidRPr="00A01232" w:rsidRDefault="00A65BE1" w:rsidP="00E26C74">
            <w:pPr>
              <w:jc w:val="center"/>
              <w:rPr>
                <w:rFonts w:ascii="Arial" w:eastAsiaTheme="minorHAnsi" w:hAnsi="Arial" w:cs="Arial"/>
                <w:b/>
                <w:bCs/>
                <w:color w:val="000000"/>
                <w:sz w:val="18"/>
                <w:szCs w:val="18"/>
                <w:lang w:eastAsia="en-US"/>
              </w:rPr>
            </w:pPr>
            <w:bookmarkStart w:id="1" w:name="_Hlk179793045"/>
            <w:r w:rsidRPr="00A01232">
              <w:rPr>
                <w:rFonts w:ascii="Arial" w:eastAsiaTheme="minorHAnsi" w:hAnsi="Arial" w:cs="Arial"/>
                <w:b/>
                <w:bCs/>
                <w:color w:val="000000"/>
                <w:sz w:val="18"/>
                <w:szCs w:val="18"/>
                <w:lang w:eastAsia="en-US"/>
              </w:rPr>
              <w:t>Item</w:t>
            </w:r>
          </w:p>
        </w:tc>
        <w:tc>
          <w:tcPr>
            <w:tcW w:w="0" w:type="auto"/>
            <w:shd w:val="clear" w:color="auto" w:fill="F0F0F0"/>
            <w:vAlign w:val="center"/>
          </w:tcPr>
          <w:p w14:paraId="7FC41AB6" w14:textId="77777777" w:rsidR="00A65BE1" w:rsidRPr="00A01232" w:rsidRDefault="00A65BE1" w:rsidP="00E26C74">
            <w:pPr>
              <w:jc w:val="center"/>
              <w:rPr>
                <w:rFonts w:ascii="Arial" w:eastAsiaTheme="minorHAnsi" w:hAnsi="Arial" w:cs="Arial"/>
                <w:b/>
                <w:bCs/>
                <w:color w:val="000000"/>
                <w:sz w:val="18"/>
                <w:szCs w:val="18"/>
                <w:lang w:eastAsia="en-US"/>
              </w:rPr>
            </w:pPr>
            <w:r w:rsidRPr="00A01232">
              <w:rPr>
                <w:rFonts w:ascii="Arial" w:eastAsiaTheme="minorHAnsi" w:hAnsi="Arial" w:cs="Arial"/>
                <w:b/>
                <w:bCs/>
                <w:color w:val="000000"/>
                <w:sz w:val="18"/>
                <w:szCs w:val="18"/>
                <w:lang w:eastAsia="en-US"/>
              </w:rPr>
              <w:t>Descrição do Produto</w:t>
            </w:r>
          </w:p>
        </w:tc>
        <w:tc>
          <w:tcPr>
            <w:tcW w:w="0" w:type="auto"/>
            <w:shd w:val="clear" w:color="auto" w:fill="F0F0F0"/>
            <w:vAlign w:val="center"/>
          </w:tcPr>
          <w:p w14:paraId="2141AEBB" w14:textId="77777777" w:rsidR="00A65BE1" w:rsidRPr="00A01232" w:rsidRDefault="00A65BE1" w:rsidP="00E26C74">
            <w:pPr>
              <w:jc w:val="center"/>
              <w:rPr>
                <w:rFonts w:ascii="Arial" w:eastAsiaTheme="minorHAnsi" w:hAnsi="Arial" w:cs="Arial"/>
                <w:b/>
                <w:bCs/>
                <w:color w:val="000000"/>
                <w:sz w:val="18"/>
                <w:szCs w:val="18"/>
                <w:lang w:eastAsia="en-US"/>
              </w:rPr>
            </w:pPr>
            <w:r w:rsidRPr="00A01232">
              <w:rPr>
                <w:rFonts w:ascii="Arial" w:eastAsiaTheme="minorHAnsi" w:hAnsi="Arial" w:cs="Arial"/>
                <w:b/>
                <w:bCs/>
                <w:color w:val="000000"/>
                <w:sz w:val="18"/>
                <w:szCs w:val="18"/>
                <w:lang w:eastAsia="en-US"/>
              </w:rPr>
              <w:t>Qte</w:t>
            </w:r>
          </w:p>
        </w:tc>
        <w:tc>
          <w:tcPr>
            <w:tcW w:w="0" w:type="auto"/>
            <w:shd w:val="clear" w:color="auto" w:fill="F0F0F0"/>
            <w:vAlign w:val="center"/>
          </w:tcPr>
          <w:p w14:paraId="6FD90416" w14:textId="77777777" w:rsidR="00A65BE1" w:rsidRPr="00A01232" w:rsidRDefault="00A65BE1" w:rsidP="00E26C74">
            <w:pPr>
              <w:jc w:val="center"/>
              <w:rPr>
                <w:rFonts w:ascii="Arial" w:eastAsiaTheme="minorHAnsi" w:hAnsi="Arial" w:cs="Arial"/>
                <w:b/>
                <w:bCs/>
                <w:color w:val="000000"/>
                <w:sz w:val="18"/>
                <w:szCs w:val="18"/>
                <w:lang w:eastAsia="en-US"/>
              </w:rPr>
            </w:pPr>
            <w:r w:rsidRPr="00A01232">
              <w:rPr>
                <w:rFonts w:ascii="Arial" w:eastAsiaTheme="minorHAnsi" w:hAnsi="Arial" w:cs="Arial"/>
                <w:b/>
                <w:bCs/>
                <w:color w:val="000000"/>
                <w:sz w:val="18"/>
                <w:szCs w:val="18"/>
                <w:lang w:eastAsia="en-US"/>
              </w:rPr>
              <w:t>Unid.</w:t>
            </w:r>
          </w:p>
        </w:tc>
      </w:tr>
      <w:tr w:rsidR="006337BA" w:rsidRPr="00365720" w14:paraId="2B01E312" w14:textId="77777777" w:rsidTr="006337BA">
        <w:trPr>
          <w:jc w:val="center"/>
        </w:trPr>
        <w:tc>
          <w:tcPr>
            <w:tcW w:w="0" w:type="auto"/>
            <w:vAlign w:val="center"/>
          </w:tcPr>
          <w:p w14:paraId="602A3549" w14:textId="79B7C54C"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w:t>
            </w:r>
          </w:p>
        </w:tc>
        <w:tc>
          <w:tcPr>
            <w:tcW w:w="0" w:type="auto"/>
          </w:tcPr>
          <w:p w14:paraId="4E4B286E" w14:textId="77777777" w:rsidR="006337BA" w:rsidRPr="00CF2B8E" w:rsidRDefault="006337BA" w:rsidP="006337BA">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CAMBARA 20 X 20 CM DE 3,5 METROS. </w:t>
            </w:r>
            <w:r>
              <w:rPr>
                <w:rFonts w:ascii="Arial" w:eastAsiaTheme="minorHAnsi" w:hAnsi="Arial" w:cs="Arial"/>
                <w:b/>
                <w:bCs/>
                <w:color w:val="FF0000"/>
                <w:sz w:val="16"/>
                <w:szCs w:val="16"/>
                <w:lang w:eastAsia="en-US"/>
              </w:rPr>
              <w:t>(COTA PRINCIPAL)</w:t>
            </w:r>
          </w:p>
        </w:tc>
        <w:tc>
          <w:tcPr>
            <w:tcW w:w="0" w:type="auto"/>
            <w:vAlign w:val="center"/>
          </w:tcPr>
          <w:p w14:paraId="345AE7EB"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180</w:t>
            </w:r>
          </w:p>
        </w:tc>
        <w:tc>
          <w:tcPr>
            <w:tcW w:w="0" w:type="auto"/>
            <w:vAlign w:val="center"/>
          </w:tcPr>
          <w:p w14:paraId="1E7FE1B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40D4B24" w14:textId="77777777" w:rsidTr="006337BA">
        <w:trPr>
          <w:jc w:val="center"/>
        </w:trPr>
        <w:tc>
          <w:tcPr>
            <w:tcW w:w="0" w:type="auto"/>
            <w:vAlign w:val="center"/>
          </w:tcPr>
          <w:p w14:paraId="027103FB" w14:textId="472D4713"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w:t>
            </w:r>
          </w:p>
        </w:tc>
        <w:tc>
          <w:tcPr>
            <w:tcW w:w="0" w:type="auto"/>
          </w:tcPr>
          <w:p w14:paraId="44B270E0" w14:textId="77777777" w:rsidR="006337BA" w:rsidRPr="00CF2B8E" w:rsidRDefault="006337BA" w:rsidP="006337BA">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CAMBARA 20 X 20 CM DE 3,5 </w:t>
            </w:r>
            <w:proofErr w:type="gramStart"/>
            <w:r>
              <w:rPr>
                <w:rFonts w:ascii="Arial" w:eastAsiaTheme="minorHAnsi" w:hAnsi="Arial" w:cs="Arial"/>
                <w:color w:val="000000"/>
                <w:sz w:val="16"/>
                <w:szCs w:val="16"/>
                <w:lang w:eastAsia="en-US"/>
              </w:rPr>
              <w:t>METRO</w:t>
            </w:r>
            <w:r>
              <w:rPr>
                <w:rFonts w:ascii="Arial" w:eastAsiaTheme="minorHAnsi" w:hAnsi="Arial" w:cs="Arial"/>
                <w:sz w:val="16"/>
                <w:szCs w:val="16"/>
                <w:lang w:eastAsia="en-US"/>
              </w:rPr>
              <w:t>S.</w:t>
            </w:r>
            <w:r>
              <w:rPr>
                <w:rFonts w:ascii="Arial" w:eastAsiaTheme="minorHAnsi" w:hAnsi="Arial" w:cs="Arial"/>
                <w:b/>
                <w:bCs/>
                <w:color w:val="FF0000"/>
                <w:sz w:val="16"/>
                <w:szCs w:val="16"/>
                <w:lang w:eastAsia="en-US"/>
              </w:rPr>
              <w:t>(</w:t>
            </w:r>
            <w:proofErr w:type="gramEnd"/>
            <w:r>
              <w:rPr>
                <w:rFonts w:ascii="Arial" w:eastAsiaTheme="minorHAnsi" w:hAnsi="Arial" w:cs="Arial"/>
                <w:b/>
                <w:bCs/>
                <w:color w:val="FF0000"/>
                <w:sz w:val="16"/>
                <w:szCs w:val="16"/>
                <w:lang w:eastAsia="en-US"/>
              </w:rPr>
              <w:t>COTA RESERVADA)</w:t>
            </w:r>
          </w:p>
        </w:tc>
        <w:tc>
          <w:tcPr>
            <w:tcW w:w="0" w:type="auto"/>
            <w:vAlign w:val="center"/>
          </w:tcPr>
          <w:p w14:paraId="0CA1202A"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1C5BAD1F"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8FA6668" w14:textId="77777777" w:rsidTr="006337BA">
        <w:trPr>
          <w:jc w:val="center"/>
        </w:trPr>
        <w:tc>
          <w:tcPr>
            <w:tcW w:w="0" w:type="auto"/>
            <w:vAlign w:val="center"/>
          </w:tcPr>
          <w:p w14:paraId="0D08657E" w14:textId="0A977259"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w:t>
            </w:r>
          </w:p>
        </w:tc>
        <w:tc>
          <w:tcPr>
            <w:tcW w:w="0" w:type="auto"/>
          </w:tcPr>
          <w:p w14:paraId="162A5C35" w14:textId="39053BDB"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CAMBARA 06 X 20 CM DE 3,5 METROS. </w:t>
            </w:r>
          </w:p>
        </w:tc>
        <w:tc>
          <w:tcPr>
            <w:tcW w:w="0" w:type="auto"/>
            <w:vAlign w:val="center"/>
          </w:tcPr>
          <w:p w14:paraId="72201107" w14:textId="3CD7AC99"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14:paraId="533A2716"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1FE8E91" w14:textId="77777777" w:rsidTr="006337BA">
        <w:trPr>
          <w:jc w:val="center"/>
        </w:trPr>
        <w:tc>
          <w:tcPr>
            <w:tcW w:w="0" w:type="auto"/>
            <w:vAlign w:val="center"/>
          </w:tcPr>
          <w:p w14:paraId="1D34D845" w14:textId="019BE04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w:t>
            </w:r>
          </w:p>
        </w:tc>
        <w:tc>
          <w:tcPr>
            <w:tcW w:w="0" w:type="auto"/>
          </w:tcPr>
          <w:p w14:paraId="0F59998C"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CAMBARA 06 X 30 CM DE 4,5 METROS </w:t>
            </w:r>
            <w:r>
              <w:rPr>
                <w:rFonts w:ascii="Arial" w:eastAsiaTheme="minorHAnsi" w:hAnsi="Arial" w:cs="Arial"/>
                <w:b/>
                <w:bCs/>
                <w:color w:val="FF0000"/>
                <w:sz w:val="16"/>
                <w:szCs w:val="16"/>
                <w:lang w:eastAsia="en-US"/>
              </w:rPr>
              <w:t>(COTA PRINCIPAL)</w:t>
            </w:r>
          </w:p>
        </w:tc>
        <w:tc>
          <w:tcPr>
            <w:tcW w:w="0" w:type="auto"/>
            <w:vAlign w:val="center"/>
          </w:tcPr>
          <w:p w14:paraId="7B645876"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180</w:t>
            </w:r>
          </w:p>
        </w:tc>
        <w:tc>
          <w:tcPr>
            <w:tcW w:w="0" w:type="auto"/>
            <w:vAlign w:val="center"/>
          </w:tcPr>
          <w:p w14:paraId="53A2A77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A35B9C7" w14:textId="77777777" w:rsidTr="006337BA">
        <w:trPr>
          <w:jc w:val="center"/>
        </w:trPr>
        <w:tc>
          <w:tcPr>
            <w:tcW w:w="0" w:type="auto"/>
            <w:vAlign w:val="center"/>
          </w:tcPr>
          <w:p w14:paraId="3DB01576" w14:textId="46BED4F3"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w:t>
            </w:r>
          </w:p>
        </w:tc>
        <w:tc>
          <w:tcPr>
            <w:tcW w:w="0" w:type="auto"/>
          </w:tcPr>
          <w:p w14:paraId="27341FF8"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CAMBARA 06 X 30 CM DE 4,5 METROS </w:t>
            </w:r>
            <w:r>
              <w:rPr>
                <w:rFonts w:ascii="Arial" w:eastAsiaTheme="minorHAnsi" w:hAnsi="Arial" w:cs="Arial"/>
                <w:b/>
                <w:bCs/>
                <w:color w:val="FF0000"/>
                <w:sz w:val="16"/>
                <w:szCs w:val="16"/>
                <w:lang w:eastAsia="en-US"/>
              </w:rPr>
              <w:t>(COTA RESERVADA)</w:t>
            </w:r>
          </w:p>
        </w:tc>
        <w:tc>
          <w:tcPr>
            <w:tcW w:w="0" w:type="auto"/>
            <w:vAlign w:val="center"/>
          </w:tcPr>
          <w:p w14:paraId="15BB273E"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47DD2733"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4CA1101" w14:textId="77777777" w:rsidTr="006337BA">
        <w:trPr>
          <w:jc w:val="center"/>
        </w:trPr>
        <w:tc>
          <w:tcPr>
            <w:tcW w:w="0" w:type="auto"/>
            <w:vAlign w:val="center"/>
          </w:tcPr>
          <w:p w14:paraId="4A24D07F" w14:textId="654525A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w:t>
            </w:r>
          </w:p>
        </w:tc>
        <w:tc>
          <w:tcPr>
            <w:tcW w:w="0" w:type="auto"/>
          </w:tcPr>
          <w:p w14:paraId="015F83BD"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ARAME GALVANIZADO N° </w:t>
            </w:r>
            <w:proofErr w:type="gramStart"/>
            <w:r>
              <w:rPr>
                <w:rFonts w:ascii="Arial" w:eastAsiaTheme="minorHAnsi" w:hAnsi="Arial" w:cs="Arial"/>
                <w:color w:val="000000"/>
                <w:sz w:val="16"/>
                <w:szCs w:val="16"/>
                <w:lang w:eastAsia="en-US"/>
              </w:rPr>
              <w:t>14,  DE</w:t>
            </w:r>
            <w:proofErr w:type="gramEnd"/>
            <w:r>
              <w:rPr>
                <w:rFonts w:ascii="Arial" w:eastAsiaTheme="minorHAnsi" w:hAnsi="Arial" w:cs="Arial"/>
                <w:color w:val="000000"/>
                <w:sz w:val="16"/>
                <w:szCs w:val="16"/>
                <w:lang w:eastAsia="en-US"/>
              </w:rPr>
              <w:t xml:space="preserve"> NO MÍNIMO 2,10 MM, BWG (KG).</w:t>
            </w:r>
          </w:p>
        </w:tc>
        <w:tc>
          <w:tcPr>
            <w:tcW w:w="0" w:type="auto"/>
            <w:vAlign w:val="center"/>
          </w:tcPr>
          <w:p w14:paraId="484D96D7"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63A0A44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0C451D6D" w14:textId="77777777" w:rsidTr="006337BA">
        <w:trPr>
          <w:jc w:val="center"/>
        </w:trPr>
        <w:tc>
          <w:tcPr>
            <w:tcW w:w="0" w:type="auto"/>
            <w:vAlign w:val="center"/>
          </w:tcPr>
          <w:p w14:paraId="76FB2076" w14:textId="24106FB5"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w:t>
            </w:r>
          </w:p>
        </w:tc>
        <w:tc>
          <w:tcPr>
            <w:tcW w:w="0" w:type="auto"/>
          </w:tcPr>
          <w:p w14:paraId="1B194B8D"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ARAME GALVANIZADO N° 16, DE NO MÍNIMO 1,65 </w:t>
            </w:r>
            <w:proofErr w:type="gramStart"/>
            <w:r>
              <w:rPr>
                <w:rFonts w:ascii="Arial" w:eastAsiaTheme="minorHAnsi" w:hAnsi="Arial" w:cs="Arial"/>
                <w:color w:val="000000"/>
                <w:sz w:val="16"/>
                <w:szCs w:val="16"/>
                <w:lang w:eastAsia="en-US"/>
              </w:rPr>
              <w:t>MM,  BWG</w:t>
            </w:r>
            <w:proofErr w:type="gramEnd"/>
            <w:r>
              <w:rPr>
                <w:rFonts w:ascii="Arial" w:eastAsiaTheme="minorHAnsi" w:hAnsi="Arial" w:cs="Arial"/>
                <w:color w:val="000000"/>
                <w:sz w:val="16"/>
                <w:szCs w:val="16"/>
                <w:lang w:eastAsia="en-US"/>
              </w:rPr>
              <w:t xml:space="preserve"> (KG)</w:t>
            </w:r>
          </w:p>
        </w:tc>
        <w:tc>
          <w:tcPr>
            <w:tcW w:w="0" w:type="auto"/>
            <w:vAlign w:val="center"/>
          </w:tcPr>
          <w:p w14:paraId="34741D4A"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vAlign w:val="center"/>
          </w:tcPr>
          <w:p w14:paraId="65947B2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05E07E40" w14:textId="77777777" w:rsidTr="006337BA">
        <w:trPr>
          <w:jc w:val="center"/>
        </w:trPr>
        <w:tc>
          <w:tcPr>
            <w:tcW w:w="0" w:type="auto"/>
            <w:vAlign w:val="center"/>
          </w:tcPr>
          <w:p w14:paraId="5286900D" w14:textId="2AEC5B3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w:t>
            </w:r>
          </w:p>
        </w:tc>
        <w:tc>
          <w:tcPr>
            <w:tcW w:w="0" w:type="auto"/>
          </w:tcPr>
          <w:p w14:paraId="0F511812"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ARAME GALVANIZADO N° 20, DE NO MÍNIMO 0,89 MM, BWG (KG)</w:t>
            </w:r>
          </w:p>
        </w:tc>
        <w:tc>
          <w:tcPr>
            <w:tcW w:w="0" w:type="auto"/>
            <w:vAlign w:val="center"/>
          </w:tcPr>
          <w:p w14:paraId="351519BF"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79</w:t>
            </w:r>
          </w:p>
        </w:tc>
        <w:tc>
          <w:tcPr>
            <w:tcW w:w="0" w:type="auto"/>
            <w:vAlign w:val="center"/>
          </w:tcPr>
          <w:p w14:paraId="0589788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28715F1E" w14:textId="77777777" w:rsidTr="006337BA">
        <w:trPr>
          <w:jc w:val="center"/>
        </w:trPr>
        <w:tc>
          <w:tcPr>
            <w:tcW w:w="0" w:type="auto"/>
            <w:vAlign w:val="center"/>
          </w:tcPr>
          <w:p w14:paraId="10581620" w14:textId="3DB420A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w:t>
            </w:r>
          </w:p>
        </w:tc>
        <w:tc>
          <w:tcPr>
            <w:tcW w:w="0" w:type="auto"/>
          </w:tcPr>
          <w:p w14:paraId="1E5577EF" w14:textId="77777777" w:rsidR="006337BA" w:rsidRPr="00CF2B8E" w:rsidRDefault="006337BA" w:rsidP="006337BA">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AREIA COMUM, material de origem mineral, composto basicamente de dióxido de silício, c/ escala logarítmica de classificação granulométrica entre 1/16mm e 1/4mm (Escala de Wentworth), limpa e isenta de matéria orgânica e substâncias nocivas. </w:t>
            </w:r>
            <w:r>
              <w:rPr>
                <w:rFonts w:ascii="Arial" w:eastAsiaTheme="minorHAnsi" w:hAnsi="Arial" w:cs="Arial"/>
                <w:b/>
                <w:bCs/>
                <w:color w:val="FF0000"/>
                <w:sz w:val="16"/>
                <w:szCs w:val="16"/>
                <w:lang w:eastAsia="en-US"/>
              </w:rPr>
              <w:t>(COTA PRINCIPAL)</w:t>
            </w:r>
          </w:p>
        </w:tc>
        <w:tc>
          <w:tcPr>
            <w:tcW w:w="0" w:type="auto"/>
            <w:vAlign w:val="center"/>
          </w:tcPr>
          <w:p w14:paraId="4FE6C90A"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327</w:t>
            </w:r>
          </w:p>
        </w:tc>
        <w:tc>
          <w:tcPr>
            <w:tcW w:w="0" w:type="auto"/>
            <w:vAlign w:val="center"/>
          </w:tcPr>
          <w:p w14:paraId="63BB6DD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6337BA" w:rsidRPr="00365720" w14:paraId="365C71BA" w14:textId="77777777" w:rsidTr="006337BA">
        <w:trPr>
          <w:jc w:val="center"/>
        </w:trPr>
        <w:tc>
          <w:tcPr>
            <w:tcW w:w="0" w:type="auto"/>
            <w:vAlign w:val="center"/>
          </w:tcPr>
          <w:p w14:paraId="205ADA77" w14:textId="4931AF4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w:t>
            </w:r>
          </w:p>
        </w:tc>
        <w:tc>
          <w:tcPr>
            <w:tcW w:w="0" w:type="auto"/>
          </w:tcPr>
          <w:p w14:paraId="587BD588" w14:textId="77777777" w:rsidR="006337BA" w:rsidRPr="00CF2B8E" w:rsidRDefault="006337BA" w:rsidP="006337BA">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AREIA COMUM, material de origem mineral, composto basicamente de dióxido de silício, c/ escala logarítmica de classificação granulométrica entre 1/16mm e 1/4mm (Escala de Wentworth), limpa e isenta de matéria orgânica e substâncias nocivas. </w:t>
            </w:r>
            <w:r>
              <w:rPr>
                <w:rFonts w:ascii="Arial" w:eastAsiaTheme="minorHAnsi" w:hAnsi="Arial" w:cs="Arial"/>
                <w:b/>
                <w:bCs/>
                <w:color w:val="FF0000"/>
                <w:sz w:val="16"/>
                <w:szCs w:val="16"/>
                <w:lang w:eastAsia="en-US"/>
              </w:rPr>
              <w:t>(COTA RESERVADA)</w:t>
            </w:r>
          </w:p>
        </w:tc>
        <w:tc>
          <w:tcPr>
            <w:tcW w:w="0" w:type="auto"/>
            <w:vAlign w:val="center"/>
          </w:tcPr>
          <w:p w14:paraId="21BB952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108</w:t>
            </w:r>
          </w:p>
        </w:tc>
        <w:tc>
          <w:tcPr>
            <w:tcW w:w="0" w:type="auto"/>
            <w:vAlign w:val="center"/>
          </w:tcPr>
          <w:p w14:paraId="3454DAD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6337BA" w:rsidRPr="00365720" w14:paraId="5F3A43E1" w14:textId="77777777" w:rsidTr="006337BA">
        <w:trPr>
          <w:jc w:val="center"/>
        </w:trPr>
        <w:tc>
          <w:tcPr>
            <w:tcW w:w="0" w:type="auto"/>
            <w:vAlign w:val="center"/>
          </w:tcPr>
          <w:p w14:paraId="1383BD92" w14:textId="533B44A4"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w:t>
            </w:r>
          </w:p>
        </w:tc>
        <w:tc>
          <w:tcPr>
            <w:tcW w:w="0" w:type="auto"/>
          </w:tcPr>
          <w:p w14:paraId="400C4B14"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ARAME RECOZIDO/AMARRIO N° 18, DE NO MÍNIMO 1,25 MM, (KG)</w:t>
            </w:r>
          </w:p>
        </w:tc>
        <w:tc>
          <w:tcPr>
            <w:tcW w:w="0" w:type="auto"/>
            <w:vAlign w:val="center"/>
          </w:tcPr>
          <w:p w14:paraId="32A90B3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75</w:t>
            </w:r>
          </w:p>
        </w:tc>
        <w:tc>
          <w:tcPr>
            <w:tcW w:w="0" w:type="auto"/>
            <w:vAlign w:val="center"/>
          </w:tcPr>
          <w:p w14:paraId="1A202BBA"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22374DD9" w14:textId="77777777" w:rsidTr="006337BA">
        <w:trPr>
          <w:jc w:val="center"/>
        </w:trPr>
        <w:tc>
          <w:tcPr>
            <w:tcW w:w="0" w:type="auto"/>
            <w:vAlign w:val="center"/>
          </w:tcPr>
          <w:p w14:paraId="594AE940" w14:textId="5F65D799"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w:t>
            </w:r>
          </w:p>
        </w:tc>
        <w:tc>
          <w:tcPr>
            <w:tcW w:w="0" w:type="auto"/>
          </w:tcPr>
          <w:p w14:paraId="29E32646" w14:textId="77777777" w:rsidR="006337BA" w:rsidRPr="00CF2B8E" w:rsidRDefault="006337BA" w:rsidP="006337BA">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AREIA FINA - LAVADA, material de origem mineral, composto basicamente de dióxido de silício, c/ escala logarítmica de classificação granulométrica entre 1/16mm e 1/4mm (Escala de Wentworth), limpa e isenta de matéria orgânica e substâncias nocivas. </w:t>
            </w:r>
            <w:r>
              <w:rPr>
                <w:rFonts w:ascii="Arial" w:eastAsiaTheme="minorHAnsi" w:hAnsi="Arial" w:cs="Arial"/>
                <w:b/>
                <w:bCs/>
                <w:color w:val="FF0000"/>
                <w:sz w:val="16"/>
                <w:szCs w:val="16"/>
                <w:lang w:eastAsia="en-US"/>
              </w:rPr>
              <w:t>(COTA PRINCIPAL)</w:t>
            </w:r>
          </w:p>
        </w:tc>
        <w:tc>
          <w:tcPr>
            <w:tcW w:w="0" w:type="auto"/>
            <w:vAlign w:val="center"/>
          </w:tcPr>
          <w:p w14:paraId="0A40261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0" w:type="auto"/>
            <w:vAlign w:val="center"/>
          </w:tcPr>
          <w:p w14:paraId="5A02385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6337BA" w:rsidRPr="00365720" w14:paraId="65DFF538" w14:textId="77777777" w:rsidTr="006337BA">
        <w:trPr>
          <w:jc w:val="center"/>
        </w:trPr>
        <w:tc>
          <w:tcPr>
            <w:tcW w:w="0" w:type="auto"/>
            <w:vAlign w:val="center"/>
          </w:tcPr>
          <w:p w14:paraId="3EB2502E" w14:textId="48F4DCC6"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w:t>
            </w:r>
          </w:p>
        </w:tc>
        <w:tc>
          <w:tcPr>
            <w:tcW w:w="0" w:type="auto"/>
          </w:tcPr>
          <w:p w14:paraId="59BAC016" w14:textId="77777777" w:rsidR="006337BA" w:rsidRPr="00CF2B8E" w:rsidRDefault="006337BA" w:rsidP="006337BA">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AREIA FINA - LAVADA, material de origem mineral, composto basicamente de dióxido de silício, c/ escala logarítmica de classificação granulométrica entre 1/16mm e 1/4mm (Escala de Wentworth), limpa e isenta de matéria orgânica e substâncias nocivas. </w:t>
            </w:r>
            <w:r>
              <w:rPr>
                <w:rFonts w:ascii="Arial" w:eastAsiaTheme="minorHAnsi" w:hAnsi="Arial" w:cs="Arial"/>
                <w:b/>
                <w:bCs/>
                <w:color w:val="FF0000"/>
                <w:sz w:val="16"/>
                <w:szCs w:val="16"/>
                <w:lang w:eastAsia="en-US"/>
              </w:rPr>
              <w:t>(COTA RESERVADA)</w:t>
            </w:r>
          </w:p>
        </w:tc>
        <w:tc>
          <w:tcPr>
            <w:tcW w:w="0" w:type="auto"/>
            <w:vAlign w:val="center"/>
          </w:tcPr>
          <w:p w14:paraId="6C6801DA"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179</w:t>
            </w:r>
          </w:p>
        </w:tc>
        <w:tc>
          <w:tcPr>
            <w:tcW w:w="0" w:type="auto"/>
            <w:vAlign w:val="center"/>
          </w:tcPr>
          <w:p w14:paraId="6D1BFDAE"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6337BA" w:rsidRPr="00365720" w14:paraId="056A3B7E" w14:textId="77777777" w:rsidTr="006337BA">
        <w:trPr>
          <w:jc w:val="center"/>
        </w:trPr>
        <w:tc>
          <w:tcPr>
            <w:tcW w:w="0" w:type="auto"/>
            <w:vAlign w:val="center"/>
          </w:tcPr>
          <w:p w14:paraId="5BCF4CAB" w14:textId="7BCB06F3"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w:t>
            </w:r>
          </w:p>
        </w:tc>
        <w:tc>
          <w:tcPr>
            <w:tcW w:w="0" w:type="auto"/>
          </w:tcPr>
          <w:p w14:paraId="3ABD2878"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ARGAMASSA, COMPOSIÇÃO: CIMENTO </w:t>
            </w:r>
            <w:proofErr w:type="gramStart"/>
            <w:r>
              <w:rPr>
                <w:rFonts w:ascii="Arial" w:eastAsiaTheme="minorHAnsi" w:hAnsi="Arial" w:cs="Arial"/>
                <w:color w:val="000000"/>
                <w:sz w:val="16"/>
                <w:szCs w:val="16"/>
                <w:lang w:eastAsia="en-US"/>
              </w:rPr>
              <w:t>ESPECIAL,POLÍMEROS</w:t>
            </w:r>
            <w:proofErr w:type="gramEnd"/>
            <w:r>
              <w:rPr>
                <w:rFonts w:ascii="Arial" w:eastAsiaTheme="minorHAnsi" w:hAnsi="Arial" w:cs="Arial"/>
                <w:color w:val="000000"/>
                <w:sz w:val="16"/>
                <w:szCs w:val="16"/>
                <w:lang w:eastAsia="en-US"/>
              </w:rPr>
              <w:t>,QUARTZO,ADITIVOS, CARACTERÍSTICAS ADICIONAIS: COLANTE DE USO INTERNO, TIPO: PISO SOBRE PISO (EMBALAGEM DE  20 KG)</w:t>
            </w:r>
          </w:p>
        </w:tc>
        <w:tc>
          <w:tcPr>
            <w:tcW w:w="0" w:type="auto"/>
            <w:vAlign w:val="center"/>
          </w:tcPr>
          <w:p w14:paraId="05C6501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244</w:t>
            </w:r>
          </w:p>
        </w:tc>
        <w:tc>
          <w:tcPr>
            <w:tcW w:w="0" w:type="auto"/>
            <w:vAlign w:val="center"/>
          </w:tcPr>
          <w:p w14:paraId="23FB940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SC</w:t>
            </w:r>
          </w:p>
        </w:tc>
      </w:tr>
      <w:tr w:rsidR="006337BA" w:rsidRPr="00365720" w14:paraId="57A4DC33" w14:textId="77777777" w:rsidTr="006337BA">
        <w:trPr>
          <w:jc w:val="center"/>
        </w:trPr>
        <w:tc>
          <w:tcPr>
            <w:tcW w:w="0" w:type="auto"/>
            <w:vAlign w:val="center"/>
          </w:tcPr>
          <w:p w14:paraId="577902AD" w14:textId="630EA82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lastRenderedPageBreak/>
              <w:t>15</w:t>
            </w:r>
          </w:p>
        </w:tc>
        <w:tc>
          <w:tcPr>
            <w:tcW w:w="0" w:type="auto"/>
          </w:tcPr>
          <w:p w14:paraId="58687FA3"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ASSENTO SANITARIO OVAL, em polipropileno resistente na cor branca.</w:t>
            </w:r>
          </w:p>
        </w:tc>
        <w:tc>
          <w:tcPr>
            <w:tcW w:w="0" w:type="auto"/>
            <w:vAlign w:val="center"/>
          </w:tcPr>
          <w:p w14:paraId="3BF5736C"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w:t>
            </w:r>
          </w:p>
        </w:tc>
        <w:tc>
          <w:tcPr>
            <w:tcW w:w="0" w:type="auto"/>
            <w:vAlign w:val="center"/>
          </w:tcPr>
          <w:p w14:paraId="5259BC97"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C73A1F1" w14:textId="77777777" w:rsidTr="006337BA">
        <w:trPr>
          <w:jc w:val="center"/>
        </w:trPr>
        <w:tc>
          <w:tcPr>
            <w:tcW w:w="0" w:type="auto"/>
            <w:vAlign w:val="center"/>
          </w:tcPr>
          <w:p w14:paraId="6AA06738" w14:textId="0EB5317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w:t>
            </w:r>
          </w:p>
        </w:tc>
        <w:tc>
          <w:tcPr>
            <w:tcW w:w="0" w:type="auto"/>
          </w:tcPr>
          <w:p w14:paraId="26A4AF41"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BACIA SANITÁRIA </w:t>
            </w:r>
            <w:proofErr w:type="gramStart"/>
            <w:r>
              <w:rPr>
                <w:rFonts w:ascii="Arial" w:eastAsiaTheme="minorHAnsi" w:hAnsi="Arial" w:cs="Arial"/>
                <w:color w:val="000000"/>
                <w:sz w:val="16"/>
                <w:szCs w:val="16"/>
                <w:lang w:eastAsia="en-US"/>
              </w:rPr>
              <w:t>SIMPLES  (</w:t>
            </w:r>
            <w:proofErr w:type="gramEnd"/>
            <w:r>
              <w:rPr>
                <w:rFonts w:ascii="Arial" w:eastAsiaTheme="minorHAnsi" w:hAnsi="Arial" w:cs="Arial"/>
                <w:color w:val="000000"/>
                <w:sz w:val="16"/>
                <w:szCs w:val="16"/>
                <w:lang w:eastAsia="en-US"/>
              </w:rPr>
              <w:t>vaso sanitário), modelo convencional, fabricada em louça cerâmica, na cor branca, c/ fluxo aproximado entre 09 à 12 litros, em conformidade c/ a norma NBR-6452 para aparelhos sanitários de material cerâmico.</w:t>
            </w:r>
          </w:p>
        </w:tc>
        <w:tc>
          <w:tcPr>
            <w:tcW w:w="0" w:type="auto"/>
            <w:vAlign w:val="center"/>
          </w:tcPr>
          <w:p w14:paraId="16E41746"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475D96EB"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214889B" w14:textId="77777777" w:rsidTr="006337BA">
        <w:trPr>
          <w:jc w:val="center"/>
        </w:trPr>
        <w:tc>
          <w:tcPr>
            <w:tcW w:w="0" w:type="auto"/>
            <w:vAlign w:val="center"/>
          </w:tcPr>
          <w:p w14:paraId="2B187BF6" w14:textId="41913875"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w:t>
            </w:r>
          </w:p>
        </w:tc>
        <w:tc>
          <w:tcPr>
            <w:tcW w:w="0" w:type="auto"/>
          </w:tcPr>
          <w:p w14:paraId="655844F0"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BANDEJA PI PINTURA PREDIAL - DE NO MÍNIMO 23 CM, MATERIAL PLÁSTICO RESISTENTE.</w:t>
            </w:r>
          </w:p>
        </w:tc>
        <w:tc>
          <w:tcPr>
            <w:tcW w:w="0" w:type="auto"/>
            <w:vAlign w:val="center"/>
          </w:tcPr>
          <w:p w14:paraId="06598A5A"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0" w:type="auto"/>
            <w:vAlign w:val="center"/>
          </w:tcPr>
          <w:p w14:paraId="341D460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3311563" w14:textId="77777777" w:rsidTr="006337BA">
        <w:trPr>
          <w:jc w:val="center"/>
        </w:trPr>
        <w:tc>
          <w:tcPr>
            <w:tcW w:w="0" w:type="auto"/>
            <w:vAlign w:val="center"/>
          </w:tcPr>
          <w:p w14:paraId="48C98B22" w14:textId="6FE480F5"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w:t>
            </w:r>
          </w:p>
        </w:tc>
        <w:tc>
          <w:tcPr>
            <w:tcW w:w="0" w:type="auto"/>
          </w:tcPr>
          <w:p w14:paraId="76EB759C"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25 - 1/2", (12.5mm), indicado p/ construção civil, peso aproximado de 11,556 kg/barra, de acordo c/ a norma NBR 7480/96, barra c/ 12m de comprimento.</w:t>
            </w:r>
          </w:p>
        </w:tc>
        <w:tc>
          <w:tcPr>
            <w:tcW w:w="0" w:type="auto"/>
            <w:vAlign w:val="center"/>
          </w:tcPr>
          <w:p w14:paraId="420BCED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w:t>
            </w:r>
          </w:p>
        </w:tc>
        <w:tc>
          <w:tcPr>
            <w:tcW w:w="0" w:type="auto"/>
            <w:vAlign w:val="center"/>
          </w:tcPr>
          <w:p w14:paraId="5A0B00F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44771269" w14:textId="77777777" w:rsidTr="006337BA">
        <w:trPr>
          <w:jc w:val="center"/>
        </w:trPr>
        <w:tc>
          <w:tcPr>
            <w:tcW w:w="0" w:type="auto"/>
            <w:vAlign w:val="center"/>
          </w:tcPr>
          <w:p w14:paraId="3D0E7B5D" w14:textId="6A873A6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w:t>
            </w:r>
          </w:p>
        </w:tc>
        <w:tc>
          <w:tcPr>
            <w:tcW w:w="0" w:type="auto"/>
          </w:tcPr>
          <w:p w14:paraId="6F9F771F"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25 - 1/4", (6.3mm), indicado p/ construção civil, peso aproximado de 2.940 kg/barra, de acordo c/ a norma NBR 7480/96, barra c/ 12m de comprimento.</w:t>
            </w:r>
          </w:p>
        </w:tc>
        <w:tc>
          <w:tcPr>
            <w:tcW w:w="0" w:type="auto"/>
            <w:vAlign w:val="center"/>
          </w:tcPr>
          <w:p w14:paraId="53A9E662"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79</w:t>
            </w:r>
          </w:p>
        </w:tc>
        <w:tc>
          <w:tcPr>
            <w:tcW w:w="0" w:type="auto"/>
            <w:vAlign w:val="center"/>
          </w:tcPr>
          <w:p w14:paraId="37F81CD6"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0DA42D68" w14:textId="77777777" w:rsidTr="006337BA">
        <w:trPr>
          <w:jc w:val="center"/>
        </w:trPr>
        <w:tc>
          <w:tcPr>
            <w:tcW w:w="0" w:type="auto"/>
            <w:vAlign w:val="center"/>
          </w:tcPr>
          <w:p w14:paraId="270A29BA" w14:textId="45A1E734"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w:t>
            </w:r>
          </w:p>
        </w:tc>
        <w:tc>
          <w:tcPr>
            <w:tcW w:w="0" w:type="auto"/>
          </w:tcPr>
          <w:p w14:paraId="4BEF8768"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25 - 3/8", (20mm), indicado p/ construção civil, peso aproximado de 29,592 kg/barra, de acordo c/ a norma NBR 7480/96, barra c/ 12m de comprimento.</w:t>
            </w:r>
          </w:p>
        </w:tc>
        <w:tc>
          <w:tcPr>
            <w:tcW w:w="0" w:type="auto"/>
            <w:vAlign w:val="center"/>
          </w:tcPr>
          <w:p w14:paraId="3F2A7B8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191</w:t>
            </w:r>
          </w:p>
        </w:tc>
        <w:tc>
          <w:tcPr>
            <w:tcW w:w="0" w:type="auto"/>
            <w:vAlign w:val="center"/>
          </w:tcPr>
          <w:p w14:paraId="5BD175E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5DC5D26A" w14:textId="77777777" w:rsidTr="006337BA">
        <w:trPr>
          <w:jc w:val="center"/>
        </w:trPr>
        <w:tc>
          <w:tcPr>
            <w:tcW w:w="0" w:type="auto"/>
            <w:vAlign w:val="center"/>
          </w:tcPr>
          <w:p w14:paraId="6E6E9B23" w14:textId="0F1425D3"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21</w:t>
            </w:r>
          </w:p>
        </w:tc>
        <w:tc>
          <w:tcPr>
            <w:tcW w:w="0" w:type="auto"/>
          </w:tcPr>
          <w:p w14:paraId="24427BF0"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50 -4/2" INDICADO P/ CONSTRUÇÃO CIVIL, BARRA CL12M DE COMPRIMENTO.</w:t>
            </w:r>
          </w:p>
        </w:tc>
        <w:tc>
          <w:tcPr>
            <w:tcW w:w="0" w:type="auto"/>
            <w:vAlign w:val="center"/>
          </w:tcPr>
          <w:p w14:paraId="2599612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469</w:t>
            </w:r>
          </w:p>
        </w:tc>
        <w:tc>
          <w:tcPr>
            <w:tcW w:w="0" w:type="auto"/>
            <w:vAlign w:val="center"/>
          </w:tcPr>
          <w:p w14:paraId="0831138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234F8AAA" w14:textId="77777777" w:rsidTr="006337BA">
        <w:trPr>
          <w:jc w:val="center"/>
        </w:trPr>
        <w:tc>
          <w:tcPr>
            <w:tcW w:w="0" w:type="auto"/>
            <w:vAlign w:val="center"/>
          </w:tcPr>
          <w:p w14:paraId="09262033" w14:textId="5F9099A0"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22</w:t>
            </w:r>
          </w:p>
        </w:tc>
        <w:tc>
          <w:tcPr>
            <w:tcW w:w="0" w:type="auto"/>
          </w:tcPr>
          <w:p w14:paraId="16AE0964"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50 - 5/16", (8mm), indicado p/ construção civil, peso aproximado de 4,740 kg/barra, de acordo c/ a norma NBR 7480/96, barra c/ 12m de comprimento.</w:t>
            </w:r>
          </w:p>
        </w:tc>
        <w:tc>
          <w:tcPr>
            <w:tcW w:w="0" w:type="auto"/>
            <w:vAlign w:val="center"/>
          </w:tcPr>
          <w:p w14:paraId="2DAAF20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188</w:t>
            </w:r>
          </w:p>
        </w:tc>
        <w:tc>
          <w:tcPr>
            <w:tcW w:w="0" w:type="auto"/>
            <w:vAlign w:val="center"/>
          </w:tcPr>
          <w:p w14:paraId="1213F94C"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663DD626" w14:textId="77777777" w:rsidTr="006337BA">
        <w:trPr>
          <w:jc w:val="center"/>
        </w:trPr>
        <w:tc>
          <w:tcPr>
            <w:tcW w:w="0" w:type="auto"/>
            <w:vAlign w:val="center"/>
          </w:tcPr>
          <w:p w14:paraId="3D875C1F" w14:textId="601F54DD"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23</w:t>
            </w:r>
          </w:p>
        </w:tc>
        <w:tc>
          <w:tcPr>
            <w:tcW w:w="0" w:type="auto"/>
          </w:tcPr>
          <w:p w14:paraId="0CE5EC3A"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50 - 5/8", (16mm), indicado p/ construção civil, peso aproximado de 18,936 kg/barra, de acordo c/ a norma NBR 7480/96, barra c/ 12m de comprimento.</w:t>
            </w:r>
          </w:p>
        </w:tc>
        <w:tc>
          <w:tcPr>
            <w:tcW w:w="0" w:type="auto"/>
            <w:vAlign w:val="center"/>
          </w:tcPr>
          <w:p w14:paraId="6BA4342D"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101</w:t>
            </w:r>
          </w:p>
        </w:tc>
        <w:tc>
          <w:tcPr>
            <w:tcW w:w="0" w:type="auto"/>
            <w:vAlign w:val="center"/>
          </w:tcPr>
          <w:p w14:paraId="15728AA7"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46C370A2" w14:textId="77777777" w:rsidTr="006337BA">
        <w:trPr>
          <w:jc w:val="center"/>
        </w:trPr>
        <w:tc>
          <w:tcPr>
            <w:tcW w:w="0" w:type="auto"/>
            <w:vAlign w:val="center"/>
          </w:tcPr>
          <w:p w14:paraId="6D4D5375" w14:textId="185BEDC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24</w:t>
            </w:r>
          </w:p>
        </w:tc>
        <w:tc>
          <w:tcPr>
            <w:tcW w:w="0" w:type="auto"/>
          </w:tcPr>
          <w:p w14:paraId="4A879FAC"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ROSCADA 1/2", fabricada em aço baixo carbono, medindo 01m de comprimento, com aproximadamente 13 fios/polegada e no mínimo 0,79 kg/m.</w:t>
            </w:r>
          </w:p>
        </w:tc>
        <w:tc>
          <w:tcPr>
            <w:tcW w:w="0" w:type="auto"/>
            <w:vAlign w:val="center"/>
          </w:tcPr>
          <w:p w14:paraId="5005602D"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79477E4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3E9668D0" w14:textId="77777777" w:rsidTr="006337BA">
        <w:trPr>
          <w:jc w:val="center"/>
        </w:trPr>
        <w:tc>
          <w:tcPr>
            <w:tcW w:w="0" w:type="auto"/>
            <w:vAlign w:val="center"/>
          </w:tcPr>
          <w:p w14:paraId="52C4DBC7" w14:textId="4BCBC57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25</w:t>
            </w:r>
          </w:p>
        </w:tc>
        <w:tc>
          <w:tcPr>
            <w:tcW w:w="0" w:type="auto"/>
          </w:tcPr>
          <w:p w14:paraId="653054D5"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ROSCADA 3/4", fabricada em aço baixo carbono, medindo 01m de comprimento, com aproximadamente 10 fios/polegada e no mínimo 1,83 kg/m.</w:t>
            </w:r>
          </w:p>
        </w:tc>
        <w:tc>
          <w:tcPr>
            <w:tcW w:w="0" w:type="auto"/>
            <w:vAlign w:val="center"/>
          </w:tcPr>
          <w:p w14:paraId="0A334CAB"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w:t>
            </w:r>
          </w:p>
        </w:tc>
        <w:tc>
          <w:tcPr>
            <w:tcW w:w="0" w:type="auto"/>
            <w:vAlign w:val="center"/>
          </w:tcPr>
          <w:p w14:paraId="6D10F51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1B2F60D5" w14:textId="77777777" w:rsidTr="006337BA">
        <w:trPr>
          <w:jc w:val="center"/>
        </w:trPr>
        <w:tc>
          <w:tcPr>
            <w:tcW w:w="0" w:type="auto"/>
            <w:vAlign w:val="center"/>
          </w:tcPr>
          <w:p w14:paraId="2B3FD319" w14:textId="21F19798"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26</w:t>
            </w:r>
          </w:p>
        </w:tc>
        <w:tc>
          <w:tcPr>
            <w:tcW w:w="0" w:type="auto"/>
          </w:tcPr>
          <w:p w14:paraId="4A923043"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ROSCADA 7/8", fabricada em aço baixo carbono, medindo 01m de comprimento, com aproximadamente 09 fios/polegada e no mínimo 2,49 kg/m.</w:t>
            </w:r>
          </w:p>
        </w:tc>
        <w:tc>
          <w:tcPr>
            <w:tcW w:w="0" w:type="auto"/>
            <w:vAlign w:val="center"/>
          </w:tcPr>
          <w:p w14:paraId="65524D6F"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102</w:t>
            </w:r>
          </w:p>
        </w:tc>
        <w:tc>
          <w:tcPr>
            <w:tcW w:w="0" w:type="auto"/>
            <w:vAlign w:val="center"/>
          </w:tcPr>
          <w:p w14:paraId="21718606"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23287C1A" w14:textId="77777777" w:rsidTr="006337BA">
        <w:trPr>
          <w:jc w:val="center"/>
        </w:trPr>
        <w:tc>
          <w:tcPr>
            <w:tcW w:w="0" w:type="auto"/>
            <w:vAlign w:val="center"/>
          </w:tcPr>
          <w:p w14:paraId="03A29E41" w14:textId="6B05F4A8"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27</w:t>
            </w:r>
          </w:p>
        </w:tc>
        <w:tc>
          <w:tcPr>
            <w:tcW w:w="0" w:type="auto"/>
          </w:tcPr>
          <w:p w14:paraId="109DD30C"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BEIRAL 2,5 X 0,12 CM DE 3,50 METROS, TIPO CAMBARA.</w:t>
            </w:r>
          </w:p>
        </w:tc>
        <w:tc>
          <w:tcPr>
            <w:tcW w:w="0" w:type="auto"/>
            <w:vAlign w:val="center"/>
          </w:tcPr>
          <w:p w14:paraId="11B62604"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360</w:t>
            </w:r>
          </w:p>
        </w:tc>
        <w:tc>
          <w:tcPr>
            <w:tcW w:w="0" w:type="auto"/>
            <w:vAlign w:val="center"/>
          </w:tcPr>
          <w:p w14:paraId="13DD12D7"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B33D8AC" w14:textId="77777777" w:rsidTr="006337BA">
        <w:trPr>
          <w:jc w:val="center"/>
        </w:trPr>
        <w:tc>
          <w:tcPr>
            <w:tcW w:w="0" w:type="auto"/>
            <w:vAlign w:val="center"/>
          </w:tcPr>
          <w:p w14:paraId="632DBB8C" w14:textId="18CC5B1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28</w:t>
            </w:r>
          </w:p>
        </w:tc>
        <w:tc>
          <w:tcPr>
            <w:tcW w:w="0" w:type="auto"/>
          </w:tcPr>
          <w:p w14:paraId="6C80DC59"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BEIRAL 03 X 0,15 CM, DE 3,50 METROS, TIPO CAMBARA.</w:t>
            </w:r>
          </w:p>
        </w:tc>
        <w:tc>
          <w:tcPr>
            <w:tcW w:w="0" w:type="auto"/>
            <w:vAlign w:val="center"/>
          </w:tcPr>
          <w:p w14:paraId="26923127"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360</w:t>
            </w:r>
          </w:p>
        </w:tc>
        <w:tc>
          <w:tcPr>
            <w:tcW w:w="0" w:type="auto"/>
            <w:vAlign w:val="center"/>
          </w:tcPr>
          <w:p w14:paraId="5174718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42443D7" w14:textId="77777777" w:rsidTr="006337BA">
        <w:trPr>
          <w:jc w:val="center"/>
        </w:trPr>
        <w:tc>
          <w:tcPr>
            <w:tcW w:w="0" w:type="auto"/>
            <w:vAlign w:val="center"/>
          </w:tcPr>
          <w:p w14:paraId="0F0C4B21" w14:textId="72ABABC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29</w:t>
            </w:r>
          </w:p>
        </w:tc>
        <w:tc>
          <w:tcPr>
            <w:tcW w:w="0" w:type="auto"/>
          </w:tcPr>
          <w:p w14:paraId="65AAE237"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BEIRAL 4,5 X 0,16 CM, DE 3,50 METROS, TIPO CAMBARA.</w:t>
            </w:r>
          </w:p>
        </w:tc>
        <w:tc>
          <w:tcPr>
            <w:tcW w:w="0" w:type="auto"/>
            <w:vAlign w:val="center"/>
          </w:tcPr>
          <w:p w14:paraId="67B53EC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287</w:t>
            </w:r>
          </w:p>
        </w:tc>
        <w:tc>
          <w:tcPr>
            <w:tcW w:w="0" w:type="auto"/>
            <w:vAlign w:val="center"/>
          </w:tcPr>
          <w:p w14:paraId="2F366097"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AC4FBB6" w14:textId="77777777" w:rsidTr="006337BA">
        <w:trPr>
          <w:jc w:val="center"/>
        </w:trPr>
        <w:tc>
          <w:tcPr>
            <w:tcW w:w="0" w:type="auto"/>
            <w:vAlign w:val="center"/>
          </w:tcPr>
          <w:p w14:paraId="0E4B77C9" w14:textId="59E6C2F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30</w:t>
            </w:r>
          </w:p>
        </w:tc>
        <w:tc>
          <w:tcPr>
            <w:tcW w:w="0" w:type="auto"/>
          </w:tcPr>
          <w:p w14:paraId="003F03FC"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BISNAGAS PARA PINTURA 50ML, cores variadas.</w:t>
            </w:r>
          </w:p>
        </w:tc>
        <w:tc>
          <w:tcPr>
            <w:tcW w:w="0" w:type="auto"/>
            <w:vAlign w:val="center"/>
          </w:tcPr>
          <w:p w14:paraId="0C88833D"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0" w:type="auto"/>
            <w:vAlign w:val="center"/>
          </w:tcPr>
          <w:p w14:paraId="6C1F607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CF05541" w14:textId="77777777" w:rsidTr="006337BA">
        <w:trPr>
          <w:jc w:val="center"/>
        </w:trPr>
        <w:tc>
          <w:tcPr>
            <w:tcW w:w="0" w:type="auto"/>
            <w:vAlign w:val="center"/>
          </w:tcPr>
          <w:p w14:paraId="41F91FC0" w14:textId="78D9EBB8"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31</w:t>
            </w:r>
          </w:p>
        </w:tc>
        <w:tc>
          <w:tcPr>
            <w:tcW w:w="0" w:type="auto"/>
          </w:tcPr>
          <w:p w14:paraId="0D43F028"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BOTINA DE COURO SEM CADARÇO Nº 37 AO 41, com as seguintes características mínimas: Cabedal; Couro; Palmilha: Não tecido; Forro: Nylon poliéster; Solado: PU/PU, PU/TPU, injetado bidensidade, PU borracha injetado bidensidade; Biqueira de aço; Palmilha de aço.</w:t>
            </w:r>
          </w:p>
        </w:tc>
        <w:tc>
          <w:tcPr>
            <w:tcW w:w="0" w:type="auto"/>
            <w:vAlign w:val="center"/>
          </w:tcPr>
          <w:p w14:paraId="0260D52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92</w:t>
            </w:r>
          </w:p>
        </w:tc>
        <w:tc>
          <w:tcPr>
            <w:tcW w:w="0" w:type="auto"/>
            <w:vAlign w:val="center"/>
          </w:tcPr>
          <w:p w14:paraId="57DCCEA4"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PAR</w:t>
            </w:r>
          </w:p>
        </w:tc>
      </w:tr>
      <w:tr w:rsidR="006337BA" w:rsidRPr="00365720" w14:paraId="48FB6D14" w14:textId="77777777" w:rsidTr="006337BA">
        <w:trPr>
          <w:jc w:val="center"/>
        </w:trPr>
        <w:tc>
          <w:tcPr>
            <w:tcW w:w="0" w:type="auto"/>
            <w:vAlign w:val="center"/>
          </w:tcPr>
          <w:p w14:paraId="3B0369C4" w14:textId="1A029F00"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32</w:t>
            </w:r>
          </w:p>
        </w:tc>
        <w:tc>
          <w:tcPr>
            <w:tcW w:w="0" w:type="auto"/>
          </w:tcPr>
          <w:p w14:paraId="0CFD652A"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BROCHA Nº 3, com cabo grande.</w:t>
            </w:r>
          </w:p>
        </w:tc>
        <w:tc>
          <w:tcPr>
            <w:tcW w:w="0" w:type="auto"/>
            <w:vAlign w:val="center"/>
          </w:tcPr>
          <w:p w14:paraId="701EB16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6487CE1F"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04EE206" w14:textId="77777777" w:rsidTr="006337BA">
        <w:trPr>
          <w:jc w:val="center"/>
        </w:trPr>
        <w:tc>
          <w:tcPr>
            <w:tcW w:w="0" w:type="auto"/>
            <w:vAlign w:val="center"/>
          </w:tcPr>
          <w:p w14:paraId="70946EBB" w14:textId="51EA6803"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33</w:t>
            </w:r>
          </w:p>
        </w:tc>
        <w:tc>
          <w:tcPr>
            <w:tcW w:w="0" w:type="auto"/>
          </w:tcPr>
          <w:p w14:paraId="0968ED4E"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BUCHA DE REDUÇAO 1X1/2", roscavel, confeccionado em PVC de 1ª qualidade.</w:t>
            </w:r>
          </w:p>
        </w:tc>
        <w:tc>
          <w:tcPr>
            <w:tcW w:w="0" w:type="auto"/>
            <w:vAlign w:val="center"/>
          </w:tcPr>
          <w:p w14:paraId="19647612"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314</w:t>
            </w:r>
          </w:p>
        </w:tc>
        <w:tc>
          <w:tcPr>
            <w:tcW w:w="0" w:type="auto"/>
            <w:vAlign w:val="center"/>
          </w:tcPr>
          <w:p w14:paraId="3E1254E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62FCF64" w14:textId="77777777" w:rsidTr="006337BA">
        <w:trPr>
          <w:jc w:val="center"/>
        </w:trPr>
        <w:tc>
          <w:tcPr>
            <w:tcW w:w="0" w:type="auto"/>
            <w:vAlign w:val="center"/>
          </w:tcPr>
          <w:p w14:paraId="4D41F96A" w14:textId="60E9F714"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34</w:t>
            </w:r>
          </w:p>
        </w:tc>
        <w:tc>
          <w:tcPr>
            <w:tcW w:w="0" w:type="auto"/>
          </w:tcPr>
          <w:p w14:paraId="770A2D4C"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BUCHA DE REDUÇAO 3/4X1/2", </w:t>
            </w:r>
            <w:proofErr w:type="gramStart"/>
            <w:r>
              <w:rPr>
                <w:rFonts w:ascii="Arial" w:eastAsiaTheme="minorHAnsi" w:hAnsi="Arial" w:cs="Arial"/>
                <w:color w:val="000000"/>
                <w:sz w:val="16"/>
                <w:szCs w:val="16"/>
                <w:lang w:eastAsia="en-US"/>
              </w:rPr>
              <w:t>roscavel,  confeccionado</w:t>
            </w:r>
            <w:proofErr w:type="gramEnd"/>
            <w:r>
              <w:rPr>
                <w:rFonts w:ascii="Arial" w:eastAsiaTheme="minorHAnsi" w:hAnsi="Arial" w:cs="Arial"/>
                <w:color w:val="000000"/>
                <w:sz w:val="16"/>
                <w:szCs w:val="16"/>
                <w:lang w:eastAsia="en-US"/>
              </w:rPr>
              <w:t xml:space="preserve"> em PVC de 1ª qualidade.</w:t>
            </w:r>
          </w:p>
        </w:tc>
        <w:tc>
          <w:tcPr>
            <w:tcW w:w="0" w:type="auto"/>
            <w:vAlign w:val="center"/>
          </w:tcPr>
          <w:p w14:paraId="5C78BBFC"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79</w:t>
            </w:r>
          </w:p>
        </w:tc>
        <w:tc>
          <w:tcPr>
            <w:tcW w:w="0" w:type="auto"/>
            <w:vAlign w:val="center"/>
          </w:tcPr>
          <w:p w14:paraId="1ED0AAA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0724C30" w14:textId="77777777" w:rsidTr="006337BA">
        <w:trPr>
          <w:jc w:val="center"/>
        </w:trPr>
        <w:tc>
          <w:tcPr>
            <w:tcW w:w="0" w:type="auto"/>
            <w:vAlign w:val="center"/>
          </w:tcPr>
          <w:p w14:paraId="3333F96F" w14:textId="68C8827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35</w:t>
            </w:r>
          </w:p>
        </w:tc>
        <w:tc>
          <w:tcPr>
            <w:tcW w:w="0" w:type="auto"/>
          </w:tcPr>
          <w:p w14:paraId="6BF4E373"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BUCHA DE REDUÇAO SOLDAVEL CURTA 25X20MM, confeccionado em PVC de 1ª qualidade.</w:t>
            </w:r>
          </w:p>
        </w:tc>
        <w:tc>
          <w:tcPr>
            <w:tcW w:w="0" w:type="auto"/>
            <w:vAlign w:val="center"/>
          </w:tcPr>
          <w:p w14:paraId="2CC6A19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w:t>
            </w:r>
          </w:p>
        </w:tc>
        <w:tc>
          <w:tcPr>
            <w:tcW w:w="0" w:type="auto"/>
            <w:vAlign w:val="center"/>
          </w:tcPr>
          <w:p w14:paraId="5B3236EF"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CD85AFD" w14:textId="77777777" w:rsidTr="006337BA">
        <w:trPr>
          <w:jc w:val="center"/>
        </w:trPr>
        <w:tc>
          <w:tcPr>
            <w:tcW w:w="0" w:type="auto"/>
            <w:vAlign w:val="center"/>
          </w:tcPr>
          <w:p w14:paraId="2BE18D5A" w14:textId="2D4968C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36</w:t>
            </w:r>
          </w:p>
        </w:tc>
        <w:tc>
          <w:tcPr>
            <w:tcW w:w="0" w:type="auto"/>
          </w:tcPr>
          <w:p w14:paraId="06F88D37"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DE REDE 4X24, marcação sequencial métrica (internet)</w:t>
            </w:r>
          </w:p>
        </w:tc>
        <w:tc>
          <w:tcPr>
            <w:tcW w:w="0" w:type="auto"/>
            <w:vAlign w:val="center"/>
          </w:tcPr>
          <w:p w14:paraId="084E3074"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720</w:t>
            </w:r>
          </w:p>
        </w:tc>
        <w:tc>
          <w:tcPr>
            <w:tcW w:w="0" w:type="auto"/>
            <w:vAlign w:val="center"/>
          </w:tcPr>
          <w:p w14:paraId="3AA591D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13DF8D99" w14:textId="77777777" w:rsidTr="006337BA">
        <w:trPr>
          <w:jc w:val="center"/>
        </w:trPr>
        <w:tc>
          <w:tcPr>
            <w:tcW w:w="0" w:type="auto"/>
            <w:vAlign w:val="center"/>
          </w:tcPr>
          <w:p w14:paraId="1327881C" w14:textId="3C399F8C"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37</w:t>
            </w:r>
          </w:p>
        </w:tc>
        <w:tc>
          <w:tcPr>
            <w:tcW w:w="0" w:type="auto"/>
          </w:tcPr>
          <w:p w14:paraId="6E9D58BC"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DUPLEX 10MM, DE ALUMÍNIO. MULTIPLEX/DUPLEX.</w:t>
            </w:r>
          </w:p>
        </w:tc>
        <w:tc>
          <w:tcPr>
            <w:tcW w:w="0" w:type="auto"/>
            <w:vAlign w:val="center"/>
          </w:tcPr>
          <w:p w14:paraId="256217D7"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356</w:t>
            </w:r>
          </w:p>
        </w:tc>
        <w:tc>
          <w:tcPr>
            <w:tcW w:w="0" w:type="auto"/>
            <w:vAlign w:val="center"/>
          </w:tcPr>
          <w:p w14:paraId="3F394A2E"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60837C81" w14:textId="77777777" w:rsidTr="006337BA">
        <w:trPr>
          <w:jc w:val="center"/>
        </w:trPr>
        <w:tc>
          <w:tcPr>
            <w:tcW w:w="0" w:type="auto"/>
            <w:vAlign w:val="center"/>
          </w:tcPr>
          <w:p w14:paraId="0247D39E" w14:textId="700085E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38</w:t>
            </w:r>
          </w:p>
        </w:tc>
        <w:tc>
          <w:tcPr>
            <w:tcW w:w="0" w:type="auto"/>
          </w:tcPr>
          <w:p w14:paraId="188E0E3F"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FLEXÍVEL 10MM, BITOLA.</w:t>
            </w:r>
          </w:p>
        </w:tc>
        <w:tc>
          <w:tcPr>
            <w:tcW w:w="0" w:type="auto"/>
            <w:vAlign w:val="center"/>
          </w:tcPr>
          <w:p w14:paraId="1CC5430F"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689</w:t>
            </w:r>
          </w:p>
        </w:tc>
        <w:tc>
          <w:tcPr>
            <w:tcW w:w="0" w:type="auto"/>
            <w:vAlign w:val="center"/>
          </w:tcPr>
          <w:p w14:paraId="56AA5B7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439D7488" w14:textId="77777777" w:rsidTr="006337BA">
        <w:trPr>
          <w:jc w:val="center"/>
        </w:trPr>
        <w:tc>
          <w:tcPr>
            <w:tcW w:w="0" w:type="auto"/>
            <w:vAlign w:val="center"/>
          </w:tcPr>
          <w:p w14:paraId="2F4C5B5F" w14:textId="1B40007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39</w:t>
            </w:r>
          </w:p>
        </w:tc>
        <w:tc>
          <w:tcPr>
            <w:tcW w:w="0" w:type="auto"/>
          </w:tcPr>
          <w:p w14:paraId="1F5A24AE"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FLEXIVEL 4MM, anti-chama, cabo isolado PVC.</w:t>
            </w:r>
          </w:p>
        </w:tc>
        <w:tc>
          <w:tcPr>
            <w:tcW w:w="0" w:type="auto"/>
            <w:vAlign w:val="center"/>
          </w:tcPr>
          <w:p w14:paraId="603DE08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780</w:t>
            </w:r>
          </w:p>
        </w:tc>
        <w:tc>
          <w:tcPr>
            <w:tcW w:w="0" w:type="auto"/>
            <w:vAlign w:val="center"/>
          </w:tcPr>
          <w:p w14:paraId="40DB9986"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3C461DD9" w14:textId="77777777" w:rsidTr="006337BA">
        <w:trPr>
          <w:jc w:val="center"/>
        </w:trPr>
        <w:tc>
          <w:tcPr>
            <w:tcW w:w="0" w:type="auto"/>
            <w:vAlign w:val="center"/>
          </w:tcPr>
          <w:p w14:paraId="0A8C70DB" w14:textId="0175B81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40</w:t>
            </w:r>
          </w:p>
        </w:tc>
        <w:tc>
          <w:tcPr>
            <w:tcW w:w="0" w:type="auto"/>
          </w:tcPr>
          <w:p w14:paraId="48D2472B"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FLEXIVEL 6MM, anti-chama, cabo isolado PVC.</w:t>
            </w:r>
          </w:p>
        </w:tc>
        <w:tc>
          <w:tcPr>
            <w:tcW w:w="0" w:type="auto"/>
            <w:vAlign w:val="center"/>
          </w:tcPr>
          <w:p w14:paraId="46010CA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516</w:t>
            </w:r>
          </w:p>
        </w:tc>
        <w:tc>
          <w:tcPr>
            <w:tcW w:w="0" w:type="auto"/>
            <w:vAlign w:val="center"/>
          </w:tcPr>
          <w:p w14:paraId="314EEF7B"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25F2D208" w14:textId="77777777" w:rsidTr="006337BA">
        <w:trPr>
          <w:jc w:val="center"/>
        </w:trPr>
        <w:tc>
          <w:tcPr>
            <w:tcW w:w="0" w:type="auto"/>
            <w:vAlign w:val="center"/>
          </w:tcPr>
          <w:p w14:paraId="68F3D157" w14:textId="41EF52A6"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41</w:t>
            </w:r>
          </w:p>
        </w:tc>
        <w:tc>
          <w:tcPr>
            <w:tcW w:w="0" w:type="auto"/>
          </w:tcPr>
          <w:p w14:paraId="6CB2E9B1"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QUADRIPLEX, DE ALUMÍNIO, 10MM</w:t>
            </w:r>
          </w:p>
        </w:tc>
        <w:tc>
          <w:tcPr>
            <w:tcW w:w="0" w:type="auto"/>
            <w:vAlign w:val="center"/>
          </w:tcPr>
          <w:p w14:paraId="26BC2B8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420</w:t>
            </w:r>
          </w:p>
        </w:tc>
        <w:tc>
          <w:tcPr>
            <w:tcW w:w="0" w:type="auto"/>
            <w:vAlign w:val="center"/>
          </w:tcPr>
          <w:p w14:paraId="1BDDC59D"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7D614E24" w14:textId="77777777" w:rsidTr="006337BA">
        <w:trPr>
          <w:jc w:val="center"/>
        </w:trPr>
        <w:tc>
          <w:tcPr>
            <w:tcW w:w="0" w:type="auto"/>
            <w:vAlign w:val="center"/>
          </w:tcPr>
          <w:p w14:paraId="6F704702" w14:textId="34121E5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42</w:t>
            </w:r>
          </w:p>
        </w:tc>
        <w:tc>
          <w:tcPr>
            <w:tcW w:w="0" w:type="auto"/>
          </w:tcPr>
          <w:p w14:paraId="41610A38"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TRIPLEX, DE ALUMÍNIO, 10MM</w:t>
            </w:r>
          </w:p>
        </w:tc>
        <w:tc>
          <w:tcPr>
            <w:tcW w:w="0" w:type="auto"/>
            <w:vAlign w:val="center"/>
          </w:tcPr>
          <w:p w14:paraId="42D1CECD"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420</w:t>
            </w:r>
          </w:p>
        </w:tc>
        <w:tc>
          <w:tcPr>
            <w:tcW w:w="0" w:type="auto"/>
            <w:vAlign w:val="center"/>
          </w:tcPr>
          <w:p w14:paraId="05F75AC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31A15C1A" w14:textId="77777777" w:rsidTr="006337BA">
        <w:trPr>
          <w:jc w:val="center"/>
        </w:trPr>
        <w:tc>
          <w:tcPr>
            <w:tcW w:w="0" w:type="auto"/>
            <w:vAlign w:val="center"/>
          </w:tcPr>
          <w:p w14:paraId="18FFA57B" w14:textId="1C41A9A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43</w:t>
            </w:r>
          </w:p>
        </w:tc>
        <w:tc>
          <w:tcPr>
            <w:tcW w:w="0" w:type="auto"/>
          </w:tcPr>
          <w:p w14:paraId="227C1077"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CADEADO 20MM, haste curta, confeccionado em latão c/ haste em aço temperado, segredo único, acompanha chave.</w:t>
            </w:r>
          </w:p>
        </w:tc>
        <w:tc>
          <w:tcPr>
            <w:tcW w:w="0" w:type="auto"/>
            <w:vAlign w:val="center"/>
          </w:tcPr>
          <w:p w14:paraId="0C90623A"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1A14F90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16E187E" w14:textId="77777777" w:rsidTr="006337BA">
        <w:trPr>
          <w:jc w:val="center"/>
        </w:trPr>
        <w:tc>
          <w:tcPr>
            <w:tcW w:w="0" w:type="auto"/>
            <w:vAlign w:val="center"/>
          </w:tcPr>
          <w:p w14:paraId="165728E4" w14:textId="3308816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44</w:t>
            </w:r>
          </w:p>
        </w:tc>
        <w:tc>
          <w:tcPr>
            <w:tcW w:w="0" w:type="auto"/>
          </w:tcPr>
          <w:p w14:paraId="28C86555"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CADEADO 45MM, aste curta, confeccionado em latão c/ haste em aço temperado, segredo único, acompanha chave.</w:t>
            </w:r>
          </w:p>
        </w:tc>
        <w:tc>
          <w:tcPr>
            <w:tcW w:w="0" w:type="auto"/>
            <w:vAlign w:val="center"/>
          </w:tcPr>
          <w:p w14:paraId="2AE431B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0F53158A"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5703D08" w14:textId="77777777" w:rsidTr="006337BA">
        <w:trPr>
          <w:jc w:val="center"/>
        </w:trPr>
        <w:tc>
          <w:tcPr>
            <w:tcW w:w="0" w:type="auto"/>
            <w:vAlign w:val="center"/>
          </w:tcPr>
          <w:p w14:paraId="77AE4694" w14:textId="6A07D55D"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45</w:t>
            </w:r>
          </w:p>
        </w:tc>
        <w:tc>
          <w:tcPr>
            <w:tcW w:w="0" w:type="auto"/>
          </w:tcPr>
          <w:p w14:paraId="73D68D6E"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CAIBRO 05 X 5,5 CM, DE 3,50 METROS, TIPO CAMBARA.</w:t>
            </w:r>
          </w:p>
        </w:tc>
        <w:tc>
          <w:tcPr>
            <w:tcW w:w="0" w:type="auto"/>
            <w:vAlign w:val="center"/>
          </w:tcPr>
          <w:p w14:paraId="08FCAF7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170</w:t>
            </w:r>
          </w:p>
        </w:tc>
        <w:tc>
          <w:tcPr>
            <w:tcW w:w="0" w:type="auto"/>
            <w:vAlign w:val="center"/>
          </w:tcPr>
          <w:p w14:paraId="60E467D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40069DA" w14:textId="77777777" w:rsidTr="006337BA">
        <w:trPr>
          <w:jc w:val="center"/>
        </w:trPr>
        <w:tc>
          <w:tcPr>
            <w:tcW w:w="0" w:type="auto"/>
            <w:vAlign w:val="center"/>
          </w:tcPr>
          <w:p w14:paraId="2DE22FE7" w14:textId="6389F1DC"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46</w:t>
            </w:r>
          </w:p>
        </w:tc>
        <w:tc>
          <w:tcPr>
            <w:tcW w:w="0" w:type="auto"/>
          </w:tcPr>
          <w:p w14:paraId="59547C25"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CAIBRO 05 X 5,5 CM, TIPO CAMBARA.</w:t>
            </w:r>
          </w:p>
        </w:tc>
        <w:tc>
          <w:tcPr>
            <w:tcW w:w="0" w:type="auto"/>
            <w:vAlign w:val="center"/>
          </w:tcPr>
          <w:p w14:paraId="192B7F5F"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216</w:t>
            </w:r>
          </w:p>
        </w:tc>
        <w:tc>
          <w:tcPr>
            <w:tcW w:w="0" w:type="auto"/>
            <w:vAlign w:val="center"/>
          </w:tcPr>
          <w:p w14:paraId="34C21084"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0C3F17C0" w14:textId="77777777" w:rsidTr="006337BA">
        <w:trPr>
          <w:jc w:val="center"/>
        </w:trPr>
        <w:tc>
          <w:tcPr>
            <w:tcW w:w="0" w:type="auto"/>
            <w:vAlign w:val="center"/>
          </w:tcPr>
          <w:p w14:paraId="6EE99820" w14:textId="1993BC86"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47</w:t>
            </w:r>
          </w:p>
        </w:tc>
        <w:tc>
          <w:tcPr>
            <w:tcW w:w="0" w:type="auto"/>
          </w:tcPr>
          <w:p w14:paraId="127DEBDA"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CAIBRO 06 X 08 CM, DE 3,5 METROS DE COMPRIMENTO, TIPO CAMBARA.</w:t>
            </w:r>
          </w:p>
        </w:tc>
        <w:tc>
          <w:tcPr>
            <w:tcW w:w="0" w:type="auto"/>
            <w:vAlign w:val="center"/>
          </w:tcPr>
          <w:p w14:paraId="03CDD727"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192</w:t>
            </w:r>
          </w:p>
        </w:tc>
        <w:tc>
          <w:tcPr>
            <w:tcW w:w="0" w:type="auto"/>
            <w:vAlign w:val="center"/>
          </w:tcPr>
          <w:p w14:paraId="0AC3953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873C422" w14:textId="77777777" w:rsidTr="006337BA">
        <w:trPr>
          <w:jc w:val="center"/>
        </w:trPr>
        <w:tc>
          <w:tcPr>
            <w:tcW w:w="0" w:type="auto"/>
            <w:vAlign w:val="center"/>
          </w:tcPr>
          <w:p w14:paraId="6B7ED4E6" w14:textId="43165EEC"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48</w:t>
            </w:r>
          </w:p>
        </w:tc>
        <w:tc>
          <w:tcPr>
            <w:tcW w:w="0" w:type="auto"/>
          </w:tcPr>
          <w:p w14:paraId="7BBA6593"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CAIXA D´ÁGUA EM POLIPROPILENO 1000 LITROS, COM TAMPA</w:t>
            </w:r>
          </w:p>
        </w:tc>
        <w:tc>
          <w:tcPr>
            <w:tcW w:w="0" w:type="auto"/>
            <w:vAlign w:val="center"/>
          </w:tcPr>
          <w:p w14:paraId="38D7B98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w:t>
            </w:r>
          </w:p>
        </w:tc>
        <w:tc>
          <w:tcPr>
            <w:tcW w:w="0" w:type="auto"/>
            <w:vAlign w:val="center"/>
          </w:tcPr>
          <w:p w14:paraId="46F4628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5EB025A" w14:textId="77777777" w:rsidTr="006337BA">
        <w:trPr>
          <w:jc w:val="center"/>
        </w:trPr>
        <w:tc>
          <w:tcPr>
            <w:tcW w:w="0" w:type="auto"/>
            <w:vAlign w:val="center"/>
          </w:tcPr>
          <w:p w14:paraId="7C381AF3" w14:textId="7439F3E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49</w:t>
            </w:r>
          </w:p>
        </w:tc>
        <w:tc>
          <w:tcPr>
            <w:tcW w:w="0" w:type="auto"/>
          </w:tcPr>
          <w:p w14:paraId="0F6ECAE0"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CAIXA DE DESCARGA 9L, com engate, confeccionado em PVC de 1ª qualidade, capacidade p/ 09 litros.</w:t>
            </w:r>
          </w:p>
        </w:tc>
        <w:tc>
          <w:tcPr>
            <w:tcW w:w="0" w:type="auto"/>
            <w:vAlign w:val="center"/>
          </w:tcPr>
          <w:p w14:paraId="2869AAC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78C84424"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1E81AA8" w14:textId="77777777" w:rsidTr="006337BA">
        <w:trPr>
          <w:jc w:val="center"/>
        </w:trPr>
        <w:tc>
          <w:tcPr>
            <w:tcW w:w="0" w:type="auto"/>
            <w:vAlign w:val="center"/>
          </w:tcPr>
          <w:p w14:paraId="13C6187B" w14:textId="79A3AB90"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50</w:t>
            </w:r>
          </w:p>
        </w:tc>
        <w:tc>
          <w:tcPr>
            <w:tcW w:w="0" w:type="auto"/>
          </w:tcPr>
          <w:p w14:paraId="31A5DBBC"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CAIXA DE SOBREPOR 4X2, sistema X, (115 x 72 x 41)</w:t>
            </w:r>
          </w:p>
        </w:tc>
        <w:tc>
          <w:tcPr>
            <w:tcW w:w="0" w:type="auto"/>
            <w:vAlign w:val="center"/>
          </w:tcPr>
          <w:p w14:paraId="42EB85DA"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607ACBC4"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64B69F6" w14:textId="77777777" w:rsidTr="006337BA">
        <w:trPr>
          <w:jc w:val="center"/>
        </w:trPr>
        <w:tc>
          <w:tcPr>
            <w:tcW w:w="0" w:type="auto"/>
            <w:vAlign w:val="center"/>
          </w:tcPr>
          <w:p w14:paraId="205393EC" w14:textId="0171C2D9"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51</w:t>
            </w:r>
          </w:p>
        </w:tc>
        <w:tc>
          <w:tcPr>
            <w:tcW w:w="0" w:type="auto"/>
          </w:tcPr>
          <w:p w14:paraId="415E85FF"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CAL </w:t>
            </w:r>
            <w:proofErr w:type="gramStart"/>
            <w:r>
              <w:rPr>
                <w:rFonts w:ascii="Arial" w:eastAsiaTheme="minorHAnsi" w:hAnsi="Arial" w:cs="Arial"/>
                <w:color w:val="000000"/>
                <w:sz w:val="16"/>
                <w:szCs w:val="16"/>
                <w:lang w:eastAsia="en-US"/>
              </w:rPr>
              <w:t>LIQUIDO</w:t>
            </w:r>
            <w:proofErr w:type="gramEnd"/>
            <w:r>
              <w:rPr>
                <w:rFonts w:ascii="Arial" w:eastAsiaTheme="minorHAnsi" w:hAnsi="Arial" w:cs="Arial"/>
                <w:color w:val="000000"/>
                <w:sz w:val="16"/>
                <w:szCs w:val="16"/>
                <w:lang w:eastAsia="en-US"/>
              </w:rPr>
              <w:t xml:space="preserve"> (FRASCO C/ 1L), cal liga, assentarite, com 1 litro.</w:t>
            </w:r>
          </w:p>
        </w:tc>
        <w:tc>
          <w:tcPr>
            <w:tcW w:w="0" w:type="auto"/>
            <w:vAlign w:val="center"/>
          </w:tcPr>
          <w:p w14:paraId="6247697E"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0" w:type="auto"/>
            <w:vAlign w:val="center"/>
          </w:tcPr>
          <w:p w14:paraId="68A6E927"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FRASC</w:t>
            </w:r>
          </w:p>
        </w:tc>
      </w:tr>
      <w:tr w:rsidR="006337BA" w:rsidRPr="00365720" w14:paraId="73F9ECF7" w14:textId="77777777" w:rsidTr="006337BA">
        <w:trPr>
          <w:jc w:val="center"/>
        </w:trPr>
        <w:tc>
          <w:tcPr>
            <w:tcW w:w="0" w:type="auto"/>
            <w:vAlign w:val="center"/>
          </w:tcPr>
          <w:p w14:paraId="762CF8AD" w14:textId="0AAC918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52</w:t>
            </w:r>
          </w:p>
        </w:tc>
        <w:tc>
          <w:tcPr>
            <w:tcW w:w="0" w:type="auto"/>
          </w:tcPr>
          <w:p w14:paraId="364CFDC8"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CAL P/ PINTURA - COR BRANCO, em pó fino na forma de hidróxidos de cálcio e magnésio, indicada para construção civil, acondicionada em saca c/ 08 kg, contendo especificação do produto, informações do fabricante, precauções de uso, data de fabricação e prazo de validade. O produto deverá ter composição química em conformidade c/ a norma brasileira de segurança e desempenho NBR-7175 e selo de qualidade da ABPC (Associação Brasileira dos Produtores de Cal).</w:t>
            </w:r>
          </w:p>
        </w:tc>
        <w:tc>
          <w:tcPr>
            <w:tcW w:w="0" w:type="auto"/>
            <w:vAlign w:val="center"/>
          </w:tcPr>
          <w:p w14:paraId="42B0C217"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468</w:t>
            </w:r>
          </w:p>
        </w:tc>
        <w:tc>
          <w:tcPr>
            <w:tcW w:w="0" w:type="auto"/>
            <w:vAlign w:val="center"/>
          </w:tcPr>
          <w:p w14:paraId="1212BD6E"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PCT</w:t>
            </w:r>
          </w:p>
        </w:tc>
      </w:tr>
      <w:tr w:rsidR="006337BA" w:rsidRPr="00365720" w14:paraId="402F3122" w14:textId="77777777" w:rsidTr="006337BA">
        <w:trPr>
          <w:jc w:val="center"/>
        </w:trPr>
        <w:tc>
          <w:tcPr>
            <w:tcW w:w="0" w:type="auto"/>
            <w:vAlign w:val="center"/>
          </w:tcPr>
          <w:p w14:paraId="5604AEEC" w14:textId="68F8FC6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lastRenderedPageBreak/>
              <w:t>53</w:t>
            </w:r>
          </w:p>
        </w:tc>
        <w:tc>
          <w:tcPr>
            <w:tcW w:w="0" w:type="auto"/>
          </w:tcPr>
          <w:p w14:paraId="0CB782DB"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CANALETA - CANALETA MATERIAL: PVC - CLORETO DE </w:t>
            </w:r>
            <w:proofErr w:type="gramStart"/>
            <w:r>
              <w:rPr>
                <w:rFonts w:ascii="Arial" w:eastAsiaTheme="minorHAnsi" w:hAnsi="Arial" w:cs="Arial"/>
                <w:color w:val="000000"/>
                <w:sz w:val="16"/>
                <w:szCs w:val="16"/>
                <w:lang w:eastAsia="en-US"/>
              </w:rPr>
              <w:t>POLIVINILA ,</w:t>
            </w:r>
            <w:proofErr w:type="gramEnd"/>
            <w:r>
              <w:rPr>
                <w:rFonts w:ascii="Arial" w:eastAsiaTheme="minorHAnsi" w:hAnsi="Arial" w:cs="Arial"/>
                <w:color w:val="000000"/>
                <w:sz w:val="16"/>
                <w:szCs w:val="16"/>
                <w:lang w:eastAsia="en-US"/>
              </w:rPr>
              <w:t xml:space="preserve"> USO: SISTEMA "X" , DIMENSÕES: 20 X 10 X 2000 MM, CARACTERÍSTICAS ADICIONAIS: COM TAMPA E SEM DIVISÓRIA.</w:t>
            </w:r>
          </w:p>
        </w:tc>
        <w:tc>
          <w:tcPr>
            <w:tcW w:w="0" w:type="auto"/>
            <w:vAlign w:val="center"/>
          </w:tcPr>
          <w:p w14:paraId="7723CD5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3389953E"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4B15141" w14:textId="77777777" w:rsidTr="006337BA">
        <w:trPr>
          <w:jc w:val="center"/>
        </w:trPr>
        <w:tc>
          <w:tcPr>
            <w:tcW w:w="0" w:type="auto"/>
            <w:vAlign w:val="center"/>
          </w:tcPr>
          <w:p w14:paraId="6D7CB55F" w14:textId="1CADC87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54</w:t>
            </w:r>
          </w:p>
        </w:tc>
        <w:tc>
          <w:tcPr>
            <w:tcW w:w="0" w:type="auto"/>
          </w:tcPr>
          <w:p w14:paraId="6446FD6A"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CANALETA - CANALETA MATERIAL: PVC - CLORETO DE </w:t>
            </w:r>
            <w:proofErr w:type="gramStart"/>
            <w:r>
              <w:rPr>
                <w:rFonts w:ascii="Arial" w:eastAsiaTheme="minorHAnsi" w:hAnsi="Arial" w:cs="Arial"/>
                <w:color w:val="000000"/>
                <w:sz w:val="16"/>
                <w:szCs w:val="16"/>
                <w:lang w:eastAsia="en-US"/>
              </w:rPr>
              <w:t>POLIVINILA ,</w:t>
            </w:r>
            <w:proofErr w:type="gramEnd"/>
            <w:r>
              <w:rPr>
                <w:rFonts w:ascii="Arial" w:eastAsiaTheme="minorHAnsi" w:hAnsi="Arial" w:cs="Arial"/>
                <w:color w:val="000000"/>
                <w:sz w:val="16"/>
                <w:szCs w:val="16"/>
                <w:lang w:eastAsia="en-US"/>
              </w:rPr>
              <w:t xml:space="preserve"> USO: SISTEMA "X" , DIMENSÕES: 50 X 20 X 5000 MM, CARACTERÍSTICAS ADICIONAIS: COM TAMPA E SEM DIVISÓRIA.</w:t>
            </w:r>
          </w:p>
        </w:tc>
        <w:tc>
          <w:tcPr>
            <w:tcW w:w="0" w:type="auto"/>
            <w:vAlign w:val="center"/>
          </w:tcPr>
          <w:p w14:paraId="1274A7BF"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w:t>
            </w:r>
          </w:p>
        </w:tc>
        <w:tc>
          <w:tcPr>
            <w:tcW w:w="0" w:type="auto"/>
            <w:vAlign w:val="center"/>
          </w:tcPr>
          <w:p w14:paraId="205414DE"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BFDD23F" w14:textId="77777777" w:rsidTr="006337BA">
        <w:trPr>
          <w:jc w:val="center"/>
        </w:trPr>
        <w:tc>
          <w:tcPr>
            <w:tcW w:w="0" w:type="auto"/>
            <w:vAlign w:val="center"/>
          </w:tcPr>
          <w:p w14:paraId="318704D4" w14:textId="64C5C64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55</w:t>
            </w:r>
          </w:p>
        </w:tc>
        <w:tc>
          <w:tcPr>
            <w:tcW w:w="0" w:type="auto"/>
          </w:tcPr>
          <w:p w14:paraId="23D1072B"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CAP P/ ESGOTO 100MM, de PVC, série normal.</w:t>
            </w:r>
          </w:p>
        </w:tc>
        <w:tc>
          <w:tcPr>
            <w:tcW w:w="0" w:type="auto"/>
            <w:vAlign w:val="center"/>
          </w:tcPr>
          <w:p w14:paraId="250CC16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756482E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6F75FB2" w14:textId="77777777" w:rsidTr="006337BA">
        <w:trPr>
          <w:jc w:val="center"/>
        </w:trPr>
        <w:tc>
          <w:tcPr>
            <w:tcW w:w="0" w:type="auto"/>
            <w:vAlign w:val="center"/>
          </w:tcPr>
          <w:p w14:paraId="437792ED" w14:textId="79B8856A"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56</w:t>
            </w:r>
          </w:p>
        </w:tc>
        <w:tc>
          <w:tcPr>
            <w:tcW w:w="0" w:type="auto"/>
          </w:tcPr>
          <w:p w14:paraId="5D4C7858"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CAP SOLDAVEL 20MM, DE PVC</w:t>
            </w:r>
          </w:p>
        </w:tc>
        <w:tc>
          <w:tcPr>
            <w:tcW w:w="0" w:type="auto"/>
            <w:vAlign w:val="center"/>
          </w:tcPr>
          <w:p w14:paraId="59B1B78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11DAEE5F"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CB33817" w14:textId="77777777" w:rsidTr="006337BA">
        <w:trPr>
          <w:jc w:val="center"/>
        </w:trPr>
        <w:tc>
          <w:tcPr>
            <w:tcW w:w="0" w:type="auto"/>
            <w:vAlign w:val="center"/>
          </w:tcPr>
          <w:p w14:paraId="2B1EF772" w14:textId="435814E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57</w:t>
            </w:r>
          </w:p>
        </w:tc>
        <w:tc>
          <w:tcPr>
            <w:tcW w:w="0" w:type="auto"/>
          </w:tcPr>
          <w:p w14:paraId="5E07AAB3"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CAP SOLDAVEL 50 MM, DE PVC, TIPO AMANCO/TIGRE</w:t>
            </w:r>
          </w:p>
        </w:tc>
        <w:tc>
          <w:tcPr>
            <w:tcW w:w="0" w:type="auto"/>
            <w:vAlign w:val="center"/>
          </w:tcPr>
          <w:p w14:paraId="672C9082"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33B0B24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A4CF1F6" w14:textId="77777777" w:rsidTr="006337BA">
        <w:trPr>
          <w:jc w:val="center"/>
        </w:trPr>
        <w:tc>
          <w:tcPr>
            <w:tcW w:w="0" w:type="auto"/>
            <w:vAlign w:val="center"/>
          </w:tcPr>
          <w:p w14:paraId="227B80FB" w14:textId="5C0BDB7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58</w:t>
            </w:r>
          </w:p>
        </w:tc>
        <w:tc>
          <w:tcPr>
            <w:tcW w:w="0" w:type="auto"/>
          </w:tcPr>
          <w:p w14:paraId="770FE09E"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CAPA PI TELHA ROMANA, MATERIAL DE CERÂMICA.</w:t>
            </w:r>
          </w:p>
        </w:tc>
        <w:tc>
          <w:tcPr>
            <w:tcW w:w="0" w:type="auto"/>
            <w:vAlign w:val="center"/>
          </w:tcPr>
          <w:p w14:paraId="3728F98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448</w:t>
            </w:r>
          </w:p>
        </w:tc>
        <w:tc>
          <w:tcPr>
            <w:tcW w:w="0" w:type="auto"/>
            <w:vAlign w:val="center"/>
          </w:tcPr>
          <w:p w14:paraId="39F9415A"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92C89CD" w14:textId="77777777" w:rsidTr="006337BA">
        <w:trPr>
          <w:jc w:val="center"/>
        </w:trPr>
        <w:tc>
          <w:tcPr>
            <w:tcW w:w="0" w:type="auto"/>
            <w:vAlign w:val="center"/>
          </w:tcPr>
          <w:p w14:paraId="64EB4328" w14:textId="0711CB80"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59</w:t>
            </w:r>
          </w:p>
        </w:tc>
        <w:tc>
          <w:tcPr>
            <w:tcW w:w="0" w:type="auto"/>
          </w:tcPr>
          <w:p w14:paraId="307C38BD"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CARRINHO DE MÃO, - carriola -, confeccionado em estrutura de aço, caçamba metálica na cor preta, com capacidade p/ no mínimo 80 litros, com espessura mínima de 0,60 mm e pneu c/ câmara.</w:t>
            </w:r>
          </w:p>
        </w:tc>
        <w:tc>
          <w:tcPr>
            <w:tcW w:w="0" w:type="auto"/>
            <w:vAlign w:val="center"/>
          </w:tcPr>
          <w:p w14:paraId="2899710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219195CC"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0C655CB" w14:textId="77777777" w:rsidTr="006337BA">
        <w:trPr>
          <w:jc w:val="center"/>
        </w:trPr>
        <w:tc>
          <w:tcPr>
            <w:tcW w:w="0" w:type="auto"/>
            <w:vAlign w:val="center"/>
          </w:tcPr>
          <w:p w14:paraId="6CAF5D61" w14:textId="5510137C"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60</w:t>
            </w:r>
          </w:p>
        </w:tc>
        <w:tc>
          <w:tcPr>
            <w:tcW w:w="0" w:type="auto"/>
          </w:tcPr>
          <w:p w14:paraId="1E9E3F43"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CATALISADOR P/ ESMALTE SINTETICO 150ML...</w:t>
            </w:r>
          </w:p>
        </w:tc>
        <w:tc>
          <w:tcPr>
            <w:tcW w:w="0" w:type="auto"/>
            <w:vAlign w:val="center"/>
          </w:tcPr>
          <w:p w14:paraId="37EDABE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33E8B07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3B41F70" w14:textId="77777777" w:rsidTr="006337BA">
        <w:trPr>
          <w:jc w:val="center"/>
        </w:trPr>
        <w:tc>
          <w:tcPr>
            <w:tcW w:w="0" w:type="auto"/>
            <w:vAlign w:val="center"/>
          </w:tcPr>
          <w:p w14:paraId="53D605B1" w14:textId="75430F3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61</w:t>
            </w:r>
          </w:p>
        </w:tc>
        <w:tc>
          <w:tcPr>
            <w:tcW w:w="0" w:type="auto"/>
          </w:tcPr>
          <w:p w14:paraId="54A532F0"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CHAVE BIELA TIPO L 10MM, MATERIAL: AÇO DE ALTA QUALIDADE.</w:t>
            </w:r>
          </w:p>
        </w:tc>
        <w:tc>
          <w:tcPr>
            <w:tcW w:w="0" w:type="auto"/>
            <w:vAlign w:val="center"/>
          </w:tcPr>
          <w:p w14:paraId="60A00C1C"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76FD6FBA"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BEA1805" w14:textId="77777777" w:rsidTr="006337BA">
        <w:trPr>
          <w:jc w:val="center"/>
        </w:trPr>
        <w:tc>
          <w:tcPr>
            <w:tcW w:w="0" w:type="auto"/>
            <w:vAlign w:val="center"/>
          </w:tcPr>
          <w:p w14:paraId="6027090A" w14:textId="08785D8E"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62</w:t>
            </w:r>
          </w:p>
        </w:tc>
        <w:tc>
          <w:tcPr>
            <w:tcW w:w="0" w:type="auto"/>
          </w:tcPr>
          <w:p w14:paraId="5492C07D"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CHAVE PI VENTILADOR, LIGA E DESLIGA. BIVOLT, MÍNIMO DE 400W.</w:t>
            </w:r>
          </w:p>
        </w:tc>
        <w:tc>
          <w:tcPr>
            <w:tcW w:w="0" w:type="auto"/>
            <w:vAlign w:val="center"/>
          </w:tcPr>
          <w:p w14:paraId="1CEF5EEB"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2619193E"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7C70EBC" w14:textId="77777777" w:rsidTr="006337BA">
        <w:trPr>
          <w:jc w:val="center"/>
        </w:trPr>
        <w:tc>
          <w:tcPr>
            <w:tcW w:w="0" w:type="auto"/>
            <w:vAlign w:val="center"/>
          </w:tcPr>
          <w:p w14:paraId="4EA85002" w14:textId="6A1AF13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63</w:t>
            </w:r>
          </w:p>
        </w:tc>
        <w:tc>
          <w:tcPr>
            <w:tcW w:w="0" w:type="auto"/>
          </w:tcPr>
          <w:p w14:paraId="2A122E8D"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CHUVEIRO ELETRICO 127VX220W, composição: termoplásticos isolantes e elementos de contato em liga de cobre, tensão de 127V, potência nominal de 4.800W, potência econômica de 3.400W, disjuntor ou fusível de 40A (ampéres), funcionamento entre 1,3 a 40 MCA (metros de coluna de água), pressão entre 13 a 400 KPA, conforme regulamento inmetro.</w:t>
            </w:r>
          </w:p>
        </w:tc>
        <w:tc>
          <w:tcPr>
            <w:tcW w:w="0" w:type="auto"/>
            <w:vAlign w:val="center"/>
          </w:tcPr>
          <w:p w14:paraId="1690983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w:t>
            </w:r>
          </w:p>
        </w:tc>
        <w:tc>
          <w:tcPr>
            <w:tcW w:w="0" w:type="auto"/>
            <w:vAlign w:val="center"/>
          </w:tcPr>
          <w:p w14:paraId="442B2F6C"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A1E6140" w14:textId="77777777" w:rsidTr="006337BA">
        <w:trPr>
          <w:jc w:val="center"/>
        </w:trPr>
        <w:tc>
          <w:tcPr>
            <w:tcW w:w="0" w:type="auto"/>
            <w:vAlign w:val="center"/>
          </w:tcPr>
          <w:p w14:paraId="3A8D2D98" w14:textId="2D5E2913"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64</w:t>
            </w:r>
          </w:p>
        </w:tc>
        <w:tc>
          <w:tcPr>
            <w:tcW w:w="0" w:type="auto"/>
          </w:tcPr>
          <w:p w14:paraId="551AFE41"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CIMALHA PINUS, 17 X 40 MM, DE NO MÍNIMO 3 METROS.</w:t>
            </w:r>
          </w:p>
        </w:tc>
        <w:tc>
          <w:tcPr>
            <w:tcW w:w="0" w:type="auto"/>
            <w:vAlign w:val="center"/>
          </w:tcPr>
          <w:p w14:paraId="0798DBE2"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687</w:t>
            </w:r>
          </w:p>
        </w:tc>
        <w:tc>
          <w:tcPr>
            <w:tcW w:w="0" w:type="auto"/>
            <w:vAlign w:val="center"/>
          </w:tcPr>
          <w:p w14:paraId="0E381F8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B87F489" w14:textId="77777777" w:rsidTr="006337BA">
        <w:trPr>
          <w:jc w:val="center"/>
        </w:trPr>
        <w:tc>
          <w:tcPr>
            <w:tcW w:w="0" w:type="auto"/>
            <w:vAlign w:val="center"/>
          </w:tcPr>
          <w:p w14:paraId="1A859A9C" w14:textId="7E7945D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65</w:t>
            </w:r>
          </w:p>
        </w:tc>
        <w:tc>
          <w:tcPr>
            <w:tcW w:w="0" w:type="auto"/>
          </w:tcPr>
          <w:p w14:paraId="12891BA8"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CIMENTO 50</w:t>
            </w:r>
            <w:proofErr w:type="gramStart"/>
            <w:r>
              <w:rPr>
                <w:rFonts w:ascii="Arial" w:eastAsiaTheme="minorHAnsi" w:hAnsi="Arial" w:cs="Arial"/>
                <w:color w:val="000000"/>
                <w:sz w:val="16"/>
                <w:szCs w:val="16"/>
                <w:lang w:eastAsia="en-US"/>
              </w:rPr>
              <w:t>KG  de</w:t>
            </w:r>
            <w:proofErr w:type="gramEnd"/>
            <w:r>
              <w:rPr>
                <w:rFonts w:ascii="Arial" w:eastAsiaTheme="minorHAnsi" w:hAnsi="Arial" w:cs="Arial"/>
                <w:color w:val="000000"/>
                <w:sz w:val="16"/>
                <w:szCs w:val="16"/>
                <w:lang w:eastAsia="en-US"/>
              </w:rPr>
              <w:t xml:space="preserve"> alta qualidade, que atende aos requisitos técnicos das normas ABNT.indicada para a preparação de diversos tipos de obras, reboco, concreto convencional, contra pisos e lajes.</w:t>
            </w:r>
          </w:p>
        </w:tc>
        <w:tc>
          <w:tcPr>
            <w:tcW w:w="0" w:type="auto"/>
            <w:vAlign w:val="center"/>
          </w:tcPr>
          <w:p w14:paraId="30F6AC5C"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831</w:t>
            </w:r>
          </w:p>
        </w:tc>
        <w:tc>
          <w:tcPr>
            <w:tcW w:w="0" w:type="auto"/>
            <w:vAlign w:val="center"/>
          </w:tcPr>
          <w:p w14:paraId="023F2556"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547808D" w14:textId="77777777" w:rsidTr="006337BA">
        <w:trPr>
          <w:jc w:val="center"/>
        </w:trPr>
        <w:tc>
          <w:tcPr>
            <w:tcW w:w="0" w:type="auto"/>
            <w:vAlign w:val="center"/>
          </w:tcPr>
          <w:p w14:paraId="39BD10A0" w14:textId="64CC521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66</w:t>
            </w:r>
          </w:p>
        </w:tc>
        <w:tc>
          <w:tcPr>
            <w:tcW w:w="0" w:type="auto"/>
          </w:tcPr>
          <w:p w14:paraId="2533A756"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COLA DE SILICONE (300 G), ou selante, acondicionada em bisnaga c/ 300g.</w:t>
            </w:r>
          </w:p>
        </w:tc>
        <w:tc>
          <w:tcPr>
            <w:tcW w:w="0" w:type="auto"/>
            <w:vAlign w:val="center"/>
          </w:tcPr>
          <w:p w14:paraId="49A7669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361741E3"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810AFAB" w14:textId="77777777" w:rsidTr="006337BA">
        <w:trPr>
          <w:jc w:val="center"/>
        </w:trPr>
        <w:tc>
          <w:tcPr>
            <w:tcW w:w="0" w:type="auto"/>
            <w:vAlign w:val="center"/>
          </w:tcPr>
          <w:p w14:paraId="131B67F5" w14:textId="2167B500"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67</w:t>
            </w:r>
          </w:p>
        </w:tc>
        <w:tc>
          <w:tcPr>
            <w:tcW w:w="0" w:type="auto"/>
          </w:tcPr>
          <w:p w14:paraId="1D6FE777"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COLA PI CANO 17</w:t>
            </w:r>
            <w:proofErr w:type="gramStart"/>
            <w:r>
              <w:rPr>
                <w:rFonts w:ascii="Arial" w:eastAsiaTheme="minorHAnsi" w:hAnsi="Arial" w:cs="Arial"/>
                <w:color w:val="000000"/>
                <w:sz w:val="16"/>
                <w:szCs w:val="16"/>
                <w:lang w:eastAsia="en-US"/>
              </w:rPr>
              <w:t>G,Colagem</w:t>
            </w:r>
            <w:proofErr w:type="gramEnd"/>
            <w:r>
              <w:rPr>
                <w:rFonts w:ascii="Arial" w:eastAsiaTheme="minorHAnsi" w:hAnsi="Arial" w:cs="Arial"/>
                <w:color w:val="000000"/>
                <w:sz w:val="16"/>
                <w:szCs w:val="16"/>
                <w:lang w:eastAsia="en-US"/>
              </w:rPr>
              <w:t xml:space="preserve"> e vedação de tubos, conexões, calhas e dutos de PVC Rígido, bem como dutos telefônicos e elétricos, desde que não sejam flexíveis</w:t>
            </w:r>
          </w:p>
        </w:tc>
        <w:tc>
          <w:tcPr>
            <w:tcW w:w="0" w:type="auto"/>
            <w:vAlign w:val="center"/>
          </w:tcPr>
          <w:p w14:paraId="690F825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w:t>
            </w:r>
          </w:p>
        </w:tc>
        <w:tc>
          <w:tcPr>
            <w:tcW w:w="0" w:type="auto"/>
            <w:vAlign w:val="center"/>
          </w:tcPr>
          <w:p w14:paraId="13073F36"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15D1E21" w14:textId="77777777" w:rsidTr="006337BA">
        <w:trPr>
          <w:jc w:val="center"/>
        </w:trPr>
        <w:tc>
          <w:tcPr>
            <w:tcW w:w="0" w:type="auto"/>
            <w:vAlign w:val="center"/>
          </w:tcPr>
          <w:p w14:paraId="532FFDAD" w14:textId="2822951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68</w:t>
            </w:r>
          </w:p>
        </w:tc>
        <w:tc>
          <w:tcPr>
            <w:tcW w:w="0" w:type="auto"/>
          </w:tcPr>
          <w:p w14:paraId="7323A56B"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CORRENTE GALVANIZADA 6MM, AÇO CARBONO.</w:t>
            </w:r>
          </w:p>
        </w:tc>
        <w:tc>
          <w:tcPr>
            <w:tcW w:w="0" w:type="auto"/>
            <w:vAlign w:val="center"/>
          </w:tcPr>
          <w:p w14:paraId="398DF654"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w:t>
            </w:r>
          </w:p>
        </w:tc>
        <w:tc>
          <w:tcPr>
            <w:tcW w:w="0" w:type="auto"/>
            <w:vAlign w:val="center"/>
          </w:tcPr>
          <w:p w14:paraId="162FC31E"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94687F7" w14:textId="77777777" w:rsidTr="006337BA">
        <w:trPr>
          <w:jc w:val="center"/>
        </w:trPr>
        <w:tc>
          <w:tcPr>
            <w:tcW w:w="0" w:type="auto"/>
            <w:vAlign w:val="center"/>
          </w:tcPr>
          <w:p w14:paraId="2C59B5BA" w14:textId="72416FF9"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69</w:t>
            </w:r>
          </w:p>
        </w:tc>
        <w:tc>
          <w:tcPr>
            <w:tcW w:w="0" w:type="auto"/>
          </w:tcPr>
          <w:p w14:paraId="089D5CF7"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CURVA 90° PI ESGOTO 100MM, CURTA, SÉRIE NORMAL</w:t>
            </w:r>
          </w:p>
        </w:tc>
        <w:tc>
          <w:tcPr>
            <w:tcW w:w="0" w:type="auto"/>
            <w:vAlign w:val="center"/>
          </w:tcPr>
          <w:p w14:paraId="180432A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74179F4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DE26949" w14:textId="77777777" w:rsidTr="006337BA">
        <w:trPr>
          <w:jc w:val="center"/>
        </w:trPr>
        <w:tc>
          <w:tcPr>
            <w:tcW w:w="0" w:type="auto"/>
            <w:vAlign w:val="center"/>
          </w:tcPr>
          <w:p w14:paraId="31DADD7B" w14:textId="45986A7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70</w:t>
            </w:r>
          </w:p>
        </w:tc>
        <w:tc>
          <w:tcPr>
            <w:tcW w:w="0" w:type="auto"/>
          </w:tcPr>
          <w:p w14:paraId="346F8DDA"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CURVA 90° PI ESGOTO 40MM, CURTA, SÉRIE NORMAL</w:t>
            </w:r>
          </w:p>
        </w:tc>
        <w:tc>
          <w:tcPr>
            <w:tcW w:w="0" w:type="auto"/>
            <w:vAlign w:val="center"/>
          </w:tcPr>
          <w:p w14:paraId="36A1B9B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755D787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97014D8" w14:textId="77777777" w:rsidTr="006337BA">
        <w:trPr>
          <w:jc w:val="center"/>
        </w:trPr>
        <w:tc>
          <w:tcPr>
            <w:tcW w:w="0" w:type="auto"/>
            <w:vAlign w:val="center"/>
          </w:tcPr>
          <w:p w14:paraId="11EDCE18" w14:textId="6F87FD1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71</w:t>
            </w:r>
          </w:p>
        </w:tc>
        <w:tc>
          <w:tcPr>
            <w:tcW w:w="0" w:type="auto"/>
          </w:tcPr>
          <w:p w14:paraId="6B082783"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CURVA 90° PI ESGOTO 75MM, CURTA, SÉRIE NORMAL</w:t>
            </w:r>
          </w:p>
        </w:tc>
        <w:tc>
          <w:tcPr>
            <w:tcW w:w="0" w:type="auto"/>
            <w:vAlign w:val="center"/>
          </w:tcPr>
          <w:p w14:paraId="32E0C0A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734BAE7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93FD18B" w14:textId="77777777" w:rsidTr="006337BA">
        <w:trPr>
          <w:jc w:val="center"/>
        </w:trPr>
        <w:tc>
          <w:tcPr>
            <w:tcW w:w="0" w:type="auto"/>
            <w:vAlign w:val="center"/>
          </w:tcPr>
          <w:p w14:paraId="1BDC7C9C" w14:textId="3036D82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72</w:t>
            </w:r>
          </w:p>
        </w:tc>
        <w:tc>
          <w:tcPr>
            <w:tcW w:w="0" w:type="auto"/>
          </w:tcPr>
          <w:p w14:paraId="74A533DA"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DISCO DE LIXADEIRA Nº4, lixa.</w:t>
            </w:r>
          </w:p>
        </w:tc>
        <w:tc>
          <w:tcPr>
            <w:tcW w:w="0" w:type="auto"/>
            <w:vAlign w:val="center"/>
          </w:tcPr>
          <w:p w14:paraId="00C3217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58E7A207"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CDF98C3" w14:textId="77777777" w:rsidTr="006337BA">
        <w:trPr>
          <w:jc w:val="center"/>
        </w:trPr>
        <w:tc>
          <w:tcPr>
            <w:tcW w:w="0" w:type="auto"/>
            <w:vAlign w:val="center"/>
          </w:tcPr>
          <w:p w14:paraId="30568F20" w14:textId="12FFA834"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73</w:t>
            </w:r>
          </w:p>
        </w:tc>
        <w:tc>
          <w:tcPr>
            <w:tcW w:w="0" w:type="auto"/>
          </w:tcPr>
          <w:p w14:paraId="03BD7900"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DISCO DE SERRA 36 DENTES, 9 1/4"(diametro) X 25</w:t>
            </w:r>
            <w:proofErr w:type="gramStart"/>
            <w:r>
              <w:rPr>
                <w:rFonts w:ascii="Arial" w:eastAsiaTheme="minorHAnsi" w:hAnsi="Arial" w:cs="Arial"/>
                <w:color w:val="000000"/>
                <w:sz w:val="16"/>
                <w:szCs w:val="16"/>
                <w:lang w:eastAsia="en-US"/>
              </w:rPr>
              <w:t>MM(</w:t>
            </w:r>
            <w:proofErr w:type="gramEnd"/>
            <w:r>
              <w:rPr>
                <w:rFonts w:ascii="Arial" w:eastAsiaTheme="minorHAnsi" w:hAnsi="Arial" w:cs="Arial"/>
                <w:color w:val="000000"/>
                <w:sz w:val="16"/>
                <w:szCs w:val="16"/>
                <w:lang w:eastAsia="en-US"/>
              </w:rPr>
              <w:t>tamanho furo central eixo)</w:t>
            </w:r>
          </w:p>
        </w:tc>
        <w:tc>
          <w:tcPr>
            <w:tcW w:w="0" w:type="auto"/>
            <w:vAlign w:val="center"/>
          </w:tcPr>
          <w:p w14:paraId="16D7953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6784633A"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2E20C2D" w14:textId="77777777" w:rsidTr="006337BA">
        <w:trPr>
          <w:jc w:val="center"/>
        </w:trPr>
        <w:tc>
          <w:tcPr>
            <w:tcW w:w="0" w:type="auto"/>
            <w:vAlign w:val="center"/>
          </w:tcPr>
          <w:p w14:paraId="08F451E0" w14:textId="7E11F52C"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74</w:t>
            </w:r>
          </w:p>
        </w:tc>
        <w:tc>
          <w:tcPr>
            <w:tcW w:w="0" w:type="auto"/>
          </w:tcPr>
          <w:p w14:paraId="1FF5BA78"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DISCO LIXA 4.1/2" Nº24</w:t>
            </w:r>
          </w:p>
        </w:tc>
        <w:tc>
          <w:tcPr>
            <w:tcW w:w="0" w:type="auto"/>
            <w:vAlign w:val="center"/>
          </w:tcPr>
          <w:p w14:paraId="30FF5AFF"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4F52B477"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224C948" w14:textId="77777777" w:rsidTr="006337BA">
        <w:trPr>
          <w:jc w:val="center"/>
        </w:trPr>
        <w:tc>
          <w:tcPr>
            <w:tcW w:w="0" w:type="auto"/>
            <w:vAlign w:val="center"/>
          </w:tcPr>
          <w:p w14:paraId="24F9F71C" w14:textId="5F97BC65"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75</w:t>
            </w:r>
          </w:p>
        </w:tc>
        <w:tc>
          <w:tcPr>
            <w:tcW w:w="0" w:type="auto"/>
          </w:tcPr>
          <w:p w14:paraId="2489C211"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BIPOLAR 10A, disjuntor elétrico, tipo quicklag, rearme manual por alavanca, rele térmico fixo, capacidade de interrupção de 05 KA, corrente nominal de desarme de 10 amperes, certificado NBR e/ou INMETRO.</w:t>
            </w:r>
          </w:p>
        </w:tc>
        <w:tc>
          <w:tcPr>
            <w:tcW w:w="0" w:type="auto"/>
            <w:vAlign w:val="center"/>
          </w:tcPr>
          <w:p w14:paraId="53E6D84C"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14:paraId="5A04B872"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C243317" w14:textId="77777777" w:rsidTr="006337BA">
        <w:trPr>
          <w:jc w:val="center"/>
        </w:trPr>
        <w:tc>
          <w:tcPr>
            <w:tcW w:w="0" w:type="auto"/>
            <w:vAlign w:val="center"/>
          </w:tcPr>
          <w:p w14:paraId="584A76CB" w14:textId="750F6AA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76</w:t>
            </w:r>
          </w:p>
        </w:tc>
        <w:tc>
          <w:tcPr>
            <w:tcW w:w="0" w:type="auto"/>
          </w:tcPr>
          <w:p w14:paraId="3BBC26F6"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BIPOLAR - 40A, disjuntor elétrico, tipo quicklag, rearme manual por alavanca, rele térmico fixo, capacidade de interrupção de 05 kA, corrente nominal de desarme de 40 amperes, certificado NBR e/ou INMETRO.</w:t>
            </w:r>
          </w:p>
        </w:tc>
        <w:tc>
          <w:tcPr>
            <w:tcW w:w="0" w:type="auto"/>
            <w:vAlign w:val="center"/>
          </w:tcPr>
          <w:p w14:paraId="3C2F745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14:paraId="038F5107"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2AA7A0F" w14:textId="77777777" w:rsidTr="006337BA">
        <w:trPr>
          <w:jc w:val="center"/>
        </w:trPr>
        <w:tc>
          <w:tcPr>
            <w:tcW w:w="0" w:type="auto"/>
            <w:vAlign w:val="center"/>
          </w:tcPr>
          <w:p w14:paraId="03C8C004" w14:textId="797BB00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77</w:t>
            </w:r>
          </w:p>
        </w:tc>
        <w:tc>
          <w:tcPr>
            <w:tcW w:w="0" w:type="auto"/>
          </w:tcPr>
          <w:p w14:paraId="477B17F1"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MONOFASICO 35A, unipolar.</w:t>
            </w:r>
          </w:p>
        </w:tc>
        <w:tc>
          <w:tcPr>
            <w:tcW w:w="0" w:type="auto"/>
            <w:vAlign w:val="center"/>
          </w:tcPr>
          <w:p w14:paraId="5852651F"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14:paraId="6BFE37AB"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A0D81C2" w14:textId="77777777" w:rsidTr="006337BA">
        <w:trPr>
          <w:jc w:val="center"/>
        </w:trPr>
        <w:tc>
          <w:tcPr>
            <w:tcW w:w="0" w:type="auto"/>
            <w:vAlign w:val="center"/>
          </w:tcPr>
          <w:p w14:paraId="31194A52" w14:textId="65780BF9"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78</w:t>
            </w:r>
          </w:p>
        </w:tc>
        <w:tc>
          <w:tcPr>
            <w:tcW w:w="0" w:type="auto"/>
          </w:tcPr>
          <w:p w14:paraId="32450076"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TRIFÁSICO 20A</w:t>
            </w:r>
          </w:p>
        </w:tc>
        <w:tc>
          <w:tcPr>
            <w:tcW w:w="0" w:type="auto"/>
            <w:vAlign w:val="center"/>
          </w:tcPr>
          <w:p w14:paraId="1C2F6C16"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0" w:type="auto"/>
            <w:vAlign w:val="center"/>
          </w:tcPr>
          <w:p w14:paraId="62524AD4"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B2236A1" w14:textId="77777777" w:rsidTr="006337BA">
        <w:trPr>
          <w:jc w:val="center"/>
        </w:trPr>
        <w:tc>
          <w:tcPr>
            <w:tcW w:w="0" w:type="auto"/>
            <w:vAlign w:val="center"/>
          </w:tcPr>
          <w:p w14:paraId="4337A1AE" w14:textId="71909BE3"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79</w:t>
            </w:r>
          </w:p>
        </w:tc>
        <w:tc>
          <w:tcPr>
            <w:tcW w:w="0" w:type="auto"/>
          </w:tcPr>
          <w:p w14:paraId="48425E83"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TRIFÁSICO 70A</w:t>
            </w:r>
          </w:p>
        </w:tc>
        <w:tc>
          <w:tcPr>
            <w:tcW w:w="0" w:type="auto"/>
            <w:vAlign w:val="center"/>
          </w:tcPr>
          <w:p w14:paraId="35309A5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0" w:type="auto"/>
            <w:vAlign w:val="center"/>
          </w:tcPr>
          <w:p w14:paraId="249CB6EC"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2ED31BC" w14:textId="77777777" w:rsidTr="006337BA">
        <w:trPr>
          <w:jc w:val="center"/>
        </w:trPr>
        <w:tc>
          <w:tcPr>
            <w:tcW w:w="0" w:type="auto"/>
            <w:vAlign w:val="center"/>
          </w:tcPr>
          <w:p w14:paraId="5A968F7C" w14:textId="065309BD"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80</w:t>
            </w:r>
          </w:p>
        </w:tc>
        <w:tc>
          <w:tcPr>
            <w:tcW w:w="0" w:type="auto"/>
          </w:tcPr>
          <w:p w14:paraId="5D0B6F72"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TRIFÁSICO 90A</w:t>
            </w:r>
          </w:p>
        </w:tc>
        <w:tc>
          <w:tcPr>
            <w:tcW w:w="0" w:type="auto"/>
            <w:vAlign w:val="center"/>
          </w:tcPr>
          <w:p w14:paraId="1ABF5BBB"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3A2EDD5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B645598" w14:textId="77777777" w:rsidTr="006337BA">
        <w:trPr>
          <w:jc w:val="center"/>
        </w:trPr>
        <w:tc>
          <w:tcPr>
            <w:tcW w:w="0" w:type="auto"/>
            <w:vAlign w:val="center"/>
          </w:tcPr>
          <w:p w14:paraId="5099D3CF" w14:textId="0C0D6B6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81</w:t>
            </w:r>
          </w:p>
        </w:tc>
        <w:tc>
          <w:tcPr>
            <w:tcW w:w="0" w:type="auto"/>
          </w:tcPr>
          <w:p w14:paraId="385F9639"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UNIPOLAR 30A, disjuntor elétrico, tipo quicklag, rearme manual por alavanca, rele térmico fixo, capacidade de interrupção de 05 kA, corrente nominal de desarme de 30 amperes, certificado NBR e/ou INMETRO.</w:t>
            </w:r>
          </w:p>
        </w:tc>
        <w:tc>
          <w:tcPr>
            <w:tcW w:w="0" w:type="auto"/>
            <w:vAlign w:val="center"/>
          </w:tcPr>
          <w:p w14:paraId="4612E35F"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14:paraId="5DA9851B"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91544EA" w14:textId="77777777" w:rsidTr="006337BA">
        <w:trPr>
          <w:jc w:val="center"/>
        </w:trPr>
        <w:tc>
          <w:tcPr>
            <w:tcW w:w="0" w:type="auto"/>
            <w:vAlign w:val="center"/>
          </w:tcPr>
          <w:p w14:paraId="63347A90" w14:textId="3645C19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82</w:t>
            </w:r>
          </w:p>
        </w:tc>
        <w:tc>
          <w:tcPr>
            <w:tcW w:w="0" w:type="auto"/>
          </w:tcPr>
          <w:p w14:paraId="6F4ED80D"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UNIPOLAR 90A, disjuntor elétrico, tipo quicklag, rearme manual por alavanca, rele térmico fixo, capacidade de interrupção de 05 kA, corrente nominal de desarme de 90 amperes, certificado NBR e/ou INMETRO.</w:t>
            </w:r>
          </w:p>
        </w:tc>
        <w:tc>
          <w:tcPr>
            <w:tcW w:w="0" w:type="auto"/>
            <w:vAlign w:val="center"/>
          </w:tcPr>
          <w:p w14:paraId="3EC36096"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685D29B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E1B7E7C" w14:textId="77777777" w:rsidTr="006337BA">
        <w:trPr>
          <w:jc w:val="center"/>
        </w:trPr>
        <w:tc>
          <w:tcPr>
            <w:tcW w:w="0" w:type="auto"/>
            <w:vAlign w:val="center"/>
          </w:tcPr>
          <w:p w14:paraId="2001A824" w14:textId="3873326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83</w:t>
            </w:r>
          </w:p>
        </w:tc>
        <w:tc>
          <w:tcPr>
            <w:tcW w:w="0" w:type="auto"/>
          </w:tcPr>
          <w:p w14:paraId="7A9C2C77"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DOBRADIÇA COLONIAL, em aço, com anel, 03 peças + parafusos.</w:t>
            </w:r>
          </w:p>
        </w:tc>
        <w:tc>
          <w:tcPr>
            <w:tcW w:w="0" w:type="auto"/>
            <w:vAlign w:val="center"/>
          </w:tcPr>
          <w:p w14:paraId="5462C4B2"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6C20B70E"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5D887BC" w14:textId="77777777" w:rsidTr="006337BA">
        <w:trPr>
          <w:jc w:val="center"/>
        </w:trPr>
        <w:tc>
          <w:tcPr>
            <w:tcW w:w="0" w:type="auto"/>
            <w:vAlign w:val="center"/>
          </w:tcPr>
          <w:p w14:paraId="3FD03230" w14:textId="2EB56519"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84</w:t>
            </w:r>
          </w:p>
        </w:tc>
        <w:tc>
          <w:tcPr>
            <w:tcW w:w="0" w:type="auto"/>
          </w:tcPr>
          <w:p w14:paraId="31223ECB"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ELETRODO 4600 X 2,5MM</w:t>
            </w:r>
          </w:p>
        </w:tc>
        <w:tc>
          <w:tcPr>
            <w:tcW w:w="0" w:type="auto"/>
            <w:vAlign w:val="center"/>
          </w:tcPr>
          <w:p w14:paraId="09CFC60B"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164</w:t>
            </w:r>
          </w:p>
        </w:tc>
        <w:tc>
          <w:tcPr>
            <w:tcW w:w="0" w:type="auto"/>
            <w:vAlign w:val="center"/>
          </w:tcPr>
          <w:p w14:paraId="02ED54BD"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5ACB5CA6" w14:textId="77777777" w:rsidTr="006337BA">
        <w:trPr>
          <w:jc w:val="center"/>
        </w:trPr>
        <w:tc>
          <w:tcPr>
            <w:tcW w:w="0" w:type="auto"/>
            <w:vAlign w:val="center"/>
          </w:tcPr>
          <w:p w14:paraId="3EDC3687" w14:textId="5729D269"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85</w:t>
            </w:r>
          </w:p>
        </w:tc>
        <w:tc>
          <w:tcPr>
            <w:tcW w:w="0" w:type="auto"/>
          </w:tcPr>
          <w:p w14:paraId="2124B3DC"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ELETRODO 4600 X 4MM</w:t>
            </w:r>
          </w:p>
        </w:tc>
        <w:tc>
          <w:tcPr>
            <w:tcW w:w="0" w:type="auto"/>
            <w:vAlign w:val="center"/>
          </w:tcPr>
          <w:p w14:paraId="1814B81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155</w:t>
            </w:r>
          </w:p>
        </w:tc>
        <w:tc>
          <w:tcPr>
            <w:tcW w:w="0" w:type="auto"/>
            <w:vAlign w:val="center"/>
          </w:tcPr>
          <w:p w14:paraId="6DE73AE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0EF87773" w14:textId="77777777" w:rsidTr="006337BA">
        <w:trPr>
          <w:jc w:val="center"/>
        </w:trPr>
        <w:tc>
          <w:tcPr>
            <w:tcW w:w="0" w:type="auto"/>
            <w:vAlign w:val="center"/>
          </w:tcPr>
          <w:p w14:paraId="46AE3714" w14:textId="30141DE9"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86</w:t>
            </w:r>
          </w:p>
        </w:tc>
        <w:tc>
          <w:tcPr>
            <w:tcW w:w="0" w:type="auto"/>
          </w:tcPr>
          <w:p w14:paraId="2483CDE3"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ENGATE FLEXIVEL 1/2" X 50CM, confeccionado em PVC de 1ª qualidade.</w:t>
            </w:r>
          </w:p>
        </w:tc>
        <w:tc>
          <w:tcPr>
            <w:tcW w:w="0" w:type="auto"/>
            <w:vAlign w:val="center"/>
          </w:tcPr>
          <w:p w14:paraId="6F7E4C36"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5B3EB026"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B415FE4" w14:textId="77777777" w:rsidTr="006337BA">
        <w:trPr>
          <w:jc w:val="center"/>
        </w:trPr>
        <w:tc>
          <w:tcPr>
            <w:tcW w:w="0" w:type="auto"/>
            <w:vAlign w:val="center"/>
          </w:tcPr>
          <w:p w14:paraId="6D0B41DA" w14:textId="4D27725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87</w:t>
            </w:r>
          </w:p>
        </w:tc>
        <w:tc>
          <w:tcPr>
            <w:tcW w:w="0" w:type="auto"/>
          </w:tcPr>
          <w:p w14:paraId="63EA488C"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FECHADURA EXTERNA 2600/40 MM, MATERIAL: AÇO INOX.</w:t>
            </w:r>
          </w:p>
        </w:tc>
        <w:tc>
          <w:tcPr>
            <w:tcW w:w="0" w:type="auto"/>
            <w:vAlign w:val="center"/>
          </w:tcPr>
          <w:p w14:paraId="2DEE028B"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1EE4669D"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2B7D52A" w14:textId="77777777" w:rsidTr="006337BA">
        <w:trPr>
          <w:jc w:val="center"/>
        </w:trPr>
        <w:tc>
          <w:tcPr>
            <w:tcW w:w="0" w:type="auto"/>
            <w:vAlign w:val="center"/>
          </w:tcPr>
          <w:p w14:paraId="560872E9" w14:textId="0EFA81D4"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88</w:t>
            </w:r>
          </w:p>
        </w:tc>
        <w:tc>
          <w:tcPr>
            <w:tcW w:w="0" w:type="auto"/>
          </w:tcPr>
          <w:p w14:paraId="1D2D409E"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FECHADURA ORION 5500, porta externa, interna e banheiro.</w:t>
            </w:r>
          </w:p>
        </w:tc>
        <w:tc>
          <w:tcPr>
            <w:tcW w:w="0" w:type="auto"/>
            <w:vAlign w:val="center"/>
          </w:tcPr>
          <w:p w14:paraId="6C14BD6B"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72B3B1C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DEE5193" w14:textId="77777777" w:rsidTr="006337BA">
        <w:trPr>
          <w:jc w:val="center"/>
        </w:trPr>
        <w:tc>
          <w:tcPr>
            <w:tcW w:w="0" w:type="auto"/>
            <w:vAlign w:val="center"/>
          </w:tcPr>
          <w:p w14:paraId="11799D2E" w14:textId="06291E4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89</w:t>
            </w:r>
          </w:p>
        </w:tc>
        <w:tc>
          <w:tcPr>
            <w:tcW w:w="0" w:type="auto"/>
          </w:tcPr>
          <w:p w14:paraId="018F9700"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FILTRO DE LINHA C/ 03 TOMADAS.</w:t>
            </w:r>
          </w:p>
        </w:tc>
        <w:tc>
          <w:tcPr>
            <w:tcW w:w="0" w:type="auto"/>
            <w:vAlign w:val="center"/>
          </w:tcPr>
          <w:p w14:paraId="7CA091B2"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37024A6F"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E38B202" w14:textId="77777777" w:rsidTr="006337BA">
        <w:trPr>
          <w:jc w:val="center"/>
        </w:trPr>
        <w:tc>
          <w:tcPr>
            <w:tcW w:w="0" w:type="auto"/>
            <w:vAlign w:val="center"/>
          </w:tcPr>
          <w:p w14:paraId="6ABC58A7" w14:textId="7DCA87A6"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90</w:t>
            </w:r>
          </w:p>
        </w:tc>
        <w:tc>
          <w:tcPr>
            <w:tcW w:w="0" w:type="auto"/>
          </w:tcPr>
          <w:p w14:paraId="56A2005E"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FILTRO DE LINHA C/ 06 TOMADAS.</w:t>
            </w:r>
          </w:p>
        </w:tc>
        <w:tc>
          <w:tcPr>
            <w:tcW w:w="0" w:type="auto"/>
            <w:vAlign w:val="center"/>
          </w:tcPr>
          <w:p w14:paraId="1FF5001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151192C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CC12AA1" w14:textId="77777777" w:rsidTr="006337BA">
        <w:trPr>
          <w:jc w:val="center"/>
        </w:trPr>
        <w:tc>
          <w:tcPr>
            <w:tcW w:w="0" w:type="auto"/>
            <w:vAlign w:val="center"/>
          </w:tcPr>
          <w:p w14:paraId="4011EF23" w14:textId="1792C5D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91</w:t>
            </w:r>
          </w:p>
        </w:tc>
        <w:tc>
          <w:tcPr>
            <w:tcW w:w="0" w:type="auto"/>
          </w:tcPr>
          <w:p w14:paraId="0B0FE796"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PARA ROÇADEIRA 3.0MM REDONDO</w:t>
            </w:r>
          </w:p>
        </w:tc>
        <w:tc>
          <w:tcPr>
            <w:tcW w:w="0" w:type="auto"/>
            <w:vAlign w:val="center"/>
          </w:tcPr>
          <w:p w14:paraId="7C341F1C"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4200</w:t>
            </w:r>
          </w:p>
        </w:tc>
        <w:tc>
          <w:tcPr>
            <w:tcW w:w="0" w:type="auto"/>
            <w:vAlign w:val="center"/>
          </w:tcPr>
          <w:p w14:paraId="769A692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6393DCAF" w14:textId="77777777" w:rsidTr="006337BA">
        <w:trPr>
          <w:jc w:val="center"/>
        </w:trPr>
        <w:tc>
          <w:tcPr>
            <w:tcW w:w="0" w:type="auto"/>
            <w:vAlign w:val="center"/>
          </w:tcPr>
          <w:p w14:paraId="398D2925" w14:textId="01C7267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92</w:t>
            </w:r>
          </w:p>
        </w:tc>
        <w:tc>
          <w:tcPr>
            <w:tcW w:w="0" w:type="auto"/>
          </w:tcPr>
          <w:p w14:paraId="7770554B"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P/TELEF. 3 PARES. CI 50.</w:t>
            </w:r>
          </w:p>
        </w:tc>
        <w:tc>
          <w:tcPr>
            <w:tcW w:w="0" w:type="auto"/>
            <w:vAlign w:val="center"/>
          </w:tcPr>
          <w:p w14:paraId="2B850AD2"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w:t>
            </w:r>
          </w:p>
        </w:tc>
        <w:tc>
          <w:tcPr>
            <w:tcW w:w="0" w:type="auto"/>
            <w:vAlign w:val="center"/>
          </w:tcPr>
          <w:p w14:paraId="29FCD56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4DCAF024" w14:textId="77777777" w:rsidTr="006337BA">
        <w:trPr>
          <w:jc w:val="center"/>
        </w:trPr>
        <w:tc>
          <w:tcPr>
            <w:tcW w:w="0" w:type="auto"/>
            <w:vAlign w:val="center"/>
          </w:tcPr>
          <w:p w14:paraId="3A86009D" w14:textId="5ADEE64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lastRenderedPageBreak/>
              <w:t>93</w:t>
            </w:r>
          </w:p>
        </w:tc>
        <w:tc>
          <w:tcPr>
            <w:tcW w:w="0" w:type="auto"/>
          </w:tcPr>
          <w:p w14:paraId="41D2551C"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PARALELO 2X1,5MM, fabricado em material termoplástico com isolamento anti-chama em PVC, certificado INMETRO.</w:t>
            </w:r>
          </w:p>
        </w:tc>
        <w:tc>
          <w:tcPr>
            <w:tcW w:w="0" w:type="auto"/>
            <w:vAlign w:val="center"/>
          </w:tcPr>
          <w:p w14:paraId="3D17F75A"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1200</w:t>
            </w:r>
          </w:p>
        </w:tc>
        <w:tc>
          <w:tcPr>
            <w:tcW w:w="0" w:type="auto"/>
            <w:vAlign w:val="center"/>
          </w:tcPr>
          <w:p w14:paraId="5B790BEA"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20442CEF" w14:textId="77777777" w:rsidTr="006337BA">
        <w:trPr>
          <w:jc w:val="center"/>
        </w:trPr>
        <w:tc>
          <w:tcPr>
            <w:tcW w:w="0" w:type="auto"/>
            <w:vAlign w:val="center"/>
          </w:tcPr>
          <w:p w14:paraId="7D6B70A3" w14:textId="222F0D1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94</w:t>
            </w:r>
          </w:p>
        </w:tc>
        <w:tc>
          <w:tcPr>
            <w:tcW w:w="0" w:type="auto"/>
          </w:tcPr>
          <w:p w14:paraId="1DCD1C12"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PARALELO 2X2,5MMFIO, fabricado em material termoplástico com isolamento anti-chama em PVC, certificado INMETRO.</w:t>
            </w:r>
          </w:p>
        </w:tc>
        <w:tc>
          <w:tcPr>
            <w:tcW w:w="0" w:type="auto"/>
            <w:vAlign w:val="center"/>
          </w:tcPr>
          <w:p w14:paraId="60BAA5F2"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0" w:type="auto"/>
            <w:vAlign w:val="center"/>
          </w:tcPr>
          <w:p w14:paraId="737D12B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63C4BC6E" w14:textId="77777777" w:rsidTr="006337BA">
        <w:trPr>
          <w:jc w:val="center"/>
        </w:trPr>
        <w:tc>
          <w:tcPr>
            <w:tcW w:w="0" w:type="auto"/>
            <w:vAlign w:val="center"/>
          </w:tcPr>
          <w:p w14:paraId="727C8BB0" w14:textId="35C61B06"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95</w:t>
            </w:r>
          </w:p>
        </w:tc>
        <w:tc>
          <w:tcPr>
            <w:tcW w:w="0" w:type="auto"/>
          </w:tcPr>
          <w:p w14:paraId="2F07C7FD"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PARALELO 2X4MM, fabricado em material termoplástico com isolamento anti-chama em PVC, certificado INMETRO.</w:t>
            </w:r>
          </w:p>
        </w:tc>
        <w:tc>
          <w:tcPr>
            <w:tcW w:w="0" w:type="auto"/>
            <w:vAlign w:val="center"/>
          </w:tcPr>
          <w:p w14:paraId="589001DC"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349</w:t>
            </w:r>
          </w:p>
        </w:tc>
        <w:tc>
          <w:tcPr>
            <w:tcW w:w="0" w:type="auto"/>
            <w:vAlign w:val="center"/>
          </w:tcPr>
          <w:p w14:paraId="27A443AB"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43C67462" w14:textId="77777777" w:rsidTr="006337BA">
        <w:trPr>
          <w:jc w:val="center"/>
        </w:trPr>
        <w:tc>
          <w:tcPr>
            <w:tcW w:w="0" w:type="auto"/>
            <w:vAlign w:val="center"/>
          </w:tcPr>
          <w:p w14:paraId="0D7DA27A" w14:textId="199934E6"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96</w:t>
            </w:r>
          </w:p>
        </w:tc>
        <w:tc>
          <w:tcPr>
            <w:tcW w:w="0" w:type="auto"/>
          </w:tcPr>
          <w:p w14:paraId="27CEE5FB"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SOLIDO 10MM, fio termoplástico c/ isolamento em PVC anti-chama, certificado NBR e/ou INMETRO.</w:t>
            </w:r>
          </w:p>
        </w:tc>
        <w:tc>
          <w:tcPr>
            <w:tcW w:w="0" w:type="auto"/>
            <w:vAlign w:val="center"/>
          </w:tcPr>
          <w:p w14:paraId="4759A8D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600</w:t>
            </w:r>
          </w:p>
        </w:tc>
        <w:tc>
          <w:tcPr>
            <w:tcW w:w="0" w:type="auto"/>
            <w:vAlign w:val="center"/>
          </w:tcPr>
          <w:p w14:paraId="55AF5E6E"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11D13E0E" w14:textId="77777777" w:rsidTr="006337BA">
        <w:trPr>
          <w:jc w:val="center"/>
        </w:trPr>
        <w:tc>
          <w:tcPr>
            <w:tcW w:w="0" w:type="auto"/>
            <w:vAlign w:val="center"/>
          </w:tcPr>
          <w:p w14:paraId="2F6BA5F3" w14:textId="7DD2E578"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97</w:t>
            </w:r>
          </w:p>
        </w:tc>
        <w:tc>
          <w:tcPr>
            <w:tcW w:w="0" w:type="auto"/>
          </w:tcPr>
          <w:p w14:paraId="4FCA26A8"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DUPLA FACE P/ CANALETA (ROLO C/ 3MT)</w:t>
            </w:r>
          </w:p>
        </w:tc>
        <w:tc>
          <w:tcPr>
            <w:tcW w:w="0" w:type="auto"/>
            <w:vAlign w:val="center"/>
          </w:tcPr>
          <w:p w14:paraId="1939CA8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591B928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6337BA" w:rsidRPr="00365720" w14:paraId="746C3D62" w14:textId="77777777" w:rsidTr="006337BA">
        <w:trPr>
          <w:jc w:val="center"/>
        </w:trPr>
        <w:tc>
          <w:tcPr>
            <w:tcW w:w="0" w:type="auto"/>
            <w:vAlign w:val="center"/>
          </w:tcPr>
          <w:p w14:paraId="23465FFA" w14:textId="670AA33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98</w:t>
            </w:r>
          </w:p>
        </w:tc>
        <w:tc>
          <w:tcPr>
            <w:tcW w:w="0" w:type="auto"/>
          </w:tcPr>
          <w:p w14:paraId="5DDCB8D5"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ISOLANTE ANTI CHAMA (ROLO C/ 10MT)</w:t>
            </w:r>
          </w:p>
        </w:tc>
        <w:tc>
          <w:tcPr>
            <w:tcW w:w="0" w:type="auto"/>
            <w:vAlign w:val="center"/>
          </w:tcPr>
          <w:p w14:paraId="77ABBA5D"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12196CB6"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6337BA" w:rsidRPr="00365720" w14:paraId="009F6B4B" w14:textId="77777777" w:rsidTr="006337BA">
        <w:trPr>
          <w:jc w:val="center"/>
        </w:trPr>
        <w:tc>
          <w:tcPr>
            <w:tcW w:w="0" w:type="auto"/>
            <w:vAlign w:val="center"/>
          </w:tcPr>
          <w:p w14:paraId="777BCC70" w14:textId="7779C033"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99</w:t>
            </w:r>
          </w:p>
        </w:tc>
        <w:tc>
          <w:tcPr>
            <w:tcW w:w="0" w:type="auto"/>
          </w:tcPr>
          <w:p w14:paraId="635EDDFF"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ISOLANTE AUTO FUSÃO 19MMX2MTS</w:t>
            </w:r>
          </w:p>
        </w:tc>
        <w:tc>
          <w:tcPr>
            <w:tcW w:w="0" w:type="auto"/>
            <w:vAlign w:val="center"/>
          </w:tcPr>
          <w:p w14:paraId="49775C7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032369D3"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49D8557" w14:textId="77777777" w:rsidTr="006337BA">
        <w:trPr>
          <w:jc w:val="center"/>
        </w:trPr>
        <w:tc>
          <w:tcPr>
            <w:tcW w:w="0" w:type="auto"/>
            <w:vAlign w:val="center"/>
          </w:tcPr>
          <w:p w14:paraId="7EE3D318" w14:textId="738349D0"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100</w:t>
            </w:r>
          </w:p>
        </w:tc>
        <w:tc>
          <w:tcPr>
            <w:tcW w:w="0" w:type="auto"/>
          </w:tcPr>
          <w:p w14:paraId="05262F0F"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VEDA ROSCA (ROLO C/ 18MMX25M), composição básica: filme "PTFE", dimensões mínimas de 18mm x 25m.</w:t>
            </w:r>
          </w:p>
        </w:tc>
        <w:tc>
          <w:tcPr>
            <w:tcW w:w="0" w:type="auto"/>
            <w:vAlign w:val="center"/>
          </w:tcPr>
          <w:p w14:paraId="24E8161D"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vAlign w:val="center"/>
          </w:tcPr>
          <w:p w14:paraId="76A50AD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6337BA" w:rsidRPr="00365720" w14:paraId="42278B9B" w14:textId="77777777" w:rsidTr="006337BA">
        <w:trPr>
          <w:jc w:val="center"/>
        </w:trPr>
        <w:tc>
          <w:tcPr>
            <w:tcW w:w="0" w:type="auto"/>
            <w:vAlign w:val="center"/>
          </w:tcPr>
          <w:p w14:paraId="1A112D1B" w14:textId="1D12D23A"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101</w:t>
            </w:r>
          </w:p>
        </w:tc>
        <w:tc>
          <w:tcPr>
            <w:tcW w:w="0" w:type="auto"/>
          </w:tcPr>
          <w:p w14:paraId="1FFC17C3"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ZEBRADA (ROLO C/ 100M), polietileno sem adesivo, impresso em duas cores (amarela e preta).</w:t>
            </w:r>
          </w:p>
        </w:tc>
        <w:tc>
          <w:tcPr>
            <w:tcW w:w="0" w:type="auto"/>
            <w:vAlign w:val="center"/>
          </w:tcPr>
          <w:p w14:paraId="25285B1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183B9DF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6337BA" w:rsidRPr="00365720" w14:paraId="615CD20B" w14:textId="77777777" w:rsidTr="006337BA">
        <w:trPr>
          <w:jc w:val="center"/>
        </w:trPr>
        <w:tc>
          <w:tcPr>
            <w:tcW w:w="0" w:type="auto"/>
            <w:vAlign w:val="center"/>
          </w:tcPr>
          <w:p w14:paraId="02239DB7" w14:textId="093BF83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102</w:t>
            </w:r>
          </w:p>
        </w:tc>
        <w:tc>
          <w:tcPr>
            <w:tcW w:w="0" w:type="auto"/>
          </w:tcPr>
          <w:p w14:paraId="2B66383E"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FOLHA DE COMPENSADO 10MM - 1.60 X 2,20 M</w:t>
            </w:r>
          </w:p>
        </w:tc>
        <w:tc>
          <w:tcPr>
            <w:tcW w:w="0" w:type="auto"/>
            <w:vAlign w:val="center"/>
          </w:tcPr>
          <w:p w14:paraId="0B88764D"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234</w:t>
            </w:r>
          </w:p>
        </w:tc>
        <w:tc>
          <w:tcPr>
            <w:tcW w:w="0" w:type="auto"/>
            <w:vAlign w:val="center"/>
          </w:tcPr>
          <w:p w14:paraId="0D2F0EF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FLS</w:t>
            </w:r>
          </w:p>
        </w:tc>
      </w:tr>
      <w:tr w:rsidR="006337BA" w:rsidRPr="00365720" w14:paraId="57EFCCC1" w14:textId="77777777" w:rsidTr="006337BA">
        <w:trPr>
          <w:jc w:val="center"/>
        </w:trPr>
        <w:tc>
          <w:tcPr>
            <w:tcW w:w="0" w:type="auto"/>
            <w:vAlign w:val="center"/>
          </w:tcPr>
          <w:p w14:paraId="40F2ED6D" w14:textId="48E2568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103</w:t>
            </w:r>
          </w:p>
        </w:tc>
        <w:tc>
          <w:tcPr>
            <w:tcW w:w="0" w:type="auto"/>
          </w:tcPr>
          <w:p w14:paraId="428B4AFC"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FOLHA DE COMPENSADO 15MM - 1.60 X 2,20 M</w:t>
            </w:r>
          </w:p>
        </w:tc>
        <w:tc>
          <w:tcPr>
            <w:tcW w:w="0" w:type="auto"/>
            <w:vAlign w:val="center"/>
          </w:tcPr>
          <w:p w14:paraId="74C87DF6"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117</w:t>
            </w:r>
          </w:p>
        </w:tc>
        <w:tc>
          <w:tcPr>
            <w:tcW w:w="0" w:type="auto"/>
            <w:vAlign w:val="center"/>
          </w:tcPr>
          <w:p w14:paraId="4A952D1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FLS</w:t>
            </w:r>
          </w:p>
        </w:tc>
      </w:tr>
      <w:tr w:rsidR="006337BA" w:rsidRPr="00365720" w14:paraId="106E9AE6" w14:textId="77777777" w:rsidTr="006337BA">
        <w:trPr>
          <w:jc w:val="center"/>
        </w:trPr>
        <w:tc>
          <w:tcPr>
            <w:tcW w:w="0" w:type="auto"/>
            <w:vAlign w:val="center"/>
          </w:tcPr>
          <w:p w14:paraId="258EFC8E" w14:textId="428B2339"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104</w:t>
            </w:r>
          </w:p>
        </w:tc>
        <w:tc>
          <w:tcPr>
            <w:tcW w:w="0" w:type="auto"/>
          </w:tcPr>
          <w:p w14:paraId="797B9166"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FOLHA TELHA AMIANTO 2,44 MX0,5 CMX 4MM</w:t>
            </w:r>
          </w:p>
        </w:tc>
        <w:tc>
          <w:tcPr>
            <w:tcW w:w="0" w:type="auto"/>
            <w:vAlign w:val="center"/>
          </w:tcPr>
          <w:p w14:paraId="1485F0A4"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266</w:t>
            </w:r>
          </w:p>
        </w:tc>
        <w:tc>
          <w:tcPr>
            <w:tcW w:w="0" w:type="auto"/>
            <w:vAlign w:val="center"/>
          </w:tcPr>
          <w:p w14:paraId="716D7D5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F2577F9" w14:textId="77777777" w:rsidTr="006337BA">
        <w:trPr>
          <w:jc w:val="center"/>
        </w:trPr>
        <w:tc>
          <w:tcPr>
            <w:tcW w:w="0" w:type="auto"/>
            <w:vAlign w:val="center"/>
          </w:tcPr>
          <w:p w14:paraId="7E391BD4" w14:textId="342AD7A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105</w:t>
            </w:r>
          </w:p>
        </w:tc>
        <w:tc>
          <w:tcPr>
            <w:tcW w:w="0" w:type="auto"/>
          </w:tcPr>
          <w:p w14:paraId="6FED8FA5"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FORRO DE PINUS 10CM, QUALIDADE A.</w:t>
            </w:r>
          </w:p>
        </w:tc>
        <w:tc>
          <w:tcPr>
            <w:tcW w:w="0" w:type="auto"/>
            <w:vAlign w:val="center"/>
          </w:tcPr>
          <w:p w14:paraId="07ACA20F"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14:paraId="04D1C95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M²</w:t>
            </w:r>
          </w:p>
        </w:tc>
      </w:tr>
      <w:tr w:rsidR="006337BA" w:rsidRPr="00365720" w14:paraId="5D59E42D" w14:textId="77777777" w:rsidTr="006337BA">
        <w:trPr>
          <w:jc w:val="center"/>
        </w:trPr>
        <w:tc>
          <w:tcPr>
            <w:tcW w:w="0" w:type="auto"/>
            <w:vAlign w:val="center"/>
          </w:tcPr>
          <w:p w14:paraId="5B789134" w14:textId="15278B6C"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106</w:t>
            </w:r>
          </w:p>
        </w:tc>
        <w:tc>
          <w:tcPr>
            <w:tcW w:w="0" w:type="auto"/>
          </w:tcPr>
          <w:p w14:paraId="3B675A92"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FORRO EM PVC 8MMX20CM</w:t>
            </w:r>
          </w:p>
        </w:tc>
        <w:tc>
          <w:tcPr>
            <w:tcW w:w="0" w:type="auto"/>
            <w:vAlign w:val="center"/>
          </w:tcPr>
          <w:p w14:paraId="070A755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266</w:t>
            </w:r>
          </w:p>
        </w:tc>
        <w:tc>
          <w:tcPr>
            <w:tcW w:w="0" w:type="auto"/>
            <w:vAlign w:val="center"/>
          </w:tcPr>
          <w:p w14:paraId="374496CC"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M²</w:t>
            </w:r>
          </w:p>
        </w:tc>
      </w:tr>
      <w:tr w:rsidR="006337BA" w:rsidRPr="00365720" w14:paraId="40CFDF2C" w14:textId="77777777" w:rsidTr="006337BA">
        <w:trPr>
          <w:jc w:val="center"/>
        </w:trPr>
        <w:tc>
          <w:tcPr>
            <w:tcW w:w="0" w:type="auto"/>
            <w:vAlign w:val="center"/>
          </w:tcPr>
          <w:p w14:paraId="5C938AE8" w14:textId="402B1CC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107</w:t>
            </w:r>
          </w:p>
        </w:tc>
        <w:tc>
          <w:tcPr>
            <w:tcW w:w="0" w:type="auto"/>
          </w:tcPr>
          <w:p w14:paraId="2344CA16"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GUARNIÇÃO LISA MADEIRA 220X100X5CM, USO INDICADO PARA PORTAS, MATERIAL MADEIRA TIPO DE MATERIAL CEDRINHO OU PEROBA, FRENTE VERSO.</w:t>
            </w:r>
          </w:p>
        </w:tc>
        <w:tc>
          <w:tcPr>
            <w:tcW w:w="0" w:type="auto"/>
            <w:vAlign w:val="center"/>
          </w:tcPr>
          <w:p w14:paraId="210985BC"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w:t>
            </w:r>
          </w:p>
        </w:tc>
        <w:tc>
          <w:tcPr>
            <w:tcW w:w="0" w:type="auto"/>
            <w:vAlign w:val="center"/>
          </w:tcPr>
          <w:p w14:paraId="055C4BAD"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JG</w:t>
            </w:r>
          </w:p>
        </w:tc>
      </w:tr>
      <w:tr w:rsidR="006337BA" w:rsidRPr="00365720" w14:paraId="55DE9B54" w14:textId="77777777" w:rsidTr="006337BA">
        <w:trPr>
          <w:jc w:val="center"/>
        </w:trPr>
        <w:tc>
          <w:tcPr>
            <w:tcW w:w="0" w:type="auto"/>
            <w:vAlign w:val="center"/>
          </w:tcPr>
          <w:p w14:paraId="01B18516" w14:textId="1497E796"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108</w:t>
            </w:r>
          </w:p>
        </w:tc>
        <w:tc>
          <w:tcPr>
            <w:tcW w:w="0" w:type="auto"/>
          </w:tcPr>
          <w:p w14:paraId="124B5843"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INTERRUPTOR 1 TECLA + TOMADA EMBUTIDA. PLACA 4X2´´.</w:t>
            </w:r>
          </w:p>
        </w:tc>
        <w:tc>
          <w:tcPr>
            <w:tcW w:w="0" w:type="auto"/>
            <w:vAlign w:val="center"/>
          </w:tcPr>
          <w:p w14:paraId="6F85CFD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7B826EB9"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34641A9" w14:textId="77777777" w:rsidTr="006337BA">
        <w:trPr>
          <w:jc w:val="center"/>
        </w:trPr>
        <w:tc>
          <w:tcPr>
            <w:tcW w:w="0" w:type="auto"/>
            <w:vAlign w:val="center"/>
          </w:tcPr>
          <w:p w14:paraId="57F9C38D" w14:textId="5B53DE4C"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109</w:t>
            </w:r>
          </w:p>
        </w:tc>
        <w:tc>
          <w:tcPr>
            <w:tcW w:w="0" w:type="auto"/>
          </w:tcPr>
          <w:p w14:paraId="23CFD07D"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INTERRUPTOR 1 TECLA + TOMADA EXTERNO. PLACA 4X2´´.</w:t>
            </w:r>
          </w:p>
        </w:tc>
        <w:tc>
          <w:tcPr>
            <w:tcW w:w="0" w:type="auto"/>
            <w:vAlign w:val="center"/>
          </w:tcPr>
          <w:p w14:paraId="767E2432"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14:paraId="603F9BBB"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35D832C" w14:textId="77777777" w:rsidTr="006337BA">
        <w:trPr>
          <w:jc w:val="center"/>
        </w:trPr>
        <w:tc>
          <w:tcPr>
            <w:tcW w:w="0" w:type="auto"/>
            <w:vAlign w:val="center"/>
          </w:tcPr>
          <w:p w14:paraId="39519303" w14:textId="4E9F7A1A"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110</w:t>
            </w:r>
          </w:p>
        </w:tc>
        <w:tc>
          <w:tcPr>
            <w:tcW w:w="0" w:type="auto"/>
          </w:tcPr>
          <w:p w14:paraId="0981B0CA"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INTERRUPTOR 1 TECLA + TOMADA SISTEMA X. PLACA 4X2´´.</w:t>
            </w:r>
          </w:p>
        </w:tc>
        <w:tc>
          <w:tcPr>
            <w:tcW w:w="0" w:type="auto"/>
            <w:vAlign w:val="center"/>
          </w:tcPr>
          <w:p w14:paraId="4F67DF9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14:paraId="5EF8A1A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CBA68FD" w14:textId="77777777" w:rsidTr="006337BA">
        <w:trPr>
          <w:jc w:val="center"/>
        </w:trPr>
        <w:tc>
          <w:tcPr>
            <w:tcW w:w="0" w:type="auto"/>
            <w:vAlign w:val="center"/>
          </w:tcPr>
          <w:p w14:paraId="357DCEC1" w14:textId="6D14951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111</w:t>
            </w:r>
          </w:p>
        </w:tc>
        <w:tc>
          <w:tcPr>
            <w:tcW w:w="0" w:type="auto"/>
          </w:tcPr>
          <w:p w14:paraId="36719C8D"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INTERRUPTOR 2 TECLA SIMPLES. PLACA 4X2´´.</w:t>
            </w:r>
          </w:p>
        </w:tc>
        <w:tc>
          <w:tcPr>
            <w:tcW w:w="0" w:type="auto"/>
            <w:vAlign w:val="center"/>
          </w:tcPr>
          <w:p w14:paraId="3F8FB047"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14:paraId="066A7295"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DCEE743" w14:textId="77777777" w:rsidTr="006337BA">
        <w:trPr>
          <w:jc w:val="center"/>
        </w:trPr>
        <w:tc>
          <w:tcPr>
            <w:tcW w:w="0" w:type="auto"/>
            <w:vAlign w:val="center"/>
          </w:tcPr>
          <w:p w14:paraId="565A87DA" w14:textId="3C9CE30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112</w:t>
            </w:r>
          </w:p>
        </w:tc>
        <w:tc>
          <w:tcPr>
            <w:tcW w:w="0" w:type="auto"/>
          </w:tcPr>
          <w:p w14:paraId="6A1A9D25"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JOELHO ESGOTO 50MM, PVC</w:t>
            </w:r>
          </w:p>
        </w:tc>
        <w:tc>
          <w:tcPr>
            <w:tcW w:w="0" w:type="auto"/>
            <w:vAlign w:val="center"/>
          </w:tcPr>
          <w:p w14:paraId="1A0B8450"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46DFABCE"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3E908B4" w14:textId="77777777" w:rsidTr="006337BA">
        <w:trPr>
          <w:jc w:val="center"/>
        </w:trPr>
        <w:tc>
          <w:tcPr>
            <w:tcW w:w="0" w:type="auto"/>
            <w:vAlign w:val="center"/>
          </w:tcPr>
          <w:p w14:paraId="558ABE9E" w14:textId="769EC693"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113</w:t>
            </w:r>
          </w:p>
        </w:tc>
        <w:tc>
          <w:tcPr>
            <w:tcW w:w="0" w:type="auto"/>
          </w:tcPr>
          <w:p w14:paraId="46BFA5F7"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JOELHO LR 25MM X 1/2", PVC</w:t>
            </w:r>
          </w:p>
        </w:tc>
        <w:tc>
          <w:tcPr>
            <w:tcW w:w="0" w:type="auto"/>
            <w:vAlign w:val="center"/>
          </w:tcPr>
          <w:p w14:paraId="414EC42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05C7FAB1"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0A34912" w14:textId="77777777" w:rsidTr="006337BA">
        <w:trPr>
          <w:jc w:val="center"/>
        </w:trPr>
        <w:tc>
          <w:tcPr>
            <w:tcW w:w="0" w:type="auto"/>
            <w:vAlign w:val="center"/>
          </w:tcPr>
          <w:p w14:paraId="7DFFC844" w14:textId="3F12693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114</w:t>
            </w:r>
          </w:p>
        </w:tc>
        <w:tc>
          <w:tcPr>
            <w:tcW w:w="0" w:type="auto"/>
          </w:tcPr>
          <w:p w14:paraId="58B2C19A"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JOELHO SOLDAVEL 25MM, PVC</w:t>
            </w:r>
          </w:p>
        </w:tc>
        <w:tc>
          <w:tcPr>
            <w:tcW w:w="0" w:type="auto"/>
            <w:vAlign w:val="center"/>
          </w:tcPr>
          <w:p w14:paraId="5CBA162C"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w:t>
            </w:r>
          </w:p>
        </w:tc>
        <w:tc>
          <w:tcPr>
            <w:tcW w:w="0" w:type="auto"/>
            <w:vAlign w:val="center"/>
          </w:tcPr>
          <w:p w14:paraId="69F17F08"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555C336" w14:textId="77777777" w:rsidTr="006337BA">
        <w:trPr>
          <w:jc w:val="center"/>
        </w:trPr>
        <w:tc>
          <w:tcPr>
            <w:tcW w:w="0" w:type="auto"/>
            <w:vAlign w:val="center"/>
          </w:tcPr>
          <w:p w14:paraId="43371859" w14:textId="1D7D3583"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115</w:t>
            </w:r>
          </w:p>
        </w:tc>
        <w:tc>
          <w:tcPr>
            <w:tcW w:w="0" w:type="auto"/>
          </w:tcPr>
          <w:p w14:paraId="33ADDBE2" w14:textId="77777777" w:rsidR="006337BA" w:rsidRPr="00450140"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JOELHO SOLDAVEL 50</w:t>
            </w:r>
            <w:proofErr w:type="gramStart"/>
            <w:r>
              <w:rPr>
                <w:rFonts w:ascii="Arial" w:eastAsiaTheme="minorHAnsi" w:hAnsi="Arial" w:cs="Arial"/>
                <w:color w:val="000000"/>
                <w:sz w:val="16"/>
                <w:szCs w:val="16"/>
                <w:lang w:eastAsia="en-US"/>
              </w:rPr>
              <w:t>MM,PVC</w:t>
            </w:r>
            <w:proofErr w:type="gramEnd"/>
          </w:p>
        </w:tc>
        <w:tc>
          <w:tcPr>
            <w:tcW w:w="0" w:type="auto"/>
            <w:vAlign w:val="center"/>
          </w:tcPr>
          <w:p w14:paraId="2FD946DE"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0" w:type="auto"/>
            <w:vAlign w:val="center"/>
          </w:tcPr>
          <w:p w14:paraId="3D807D5A" w14:textId="77777777" w:rsidR="006337BA" w:rsidRPr="00450140"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A17B141" w14:textId="77777777" w:rsidTr="006337BA">
        <w:trPr>
          <w:jc w:val="center"/>
        </w:trPr>
        <w:tc>
          <w:tcPr>
            <w:tcW w:w="0" w:type="auto"/>
            <w:vAlign w:val="center"/>
          </w:tcPr>
          <w:p w14:paraId="462E961B" w14:textId="64B0BDC9"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116</w:t>
            </w:r>
          </w:p>
        </w:tc>
        <w:tc>
          <w:tcPr>
            <w:tcW w:w="0" w:type="auto"/>
          </w:tcPr>
          <w:p w14:paraId="04415916"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BULBO LED 30W</w:t>
            </w:r>
          </w:p>
        </w:tc>
        <w:tc>
          <w:tcPr>
            <w:tcW w:w="0" w:type="auto"/>
            <w:vAlign w:val="center"/>
          </w:tcPr>
          <w:p w14:paraId="5A035B3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127</w:t>
            </w:r>
          </w:p>
        </w:tc>
        <w:tc>
          <w:tcPr>
            <w:tcW w:w="0" w:type="auto"/>
            <w:vAlign w:val="center"/>
          </w:tcPr>
          <w:p w14:paraId="4DCF05A0"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AC9EE68" w14:textId="77777777" w:rsidTr="006337BA">
        <w:trPr>
          <w:jc w:val="center"/>
        </w:trPr>
        <w:tc>
          <w:tcPr>
            <w:tcW w:w="0" w:type="auto"/>
            <w:vAlign w:val="center"/>
          </w:tcPr>
          <w:p w14:paraId="19F7D432" w14:textId="6B59BEE3"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117</w:t>
            </w:r>
          </w:p>
        </w:tc>
        <w:tc>
          <w:tcPr>
            <w:tcW w:w="0" w:type="auto"/>
          </w:tcPr>
          <w:p w14:paraId="539443E0" w14:textId="77777777" w:rsidR="006337BA" w:rsidRDefault="006337BA" w:rsidP="006337BA">
            <w:pPr>
              <w:spacing w:line="276" w:lineRule="auto"/>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LAMPADA  BULBO</w:t>
            </w:r>
            <w:proofErr w:type="gramEnd"/>
            <w:r>
              <w:rPr>
                <w:rFonts w:ascii="Arial" w:eastAsiaTheme="minorHAnsi" w:hAnsi="Arial" w:cs="Arial"/>
                <w:color w:val="000000"/>
                <w:sz w:val="16"/>
                <w:szCs w:val="16"/>
                <w:lang w:eastAsia="en-US"/>
              </w:rPr>
              <w:t xml:space="preserve"> LED 40W</w:t>
            </w:r>
          </w:p>
        </w:tc>
        <w:tc>
          <w:tcPr>
            <w:tcW w:w="0" w:type="auto"/>
            <w:vAlign w:val="center"/>
          </w:tcPr>
          <w:p w14:paraId="79FCCDAD"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w:t>
            </w:r>
          </w:p>
        </w:tc>
        <w:tc>
          <w:tcPr>
            <w:tcW w:w="0" w:type="auto"/>
            <w:vAlign w:val="center"/>
          </w:tcPr>
          <w:p w14:paraId="726B55DD"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180886D" w14:textId="77777777" w:rsidTr="006337BA">
        <w:trPr>
          <w:jc w:val="center"/>
        </w:trPr>
        <w:tc>
          <w:tcPr>
            <w:tcW w:w="0" w:type="auto"/>
            <w:vAlign w:val="center"/>
          </w:tcPr>
          <w:p w14:paraId="4FCBCDA5" w14:textId="42A05318"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118</w:t>
            </w:r>
          </w:p>
        </w:tc>
        <w:tc>
          <w:tcPr>
            <w:tcW w:w="0" w:type="auto"/>
          </w:tcPr>
          <w:p w14:paraId="589CFFD1"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LAMPADA BULBO LED 50W </w:t>
            </w:r>
          </w:p>
        </w:tc>
        <w:tc>
          <w:tcPr>
            <w:tcW w:w="0" w:type="auto"/>
            <w:vAlign w:val="center"/>
          </w:tcPr>
          <w:p w14:paraId="1A0EDCB4"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127</w:t>
            </w:r>
          </w:p>
        </w:tc>
        <w:tc>
          <w:tcPr>
            <w:tcW w:w="0" w:type="auto"/>
            <w:vAlign w:val="center"/>
          </w:tcPr>
          <w:p w14:paraId="4735AED2"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3384D7A" w14:textId="77777777" w:rsidTr="006337BA">
        <w:trPr>
          <w:jc w:val="center"/>
        </w:trPr>
        <w:tc>
          <w:tcPr>
            <w:tcW w:w="0" w:type="auto"/>
            <w:vAlign w:val="center"/>
          </w:tcPr>
          <w:p w14:paraId="6AFEAB24" w14:textId="787833EA"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119</w:t>
            </w:r>
          </w:p>
        </w:tc>
        <w:tc>
          <w:tcPr>
            <w:tcW w:w="0" w:type="auto"/>
          </w:tcPr>
          <w:p w14:paraId="46F8737F"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BULBO LED 75W</w:t>
            </w:r>
          </w:p>
        </w:tc>
        <w:tc>
          <w:tcPr>
            <w:tcW w:w="0" w:type="auto"/>
            <w:vAlign w:val="center"/>
          </w:tcPr>
          <w:p w14:paraId="4473ACDF"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104</w:t>
            </w:r>
          </w:p>
        </w:tc>
        <w:tc>
          <w:tcPr>
            <w:tcW w:w="0" w:type="auto"/>
            <w:vAlign w:val="center"/>
          </w:tcPr>
          <w:p w14:paraId="24BBC9C5"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EC70FA7" w14:textId="77777777" w:rsidTr="006337BA">
        <w:trPr>
          <w:jc w:val="center"/>
        </w:trPr>
        <w:tc>
          <w:tcPr>
            <w:tcW w:w="0" w:type="auto"/>
            <w:vAlign w:val="center"/>
          </w:tcPr>
          <w:p w14:paraId="32012307" w14:textId="7F012265"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120</w:t>
            </w:r>
          </w:p>
        </w:tc>
        <w:tc>
          <w:tcPr>
            <w:tcW w:w="0" w:type="auto"/>
          </w:tcPr>
          <w:p w14:paraId="70A997FC"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BULBO LED 100W</w:t>
            </w:r>
          </w:p>
        </w:tc>
        <w:tc>
          <w:tcPr>
            <w:tcW w:w="0" w:type="auto"/>
            <w:vAlign w:val="center"/>
          </w:tcPr>
          <w:p w14:paraId="3538939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w:t>
            </w:r>
          </w:p>
        </w:tc>
        <w:tc>
          <w:tcPr>
            <w:tcW w:w="0" w:type="auto"/>
            <w:vAlign w:val="center"/>
          </w:tcPr>
          <w:p w14:paraId="5682B0D7"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9E89E21" w14:textId="77777777" w:rsidTr="006337BA">
        <w:trPr>
          <w:jc w:val="center"/>
        </w:trPr>
        <w:tc>
          <w:tcPr>
            <w:tcW w:w="0" w:type="auto"/>
            <w:vAlign w:val="center"/>
          </w:tcPr>
          <w:p w14:paraId="65B07AEB" w14:textId="0D9C4D14"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121</w:t>
            </w:r>
          </w:p>
        </w:tc>
        <w:tc>
          <w:tcPr>
            <w:tcW w:w="0" w:type="auto"/>
          </w:tcPr>
          <w:p w14:paraId="3E686FF3"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MISTA 250W 220V</w:t>
            </w:r>
          </w:p>
        </w:tc>
        <w:tc>
          <w:tcPr>
            <w:tcW w:w="0" w:type="auto"/>
            <w:vAlign w:val="center"/>
          </w:tcPr>
          <w:p w14:paraId="479B8A4E"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66</w:t>
            </w:r>
          </w:p>
        </w:tc>
        <w:tc>
          <w:tcPr>
            <w:tcW w:w="0" w:type="auto"/>
            <w:vAlign w:val="center"/>
          </w:tcPr>
          <w:p w14:paraId="3515A1B0"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6DD5303" w14:textId="77777777" w:rsidTr="006337BA">
        <w:trPr>
          <w:jc w:val="center"/>
        </w:trPr>
        <w:tc>
          <w:tcPr>
            <w:tcW w:w="0" w:type="auto"/>
            <w:vAlign w:val="center"/>
          </w:tcPr>
          <w:p w14:paraId="0C070C84" w14:textId="4A5C1AE5"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122</w:t>
            </w:r>
          </w:p>
        </w:tc>
        <w:tc>
          <w:tcPr>
            <w:tcW w:w="0" w:type="auto"/>
          </w:tcPr>
          <w:p w14:paraId="0577E418"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TFB40 T8, luz dia, HJR 127V.</w:t>
            </w:r>
          </w:p>
        </w:tc>
        <w:tc>
          <w:tcPr>
            <w:tcW w:w="0" w:type="auto"/>
            <w:vAlign w:val="center"/>
          </w:tcPr>
          <w:p w14:paraId="637632C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4886CFC3"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8BFC470" w14:textId="77777777" w:rsidTr="006337BA">
        <w:trPr>
          <w:jc w:val="center"/>
        </w:trPr>
        <w:tc>
          <w:tcPr>
            <w:tcW w:w="0" w:type="auto"/>
            <w:vAlign w:val="center"/>
          </w:tcPr>
          <w:p w14:paraId="23C69EDD" w14:textId="44AA5B58"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123</w:t>
            </w:r>
          </w:p>
        </w:tc>
        <w:tc>
          <w:tcPr>
            <w:tcW w:w="0" w:type="auto"/>
          </w:tcPr>
          <w:p w14:paraId="15C95908"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LINHA DE NYLON (ROLO C/ 100M), para pedreiro.</w:t>
            </w:r>
          </w:p>
        </w:tc>
        <w:tc>
          <w:tcPr>
            <w:tcW w:w="0" w:type="auto"/>
            <w:vAlign w:val="center"/>
          </w:tcPr>
          <w:p w14:paraId="68694C17"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w:t>
            </w:r>
          </w:p>
        </w:tc>
        <w:tc>
          <w:tcPr>
            <w:tcW w:w="0" w:type="auto"/>
            <w:vAlign w:val="center"/>
          </w:tcPr>
          <w:p w14:paraId="2A98F36F"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6337BA" w:rsidRPr="00365720" w14:paraId="0619C015" w14:textId="77777777" w:rsidTr="006337BA">
        <w:trPr>
          <w:jc w:val="center"/>
        </w:trPr>
        <w:tc>
          <w:tcPr>
            <w:tcW w:w="0" w:type="auto"/>
            <w:vAlign w:val="center"/>
          </w:tcPr>
          <w:p w14:paraId="7FDFD1BA" w14:textId="63FEB958"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124</w:t>
            </w:r>
          </w:p>
        </w:tc>
        <w:tc>
          <w:tcPr>
            <w:tcW w:w="0" w:type="auto"/>
          </w:tcPr>
          <w:p w14:paraId="487DD2FE"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LONA 6X6 PRETA 150 MICRAS</w:t>
            </w:r>
          </w:p>
        </w:tc>
        <w:tc>
          <w:tcPr>
            <w:tcW w:w="0" w:type="auto"/>
            <w:vAlign w:val="center"/>
          </w:tcPr>
          <w:p w14:paraId="1E142F05"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48</w:t>
            </w:r>
          </w:p>
        </w:tc>
        <w:tc>
          <w:tcPr>
            <w:tcW w:w="0" w:type="auto"/>
            <w:vAlign w:val="center"/>
          </w:tcPr>
          <w:p w14:paraId="075C9701"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1037803" w14:textId="77777777" w:rsidTr="006337BA">
        <w:trPr>
          <w:jc w:val="center"/>
        </w:trPr>
        <w:tc>
          <w:tcPr>
            <w:tcW w:w="0" w:type="auto"/>
            <w:vAlign w:val="center"/>
          </w:tcPr>
          <w:p w14:paraId="24EA9A61" w14:textId="6D820F3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125</w:t>
            </w:r>
          </w:p>
        </w:tc>
        <w:tc>
          <w:tcPr>
            <w:tcW w:w="0" w:type="auto"/>
          </w:tcPr>
          <w:p w14:paraId="57315048"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LONA 8X8 PRETA 150 MICRAS</w:t>
            </w:r>
          </w:p>
        </w:tc>
        <w:tc>
          <w:tcPr>
            <w:tcW w:w="0" w:type="auto"/>
            <w:vAlign w:val="center"/>
          </w:tcPr>
          <w:p w14:paraId="19E1BA3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w:t>
            </w:r>
          </w:p>
        </w:tc>
        <w:tc>
          <w:tcPr>
            <w:tcW w:w="0" w:type="auto"/>
            <w:vAlign w:val="center"/>
          </w:tcPr>
          <w:p w14:paraId="03B1A494"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C94B2F1" w14:textId="77777777" w:rsidTr="006337BA">
        <w:trPr>
          <w:jc w:val="center"/>
        </w:trPr>
        <w:tc>
          <w:tcPr>
            <w:tcW w:w="0" w:type="auto"/>
            <w:vAlign w:val="center"/>
          </w:tcPr>
          <w:p w14:paraId="0D1FF86A" w14:textId="4A94C55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126</w:t>
            </w:r>
          </w:p>
        </w:tc>
        <w:tc>
          <w:tcPr>
            <w:tcW w:w="0" w:type="auto"/>
          </w:tcPr>
          <w:p w14:paraId="1E89AE83"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LUMINARIA ORNAMENTAL LED 50W 90/220V</w:t>
            </w:r>
          </w:p>
        </w:tc>
        <w:tc>
          <w:tcPr>
            <w:tcW w:w="0" w:type="auto"/>
            <w:vAlign w:val="center"/>
          </w:tcPr>
          <w:p w14:paraId="22F88D51"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w:t>
            </w:r>
          </w:p>
        </w:tc>
        <w:tc>
          <w:tcPr>
            <w:tcW w:w="0" w:type="auto"/>
            <w:vAlign w:val="center"/>
          </w:tcPr>
          <w:p w14:paraId="345218F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6DD6241" w14:textId="77777777" w:rsidTr="006337BA">
        <w:trPr>
          <w:jc w:val="center"/>
        </w:trPr>
        <w:tc>
          <w:tcPr>
            <w:tcW w:w="0" w:type="auto"/>
            <w:vAlign w:val="center"/>
          </w:tcPr>
          <w:p w14:paraId="7FA1A103" w14:textId="561C3465"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127</w:t>
            </w:r>
          </w:p>
        </w:tc>
        <w:tc>
          <w:tcPr>
            <w:tcW w:w="0" w:type="auto"/>
          </w:tcPr>
          <w:p w14:paraId="76AAEBA5"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LUVA DE RASPA CANO LONGO 15CM, MATERIAL: RASPA DE COURO, COM REFORÇO INTERNO EM RASPA E REFORÇO EXTERNO EXTRA.</w:t>
            </w:r>
          </w:p>
        </w:tc>
        <w:tc>
          <w:tcPr>
            <w:tcW w:w="0" w:type="auto"/>
            <w:vAlign w:val="center"/>
          </w:tcPr>
          <w:p w14:paraId="161F0704"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w:t>
            </w:r>
          </w:p>
        </w:tc>
        <w:tc>
          <w:tcPr>
            <w:tcW w:w="0" w:type="auto"/>
            <w:vAlign w:val="center"/>
          </w:tcPr>
          <w:p w14:paraId="3F5CD17C"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0EC3E8C" w14:textId="77777777" w:rsidTr="006337BA">
        <w:trPr>
          <w:jc w:val="center"/>
        </w:trPr>
        <w:tc>
          <w:tcPr>
            <w:tcW w:w="0" w:type="auto"/>
            <w:vAlign w:val="center"/>
          </w:tcPr>
          <w:p w14:paraId="560F3A25" w14:textId="58C355F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128</w:t>
            </w:r>
          </w:p>
        </w:tc>
        <w:tc>
          <w:tcPr>
            <w:tcW w:w="0" w:type="auto"/>
          </w:tcPr>
          <w:p w14:paraId="213671D0"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MADEIRITE 10MM X 2,20M X 1,10M...</w:t>
            </w:r>
          </w:p>
          <w:p w14:paraId="40B90045"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Maderite 10mm x 2,20mts x 1,10 mts</w:t>
            </w:r>
          </w:p>
        </w:tc>
        <w:tc>
          <w:tcPr>
            <w:tcW w:w="0" w:type="auto"/>
            <w:vAlign w:val="center"/>
          </w:tcPr>
          <w:p w14:paraId="144C2A64"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72</w:t>
            </w:r>
          </w:p>
        </w:tc>
        <w:tc>
          <w:tcPr>
            <w:tcW w:w="0" w:type="auto"/>
            <w:vAlign w:val="center"/>
          </w:tcPr>
          <w:p w14:paraId="4902F134"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0F40421" w14:textId="77777777" w:rsidTr="006337BA">
        <w:trPr>
          <w:jc w:val="center"/>
        </w:trPr>
        <w:tc>
          <w:tcPr>
            <w:tcW w:w="0" w:type="auto"/>
            <w:vAlign w:val="center"/>
          </w:tcPr>
          <w:p w14:paraId="52282E7D" w14:textId="4B205BE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129</w:t>
            </w:r>
          </w:p>
        </w:tc>
        <w:tc>
          <w:tcPr>
            <w:tcW w:w="0" w:type="auto"/>
          </w:tcPr>
          <w:p w14:paraId="6A8C6300"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MANGUEIRA ALTA PRESSÃO TRANCADA 3/4 300PSI</w:t>
            </w:r>
          </w:p>
        </w:tc>
        <w:tc>
          <w:tcPr>
            <w:tcW w:w="0" w:type="auto"/>
            <w:vAlign w:val="center"/>
          </w:tcPr>
          <w:p w14:paraId="26BEDEED"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48</w:t>
            </w:r>
          </w:p>
        </w:tc>
        <w:tc>
          <w:tcPr>
            <w:tcW w:w="0" w:type="auto"/>
            <w:vAlign w:val="center"/>
          </w:tcPr>
          <w:p w14:paraId="037B017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640CA596" w14:textId="77777777" w:rsidTr="006337BA">
        <w:trPr>
          <w:jc w:val="center"/>
        </w:trPr>
        <w:tc>
          <w:tcPr>
            <w:tcW w:w="0" w:type="auto"/>
            <w:vAlign w:val="center"/>
          </w:tcPr>
          <w:p w14:paraId="4C4F2DEB" w14:textId="290A80DD"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130</w:t>
            </w:r>
          </w:p>
        </w:tc>
        <w:tc>
          <w:tcPr>
            <w:tcW w:w="0" w:type="auto"/>
          </w:tcPr>
          <w:p w14:paraId="14A17899"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MASSA CORRIDA ACRÍLICA 18 LT, de 1ª qualidade, ideal para paredes internas/externas de alvenaria, secagem rápida, resistente </w:t>
            </w:r>
            <w:proofErr w:type="gramStart"/>
            <w:r>
              <w:rPr>
                <w:rFonts w:ascii="Arial" w:eastAsiaTheme="minorHAnsi" w:hAnsi="Arial" w:cs="Arial"/>
                <w:color w:val="000000"/>
                <w:sz w:val="16"/>
                <w:szCs w:val="16"/>
                <w:lang w:eastAsia="en-US"/>
              </w:rPr>
              <w:t>à</w:t>
            </w:r>
            <w:proofErr w:type="gramEnd"/>
            <w:r>
              <w:rPr>
                <w:rFonts w:ascii="Arial" w:eastAsiaTheme="minorHAnsi" w:hAnsi="Arial" w:cs="Arial"/>
                <w:color w:val="000000"/>
                <w:sz w:val="16"/>
                <w:szCs w:val="16"/>
                <w:lang w:eastAsia="en-US"/>
              </w:rPr>
              <w:t xml:space="preserve"> intempéries, composição básica: resina à base de dispersão aquosa de copolímero estireno-acrílico, cargas minerais inertes, hidrocarbonetos alifáticos, glicóis e tensoativos etoxilados, lata c/ 18 litros.</w:t>
            </w:r>
          </w:p>
        </w:tc>
        <w:tc>
          <w:tcPr>
            <w:tcW w:w="0" w:type="auto"/>
            <w:vAlign w:val="center"/>
          </w:tcPr>
          <w:p w14:paraId="119C527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w:t>
            </w:r>
          </w:p>
        </w:tc>
        <w:tc>
          <w:tcPr>
            <w:tcW w:w="0" w:type="auto"/>
            <w:vAlign w:val="center"/>
          </w:tcPr>
          <w:p w14:paraId="35143A4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6337BA" w:rsidRPr="00365720" w14:paraId="559E7991" w14:textId="77777777" w:rsidTr="006337BA">
        <w:trPr>
          <w:jc w:val="center"/>
        </w:trPr>
        <w:tc>
          <w:tcPr>
            <w:tcW w:w="0" w:type="auto"/>
            <w:vAlign w:val="center"/>
          </w:tcPr>
          <w:p w14:paraId="543945A1" w14:textId="428D8C43"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131</w:t>
            </w:r>
          </w:p>
        </w:tc>
        <w:tc>
          <w:tcPr>
            <w:tcW w:w="0" w:type="auto"/>
          </w:tcPr>
          <w:p w14:paraId="34311F09"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MASSA CORRIDA ACRÍLICA, de 1ª qualidade, ideal para paredes internas/externas de alvenaria, secagem rápida, resistente </w:t>
            </w:r>
            <w:proofErr w:type="gramStart"/>
            <w:r>
              <w:rPr>
                <w:rFonts w:ascii="Arial" w:eastAsiaTheme="minorHAnsi" w:hAnsi="Arial" w:cs="Arial"/>
                <w:color w:val="000000"/>
                <w:sz w:val="16"/>
                <w:szCs w:val="16"/>
                <w:lang w:eastAsia="en-US"/>
              </w:rPr>
              <w:t>à</w:t>
            </w:r>
            <w:proofErr w:type="gramEnd"/>
            <w:r>
              <w:rPr>
                <w:rFonts w:ascii="Arial" w:eastAsiaTheme="minorHAnsi" w:hAnsi="Arial" w:cs="Arial"/>
                <w:color w:val="000000"/>
                <w:sz w:val="16"/>
                <w:szCs w:val="16"/>
                <w:lang w:eastAsia="en-US"/>
              </w:rPr>
              <w:t xml:space="preserve"> intempéries, composição básica: resina à base de dispersão aquosa de copolímero estireno-acrílico, cargas minerais inertes, hidrocarbonetos alifáticos, glicóis e tensoativos etoxilados, c/ 3,6 litros.</w:t>
            </w:r>
          </w:p>
        </w:tc>
        <w:tc>
          <w:tcPr>
            <w:tcW w:w="0" w:type="auto"/>
            <w:vAlign w:val="center"/>
          </w:tcPr>
          <w:p w14:paraId="5B80652C"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w:t>
            </w:r>
          </w:p>
        </w:tc>
        <w:tc>
          <w:tcPr>
            <w:tcW w:w="0" w:type="auto"/>
            <w:vAlign w:val="center"/>
          </w:tcPr>
          <w:p w14:paraId="67B63F12"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6337BA" w:rsidRPr="00365720" w14:paraId="4615D915" w14:textId="77777777" w:rsidTr="006337BA">
        <w:trPr>
          <w:jc w:val="center"/>
        </w:trPr>
        <w:tc>
          <w:tcPr>
            <w:tcW w:w="0" w:type="auto"/>
            <w:vAlign w:val="center"/>
          </w:tcPr>
          <w:p w14:paraId="3BAA9C53" w14:textId="0BAD6E0E"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132</w:t>
            </w:r>
          </w:p>
        </w:tc>
        <w:tc>
          <w:tcPr>
            <w:tcW w:w="0" w:type="auto"/>
          </w:tcPr>
          <w:p w14:paraId="1B3BDE2B"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MASSA CORRIDA PVA 18 LT, de 1ª qualidade, ideal para paredes internas/externas de alvenaria, secagem rápida, resistente </w:t>
            </w:r>
            <w:proofErr w:type="gramStart"/>
            <w:r>
              <w:rPr>
                <w:rFonts w:ascii="Arial" w:eastAsiaTheme="minorHAnsi" w:hAnsi="Arial" w:cs="Arial"/>
                <w:color w:val="000000"/>
                <w:sz w:val="16"/>
                <w:szCs w:val="16"/>
                <w:lang w:eastAsia="en-US"/>
              </w:rPr>
              <w:t>à</w:t>
            </w:r>
            <w:proofErr w:type="gramEnd"/>
            <w:r>
              <w:rPr>
                <w:rFonts w:ascii="Arial" w:eastAsiaTheme="minorHAnsi" w:hAnsi="Arial" w:cs="Arial"/>
                <w:color w:val="000000"/>
                <w:sz w:val="16"/>
                <w:szCs w:val="16"/>
                <w:lang w:eastAsia="en-US"/>
              </w:rPr>
              <w:t xml:space="preserve"> intempéries, composição básica: resina à base de dispersão aquosa de copolímero estireno-acrílico, cargas minerais inertes, hidrocarbonetos alifáticos, glicóis e tensoativos etoxilados, c/ 18 litros.</w:t>
            </w:r>
          </w:p>
        </w:tc>
        <w:tc>
          <w:tcPr>
            <w:tcW w:w="0" w:type="auto"/>
            <w:vAlign w:val="center"/>
          </w:tcPr>
          <w:p w14:paraId="62C6CC12"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7F8FAE12"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6337BA" w:rsidRPr="00365720" w14:paraId="37790432" w14:textId="77777777" w:rsidTr="006337BA">
        <w:trPr>
          <w:jc w:val="center"/>
        </w:trPr>
        <w:tc>
          <w:tcPr>
            <w:tcW w:w="0" w:type="auto"/>
            <w:vAlign w:val="center"/>
          </w:tcPr>
          <w:p w14:paraId="4F35CDE0" w14:textId="67239764"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133</w:t>
            </w:r>
          </w:p>
        </w:tc>
        <w:tc>
          <w:tcPr>
            <w:tcW w:w="0" w:type="auto"/>
          </w:tcPr>
          <w:p w14:paraId="5E27DCA5"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PADRAO TRIFASICO COMPLETO CONTRA REDE, MONOFÁSICO DE NO MÍNIMO 380W, 01 CAIXA, DE ATÉ 60 AMPÉRES.</w:t>
            </w:r>
          </w:p>
        </w:tc>
        <w:tc>
          <w:tcPr>
            <w:tcW w:w="0" w:type="auto"/>
            <w:vAlign w:val="center"/>
          </w:tcPr>
          <w:p w14:paraId="3A4890B7"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14:paraId="0CE4901B"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128096F" w14:textId="77777777" w:rsidTr="006337BA">
        <w:trPr>
          <w:jc w:val="center"/>
        </w:trPr>
        <w:tc>
          <w:tcPr>
            <w:tcW w:w="0" w:type="auto"/>
            <w:vAlign w:val="center"/>
          </w:tcPr>
          <w:p w14:paraId="38A2C855" w14:textId="02DBD3B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134</w:t>
            </w:r>
          </w:p>
        </w:tc>
        <w:tc>
          <w:tcPr>
            <w:tcW w:w="0" w:type="auto"/>
          </w:tcPr>
          <w:p w14:paraId="57EC3A5F" w14:textId="77777777" w:rsidR="006337BA" w:rsidRPr="00EE0ABC" w:rsidRDefault="006337BA" w:rsidP="006337BA">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PEDRA BRITA - N° 1, material de origem mineral, duro e sólido, britado e peneirado, composto basicamente de natureza rochosa, c/ escala logarítmica de classificação granulométrica entre 12mm e 24mm (Escala de Wentworth), limpa e isenta de matéria orgânica e substâncias nocivas. </w:t>
            </w:r>
            <w:r>
              <w:rPr>
                <w:rFonts w:ascii="Arial" w:eastAsiaTheme="minorHAnsi" w:hAnsi="Arial" w:cs="Arial"/>
                <w:b/>
                <w:bCs/>
                <w:color w:val="FF0000"/>
                <w:sz w:val="16"/>
                <w:szCs w:val="16"/>
                <w:lang w:eastAsia="en-US"/>
              </w:rPr>
              <w:t>(COTA PRINCIPAL)</w:t>
            </w:r>
          </w:p>
        </w:tc>
        <w:tc>
          <w:tcPr>
            <w:tcW w:w="0" w:type="auto"/>
            <w:vAlign w:val="center"/>
          </w:tcPr>
          <w:p w14:paraId="1C883205"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609</w:t>
            </w:r>
          </w:p>
        </w:tc>
        <w:tc>
          <w:tcPr>
            <w:tcW w:w="0" w:type="auto"/>
            <w:vAlign w:val="center"/>
          </w:tcPr>
          <w:p w14:paraId="2FF3A5AF"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6337BA" w:rsidRPr="00365720" w14:paraId="1F7565DF" w14:textId="77777777" w:rsidTr="006337BA">
        <w:trPr>
          <w:jc w:val="center"/>
        </w:trPr>
        <w:tc>
          <w:tcPr>
            <w:tcW w:w="0" w:type="auto"/>
            <w:vAlign w:val="center"/>
          </w:tcPr>
          <w:p w14:paraId="67FEBF83" w14:textId="652B8640"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135</w:t>
            </w:r>
          </w:p>
        </w:tc>
        <w:tc>
          <w:tcPr>
            <w:tcW w:w="0" w:type="auto"/>
          </w:tcPr>
          <w:p w14:paraId="3305FCC7" w14:textId="77777777" w:rsidR="006337BA" w:rsidRPr="00EE0ABC" w:rsidRDefault="006337BA" w:rsidP="006337BA">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PEDRA BRITA - N° 1, material de origem mineral, duro e sólido, britado e peneirado, composto basicamente de natureza rochosa, c/ escala logarítmica de classificação granulométrica entre 12mm e 24mm (Escala de Wentworth), limpa e isenta de matéria orgânica e substâncias nocivas. </w:t>
            </w:r>
            <w:r>
              <w:rPr>
                <w:rFonts w:ascii="Arial" w:eastAsiaTheme="minorHAnsi" w:hAnsi="Arial" w:cs="Arial"/>
                <w:b/>
                <w:bCs/>
                <w:color w:val="FF0000"/>
                <w:sz w:val="16"/>
                <w:szCs w:val="16"/>
                <w:lang w:eastAsia="en-US"/>
              </w:rPr>
              <w:t>(COTA RESERVADA)</w:t>
            </w:r>
          </w:p>
        </w:tc>
        <w:tc>
          <w:tcPr>
            <w:tcW w:w="0" w:type="auto"/>
            <w:vAlign w:val="center"/>
          </w:tcPr>
          <w:p w14:paraId="07BF1F42"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203</w:t>
            </w:r>
          </w:p>
        </w:tc>
        <w:tc>
          <w:tcPr>
            <w:tcW w:w="0" w:type="auto"/>
            <w:vAlign w:val="center"/>
          </w:tcPr>
          <w:p w14:paraId="4A1EECF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6337BA" w:rsidRPr="00365720" w14:paraId="17E46D9E" w14:textId="77777777" w:rsidTr="006337BA">
        <w:trPr>
          <w:jc w:val="center"/>
        </w:trPr>
        <w:tc>
          <w:tcPr>
            <w:tcW w:w="0" w:type="auto"/>
            <w:vAlign w:val="center"/>
          </w:tcPr>
          <w:p w14:paraId="75D1E0F1" w14:textId="5786C86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136</w:t>
            </w:r>
          </w:p>
        </w:tc>
        <w:tc>
          <w:tcPr>
            <w:tcW w:w="0" w:type="auto"/>
          </w:tcPr>
          <w:p w14:paraId="0FAF81F4" w14:textId="77777777" w:rsidR="006337BA" w:rsidRPr="00EE0ABC" w:rsidRDefault="006337BA" w:rsidP="006337BA">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PEDRISCO, material de origem mineral, duro e sólido, tipo basalto, proveniente de britamento de pedra, composto basicamente de natureza rochosa, c/ escala logarítmica de classificação granulométrica entre 0,075mm e 4,8mm (Escala de Wentworth), limpa e isenta de matéria orgânica e substâncias nocivas. </w:t>
            </w:r>
            <w:r>
              <w:rPr>
                <w:rFonts w:ascii="Arial" w:eastAsiaTheme="minorHAnsi" w:hAnsi="Arial" w:cs="Arial"/>
                <w:b/>
                <w:bCs/>
                <w:color w:val="FF0000"/>
                <w:sz w:val="16"/>
                <w:szCs w:val="16"/>
                <w:lang w:eastAsia="en-US"/>
              </w:rPr>
              <w:t>(COTA PRINCIPAL)</w:t>
            </w:r>
          </w:p>
        </w:tc>
        <w:tc>
          <w:tcPr>
            <w:tcW w:w="0" w:type="auto"/>
            <w:vAlign w:val="center"/>
          </w:tcPr>
          <w:p w14:paraId="5B191F9E"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387</w:t>
            </w:r>
          </w:p>
        </w:tc>
        <w:tc>
          <w:tcPr>
            <w:tcW w:w="0" w:type="auto"/>
            <w:vAlign w:val="center"/>
          </w:tcPr>
          <w:p w14:paraId="6DDED02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6337BA" w:rsidRPr="00365720" w14:paraId="1A9F7BC7" w14:textId="77777777" w:rsidTr="006337BA">
        <w:trPr>
          <w:jc w:val="center"/>
        </w:trPr>
        <w:tc>
          <w:tcPr>
            <w:tcW w:w="0" w:type="auto"/>
            <w:vAlign w:val="center"/>
          </w:tcPr>
          <w:p w14:paraId="314E0D35" w14:textId="47A67130"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137</w:t>
            </w:r>
          </w:p>
        </w:tc>
        <w:tc>
          <w:tcPr>
            <w:tcW w:w="0" w:type="auto"/>
          </w:tcPr>
          <w:p w14:paraId="1A5D76AF"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PEDRISCO, material de origem mineral, duro e sólido, tipo basalto, proveniente de britamento de pedra, composto basicamente de natureza rochosa, c/ escala logarítmica de classificação granulométrica entre 0,075mm e 4,8mm (Escala de Wentworth), limpa e isenta de matéria orgânica e substâncias nocivas. </w:t>
            </w:r>
            <w:r>
              <w:rPr>
                <w:rFonts w:ascii="Arial" w:eastAsiaTheme="minorHAnsi" w:hAnsi="Arial" w:cs="Arial"/>
                <w:b/>
                <w:bCs/>
                <w:color w:val="FF0000"/>
                <w:sz w:val="16"/>
                <w:szCs w:val="16"/>
                <w:lang w:eastAsia="en-US"/>
              </w:rPr>
              <w:t>(COTA RESERVADA)</w:t>
            </w:r>
          </w:p>
        </w:tc>
        <w:tc>
          <w:tcPr>
            <w:tcW w:w="0" w:type="auto"/>
            <w:vAlign w:val="center"/>
          </w:tcPr>
          <w:p w14:paraId="0E9ED58B"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129</w:t>
            </w:r>
          </w:p>
        </w:tc>
        <w:tc>
          <w:tcPr>
            <w:tcW w:w="0" w:type="auto"/>
            <w:vAlign w:val="center"/>
          </w:tcPr>
          <w:p w14:paraId="7E72F149"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6337BA" w:rsidRPr="00365720" w14:paraId="3C534114" w14:textId="77777777" w:rsidTr="006337BA">
        <w:trPr>
          <w:jc w:val="center"/>
        </w:trPr>
        <w:tc>
          <w:tcPr>
            <w:tcW w:w="0" w:type="auto"/>
            <w:vAlign w:val="center"/>
          </w:tcPr>
          <w:p w14:paraId="735C3750" w14:textId="5E482003"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138</w:t>
            </w:r>
          </w:p>
        </w:tc>
        <w:tc>
          <w:tcPr>
            <w:tcW w:w="0" w:type="auto"/>
          </w:tcPr>
          <w:p w14:paraId="33C2F6D8"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PINCEL P/ PINTURA IMOBILIÁRIA - SIMPLES - 1/2</w:t>
            </w:r>
            <w:proofErr w:type="gramStart"/>
            <w:r>
              <w:rPr>
                <w:rFonts w:ascii="Arial" w:eastAsiaTheme="minorHAnsi" w:hAnsi="Arial" w:cs="Arial"/>
                <w:color w:val="000000"/>
                <w:sz w:val="16"/>
                <w:szCs w:val="16"/>
                <w:lang w:eastAsia="en-US"/>
              </w:rPr>
              <w:t>"  (</w:t>
            </w:r>
            <w:proofErr w:type="gramEnd"/>
            <w:r>
              <w:rPr>
                <w:rFonts w:ascii="Arial" w:eastAsiaTheme="minorHAnsi" w:hAnsi="Arial" w:cs="Arial"/>
                <w:color w:val="000000"/>
                <w:sz w:val="16"/>
                <w:szCs w:val="16"/>
                <w:lang w:eastAsia="en-US"/>
              </w:rPr>
              <w:t>trincha), corpo confeccionado em material plástico, tamanho curto, virola metálica (ponteira), cerdas em pêlo.</w:t>
            </w:r>
          </w:p>
        </w:tc>
        <w:tc>
          <w:tcPr>
            <w:tcW w:w="0" w:type="auto"/>
            <w:vAlign w:val="center"/>
          </w:tcPr>
          <w:p w14:paraId="59847CD5"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14:paraId="4AB5D257"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9E13908" w14:textId="77777777" w:rsidTr="006337BA">
        <w:trPr>
          <w:jc w:val="center"/>
        </w:trPr>
        <w:tc>
          <w:tcPr>
            <w:tcW w:w="0" w:type="auto"/>
            <w:vAlign w:val="center"/>
          </w:tcPr>
          <w:p w14:paraId="60F45E33" w14:textId="133FC214"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139</w:t>
            </w:r>
          </w:p>
        </w:tc>
        <w:tc>
          <w:tcPr>
            <w:tcW w:w="0" w:type="auto"/>
          </w:tcPr>
          <w:p w14:paraId="19CEC4BD"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PINCEL P/ PINTURA IMOBILIÁRIA - SIMPLES - 3</w:t>
            </w:r>
            <w:proofErr w:type="gramStart"/>
            <w:r>
              <w:rPr>
                <w:rFonts w:ascii="Arial" w:eastAsiaTheme="minorHAnsi" w:hAnsi="Arial" w:cs="Arial"/>
                <w:color w:val="000000"/>
                <w:sz w:val="16"/>
                <w:szCs w:val="16"/>
                <w:lang w:eastAsia="en-US"/>
              </w:rPr>
              <w:t>"  (</w:t>
            </w:r>
            <w:proofErr w:type="gramEnd"/>
            <w:r>
              <w:rPr>
                <w:rFonts w:ascii="Arial" w:eastAsiaTheme="minorHAnsi" w:hAnsi="Arial" w:cs="Arial"/>
                <w:color w:val="000000"/>
                <w:sz w:val="16"/>
                <w:szCs w:val="16"/>
                <w:lang w:eastAsia="en-US"/>
              </w:rPr>
              <w:t>trincha), corpo confeccionado em material plástico, tamanho curto, virola metálica (ponteira), cerdas em pêlo.</w:t>
            </w:r>
          </w:p>
        </w:tc>
        <w:tc>
          <w:tcPr>
            <w:tcW w:w="0" w:type="auto"/>
            <w:vAlign w:val="center"/>
          </w:tcPr>
          <w:p w14:paraId="2C5E43F4"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3761B172"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7213C35" w14:textId="77777777" w:rsidTr="006337BA">
        <w:trPr>
          <w:jc w:val="center"/>
        </w:trPr>
        <w:tc>
          <w:tcPr>
            <w:tcW w:w="0" w:type="auto"/>
            <w:vAlign w:val="center"/>
          </w:tcPr>
          <w:p w14:paraId="1055C0D9" w14:textId="3210C10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140</w:t>
            </w:r>
          </w:p>
        </w:tc>
        <w:tc>
          <w:tcPr>
            <w:tcW w:w="0" w:type="auto"/>
          </w:tcPr>
          <w:p w14:paraId="44D40F9C"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PISO 43 X 43, QUALIDADE A PARA ÁREA INTERNA, CERÂMICA, LISO.</w:t>
            </w:r>
          </w:p>
        </w:tc>
        <w:tc>
          <w:tcPr>
            <w:tcW w:w="0" w:type="auto"/>
            <w:vAlign w:val="center"/>
          </w:tcPr>
          <w:p w14:paraId="1667B827"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218</w:t>
            </w:r>
          </w:p>
        </w:tc>
        <w:tc>
          <w:tcPr>
            <w:tcW w:w="0" w:type="auto"/>
            <w:vAlign w:val="center"/>
          </w:tcPr>
          <w:p w14:paraId="241079E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M²</w:t>
            </w:r>
          </w:p>
        </w:tc>
      </w:tr>
      <w:tr w:rsidR="006337BA" w:rsidRPr="00365720" w14:paraId="0E2EC13C" w14:textId="77777777" w:rsidTr="006337BA">
        <w:trPr>
          <w:jc w:val="center"/>
        </w:trPr>
        <w:tc>
          <w:tcPr>
            <w:tcW w:w="0" w:type="auto"/>
            <w:vAlign w:val="center"/>
          </w:tcPr>
          <w:p w14:paraId="410F73F4" w14:textId="0AF3543D"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141</w:t>
            </w:r>
          </w:p>
        </w:tc>
        <w:tc>
          <w:tcPr>
            <w:tcW w:w="0" w:type="auto"/>
          </w:tcPr>
          <w:p w14:paraId="08E0220C"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PISO 43 X 43, QUALIDADE A PARA ÁREA EXTERNA, CERÂMICA, ANTIDERRAPANTE</w:t>
            </w:r>
          </w:p>
        </w:tc>
        <w:tc>
          <w:tcPr>
            <w:tcW w:w="0" w:type="auto"/>
            <w:vAlign w:val="center"/>
          </w:tcPr>
          <w:p w14:paraId="1986E800"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218</w:t>
            </w:r>
          </w:p>
        </w:tc>
        <w:tc>
          <w:tcPr>
            <w:tcW w:w="0" w:type="auto"/>
            <w:vAlign w:val="center"/>
          </w:tcPr>
          <w:p w14:paraId="677EFFF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M²</w:t>
            </w:r>
          </w:p>
        </w:tc>
      </w:tr>
      <w:tr w:rsidR="006337BA" w:rsidRPr="00365720" w14:paraId="2ACBC06E" w14:textId="77777777" w:rsidTr="006337BA">
        <w:trPr>
          <w:jc w:val="center"/>
        </w:trPr>
        <w:tc>
          <w:tcPr>
            <w:tcW w:w="0" w:type="auto"/>
            <w:vAlign w:val="center"/>
          </w:tcPr>
          <w:p w14:paraId="32B7E31B" w14:textId="17B968CA"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142</w:t>
            </w:r>
          </w:p>
        </w:tc>
        <w:tc>
          <w:tcPr>
            <w:tcW w:w="0" w:type="auto"/>
          </w:tcPr>
          <w:p w14:paraId="53904126"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PLAFON COM SOQUETE LOUÇA, MATERIAL DE PORCELANA</w:t>
            </w:r>
          </w:p>
        </w:tc>
        <w:tc>
          <w:tcPr>
            <w:tcW w:w="0" w:type="auto"/>
            <w:vAlign w:val="center"/>
          </w:tcPr>
          <w:p w14:paraId="60202D70"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0" w:type="auto"/>
            <w:vAlign w:val="center"/>
          </w:tcPr>
          <w:p w14:paraId="4D7C0B5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C89A905" w14:textId="77777777" w:rsidTr="006337BA">
        <w:trPr>
          <w:jc w:val="center"/>
        </w:trPr>
        <w:tc>
          <w:tcPr>
            <w:tcW w:w="0" w:type="auto"/>
            <w:vAlign w:val="center"/>
          </w:tcPr>
          <w:p w14:paraId="65A1FBCC" w14:textId="76DD339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143</w:t>
            </w:r>
          </w:p>
        </w:tc>
        <w:tc>
          <w:tcPr>
            <w:tcW w:w="0" w:type="auto"/>
          </w:tcPr>
          <w:p w14:paraId="1245B806"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PLUG RJ 45 CAT 5E CONECTOR PARA INTERNET</w:t>
            </w:r>
          </w:p>
        </w:tc>
        <w:tc>
          <w:tcPr>
            <w:tcW w:w="0" w:type="auto"/>
            <w:vAlign w:val="center"/>
          </w:tcPr>
          <w:p w14:paraId="17B17BC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125</w:t>
            </w:r>
          </w:p>
        </w:tc>
        <w:tc>
          <w:tcPr>
            <w:tcW w:w="0" w:type="auto"/>
            <w:vAlign w:val="center"/>
          </w:tcPr>
          <w:p w14:paraId="0EE61A3F"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ED588CE" w14:textId="77777777" w:rsidTr="006337BA">
        <w:trPr>
          <w:jc w:val="center"/>
        </w:trPr>
        <w:tc>
          <w:tcPr>
            <w:tcW w:w="0" w:type="auto"/>
            <w:vAlign w:val="center"/>
          </w:tcPr>
          <w:p w14:paraId="3825FF41" w14:textId="05A7227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144</w:t>
            </w:r>
          </w:p>
        </w:tc>
        <w:tc>
          <w:tcPr>
            <w:tcW w:w="0" w:type="auto"/>
          </w:tcPr>
          <w:p w14:paraId="24BE43AC"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PORTA DE AÇO LAMINA- 0,60 X 2,10 METROS.</w:t>
            </w:r>
          </w:p>
        </w:tc>
        <w:tc>
          <w:tcPr>
            <w:tcW w:w="0" w:type="auto"/>
            <w:vAlign w:val="center"/>
          </w:tcPr>
          <w:p w14:paraId="3236D5E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w:t>
            </w:r>
          </w:p>
        </w:tc>
        <w:tc>
          <w:tcPr>
            <w:tcW w:w="0" w:type="auto"/>
            <w:vAlign w:val="center"/>
          </w:tcPr>
          <w:p w14:paraId="7CB8F680"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496A7E2" w14:textId="77777777" w:rsidTr="006337BA">
        <w:trPr>
          <w:jc w:val="center"/>
        </w:trPr>
        <w:tc>
          <w:tcPr>
            <w:tcW w:w="0" w:type="auto"/>
            <w:vAlign w:val="center"/>
          </w:tcPr>
          <w:p w14:paraId="40EE2DDD" w14:textId="1437E8AA"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145</w:t>
            </w:r>
          </w:p>
        </w:tc>
        <w:tc>
          <w:tcPr>
            <w:tcW w:w="0" w:type="auto"/>
          </w:tcPr>
          <w:p w14:paraId="0C6247C3"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PORTA DE FERRO (VENEZIANA), FABRICADA EM AÇO LAMINADO, COMPOSTA POR: PORTA, BATENTES, DOBRADIÇAS E FECHADURA DE TAMBOR, DIMENSÕES APROXIMADAS DE 2,10 X 0,80 X 0,12M.</w:t>
            </w:r>
          </w:p>
        </w:tc>
        <w:tc>
          <w:tcPr>
            <w:tcW w:w="0" w:type="auto"/>
            <w:vAlign w:val="center"/>
          </w:tcPr>
          <w:p w14:paraId="3167BA77"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73692AAA"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1BA4C0F" w14:textId="77777777" w:rsidTr="006337BA">
        <w:trPr>
          <w:jc w:val="center"/>
        </w:trPr>
        <w:tc>
          <w:tcPr>
            <w:tcW w:w="0" w:type="auto"/>
            <w:vAlign w:val="center"/>
          </w:tcPr>
          <w:p w14:paraId="42B340C6" w14:textId="63A96F9E"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146</w:t>
            </w:r>
          </w:p>
        </w:tc>
        <w:tc>
          <w:tcPr>
            <w:tcW w:w="0" w:type="auto"/>
          </w:tcPr>
          <w:p w14:paraId="71C8C431"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PORTA DE MADEIRA LISA medindo no mínimo 2,10 x 0,80m, estrutura fabricada em madeiras secas c/ reforço para fechadura nas laterais, contracapa c/ lâmina torneada de perfeita calibragem, revestimento c/ lâminas faqueadas de madeiras de lei alto padrão.</w:t>
            </w:r>
          </w:p>
        </w:tc>
        <w:tc>
          <w:tcPr>
            <w:tcW w:w="0" w:type="auto"/>
            <w:vAlign w:val="center"/>
          </w:tcPr>
          <w:p w14:paraId="3E1B8AF4"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41AE95EC"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C2043B7" w14:textId="77777777" w:rsidTr="006337BA">
        <w:trPr>
          <w:jc w:val="center"/>
        </w:trPr>
        <w:tc>
          <w:tcPr>
            <w:tcW w:w="0" w:type="auto"/>
            <w:vAlign w:val="center"/>
          </w:tcPr>
          <w:p w14:paraId="4304C6AC" w14:textId="0F6AF94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147</w:t>
            </w:r>
          </w:p>
        </w:tc>
        <w:tc>
          <w:tcPr>
            <w:tcW w:w="0" w:type="auto"/>
          </w:tcPr>
          <w:p w14:paraId="29468B8E"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POSTE CONICO CONTINUO EM AÇO GALVANIZADO, CURVO, BRAÇO SIMPLES, FLANGEADO, H=7M, DIAMETRO INFERIOR= 125 MM</w:t>
            </w:r>
          </w:p>
        </w:tc>
        <w:tc>
          <w:tcPr>
            <w:tcW w:w="0" w:type="auto"/>
            <w:vAlign w:val="center"/>
          </w:tcPr>
          <w:p w14:paraId="12647C9D"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340D4517"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2CD2266" w14:textId="77777777" w:rsidTr="006337BA">
        <w:trPr>
          <w:jc w:val="center"/>
        </w:trPr>
        <w:tc>
          <w:tcPr>
            <w:tcW w:w="0" w:type="auto"/>
            <w:vAlign w:val="center"/>
          </w:tcPr>
          <w:p w14:paraId="7CD2C4CE" w14:textId="4725AF8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148</w:t>
            </w:r>
          </w:p>
        </w:tc>
        <w:tc>
          <w:tcPr>
            <w:tcW w:w="0" w:type="auto"/>
          </w:tcPr>
          <w:p w14:paraId="3CD50075"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PORTAL DE 0,4 X 0,14 X 2,10 X 0,80 PEROBA OU SIMILAR</w:t>
            </w:r>
          </w:p>
        </w:tc>
        <w:tc>
          <w:tcPr>
            <w:tcW w:w="0" w:type="auto"/>
            <w:vAlign w:val="center"/>
          </w:tcPr>
          <w:p w14:paraId="527F5874"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7A712CB5"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4481426" w14:textId="77777777" w:rsidTr="006337BA">
        <w:trPr>
          <w:jc w:val="center"/>
        </w:trPr>
        <w:tc>
          <w:tcPr>
            <w:tcW w:w="0" w:type="auto"/>
            <w:vAlign w:val="center"/>
          </w:tcPr>
          <w:p w14:paraId="72AD8CA0" w14:textId="21168234"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149</w:t>
            </w:r>
          </w:p>
        </w:tc>
        <w:tc>
          <w:tcPr>
            <w:tcW w:w="0" w:type="auto"/>
          </w:tcPr>
          <w:p w14:paraId="06F8D3B5" w14:textId="77777777" w:rsidR="006337BA" w:rsidRPr="00EE0ABC" w:rsidRDefault="006337BA" w:rsidP="006337BA">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PRANCHA 06X30 CM, DE NO </w:t>
            </w:r>
            <w:proofErr w:type="gramStart"/>
            <w:r>
              <w:rPr>
                <w:rFonts w:ascii="Arial" w:eastAsiaTheme="minorHAnsi" w:hAnsi="Arial" w:cs="Arial"/>
                <w:color w:val="000000"/>
                <w:sz w:val="16"/>
                <w:szCs w:val="16"/>
                <w:lang w:eastAsia="en-US"/>
              </w:rPr>
              <w:t>MÍNIMO  4</w:t>
            </w:r>
            <w:proofErr w:type="gramEnd"/>
            <w:r>
              <w:rPr>
                <w:rFonts w:ascii="Arial" w:eastAsiaTheme="minorHAnsi" w:hAnsi="Arial" w:cs="Arial"/>
                <w:color w:val="000000"/>
                <w:sz w:val="16"/>
                <w:szCs w:val="16"/>
                <w:lang w:eastAsia="en-US"/>
              </w:rPr>
              <w:t xml:space="preserve">,5 METROS DE COMPRIMENTO, TIPO CAMBARA. </w:t>
            </w:r>
            <w:r>
              <w:rPr>
                <w:rFonts w:ascii="Arial" w:eastAsiaTheme="minorHAnsi" w:hAnsi="Arial" w:cs="Arial"/>
                <w:b/>
                <w:bCs/>
                <w:color w:val="FF0000"/>
                <w:sz w:val="16"/>
                <w:szCs w:val="16"/>
                <w:lang w:eastAsia="en-US"/>
              </w:rPr>
              <w:t>(COTA PRINCIPAL)</w:t>
            </w:r>
          </w:p>
        </w:tc>
        <w:tc>
          <w:tcPr>
            <w:tcW w:w="0" w:type="auto"/>
            <w:vAlign w:val="center"/>
          </w:tcPr>
          <w:p w14:paraId="12DE8AB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90</w:t>
            </w:r>
          </w:p>
        </w:tc>
        <w:tc>
          <w:tcPr>
            <w:tcW w:w="0" w:type="auto"/>
            <w:vAlign w:val="center"/>
          </w:tcPr>
          <w:p w14:paraId="7E7C5EA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681DBD9" w14:textId="77777777" w:rsidTr="006337BA">
        <w:trPr>
          <w:jc w:val="center"/>
        </w:trPr>
        <w:tc>
          <w:tcPr>
            <w:tcW w:w="0" w:type="auto"/>
            <w:vAlign w:val="center"/>
          </w:tcPr>
          <w:p w14:paraId="5C39A36F" w14:textId="1639998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150</w:t>
            </w:r>
          </w:p>
        </w:tc>
        <w:tc>
          <w:tcPr>
            <w:tcW w:w="0" w:type="auto"/>
          </w:tcPr>
          <w:p w14:paraId="2A3FCAEB"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PRANCHA 06X30 CM, DE NO </w:t>
            </w:r>
            <w:proofErr w:type="gramStart"/>
            <w:r>
              <w:rPr>
                <w:rFonts w:ascii="Arial" w:eastAsiaTheme="minorHAnsi" w:hAnsi="Arial" w:cs="Arial"/>
                <w:color w:val="000000"/>
                <w:sz w:val="16"/>
                <w:szCs w:val="16"/>
                <w:lang w:eastAsia="en-US"/>
              </w:rPr>
              <w:t>MÍNIMO  4</w:t>
            </w:r>
            <w:proofErr w:type="gramEnd"/>
            <w:r>
              <w:rPr>
                <w:rFonts w:ascii="Arial" w:eastAsiaTheme="minorHAnsi" w:hAnsi="Arial" w:cs="Arial"/>
                <w:color w:val="000000"/>
                <w:sz w:val="16"/>
                <w:szCs w:val="16"/>
                <w:lang w:eastAsia="en-US"/>
              </w:rPr>
              <w:t xml:space="preserve">,5 METROS DE COMPRIMENTO, TIPO CAMBARA. </w:t>
            </w:r>
            <w:r>
              <w:rPr>
                <w:rFonts w:ascii="Arial" w:eastAsiaTheme="minorHAnsi" w:hAnsi="Arial" w:cs="Arial"/>
                <w:b/>
                <w:bCs/>
                <w:color w:val="FF0000"/>
                <w:sz w:val="16"/>
                <w:szCs w:val="16"/>
                <w:lang w:eastAsia="en-US"/>
              </w:rPr>
              <w:t>(COTA RESERVADA)</w:t>
            </w:r>
          </w:p>
        </w:tc>
        <w:tc>
          <w:tcPr>
            <w:tcW w:w="0" w:type="auto"/>
            <w:vAlign w:val="center"/>
          </w:tcPr>
          <w:p w14:paraId="6C585AEE"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14A55A32"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AB4F590" w14:textId="77777777" w:rsidTr="006337BA">
        <w:trPr>
          <w:jc w:val="center"/>
        </w:trPr>
        <w:tc>
          <w:tcPr>
            <w:tcW w:w="0" w:type="auto"/>
            <w:vAlign w:val="center"/>
          </w:tcPr>
          <w:p w14:paraId="5EDBE9B3" w14:textId="11B7C133"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151</w:t>
            </w:r>
          </w:p>
        </w:tc>
        <w:tc>
          <w:tcPr>
            <w:tcW w:w="0" w:type="auto"/>
          </w:tcPr>
          <w:p w14:paraId="35A15803" w14:textId="77777777" w:rsidR="006337BA" w:rsidRPr="00EE0ABC" w:rsidRDefault="006337BA" w:rsidP="006337BA">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PRANCHA 06X30 CM, DE NO </w:t>
            </w:r>
            <w:proofErr w:type="gramStart"/>
            <w:r>
              <w:rPr>
                <w:rFonts w:ascii="Arial" w:eastAsiaTheme="minorHAnsi" w:hAnsi="Arial" w:cs="Arial"/>
                <w:color w:val="000000"/>
                <w:sz w:val="16"/>
                <w:szCs w:val="16"/>
                <w:lang w:eastAsia="en-US"/>
              </w:rPr>
              <w:t>MÍNIMO  3</w:t>
            </w:r>
            <w:proofErr w:type="gramEnd"/>
            <w:r>
              <w:rPr>
                <w:rFonts w:ascii="Arial" w:eastAsiaTheme="minorHAnsi" w:hAnsi="Arial" w:cs="Arial"/>
                <w:color w:val="000000"/>
                <w:sz w:val="16"/>
                <w:szCs w:val="16"/>
                <w:lang w:eastAsia="en-US"/>
              </w:rPr>
              <w:t xml:space="preserve">,5 METROS DE COMPRIMENTO, TIPO CAMBARA. </w:t>
            </w:r>
            <w:r>
              <w:rPr>
                <w:rFonts w:ascii="Arial" w:eastAsiaTheme="minorHAnsi" w:hAnsi="Arial" w:cs="Arial"/>
                <w:b/>
                <w:bCs/>
                <w:color w:val="FF0000"/>
                <w:sz w:val="16"/>
                <w:szCs w:val="16"/>
                <w:lang w:eastAsia="en-US"/>
              </w:rPr>
              <w:t>(COTA PRINCIPAL)</w:t>
            </w:r>
          </w:p>
        </w:tc>
        <w:tc>
          <w:tcPr>
            <w:tcW w:w="0" w:type="auto"/>
            <w:vAlign w:val="center"/>
          </w:tcPr>
          <w:p w14:paraId="09BA38B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90</w:t>
            </w:r>
          </w:p>
        </w:tc>
        <w:tc>
          <w:tcPr>
            <w:tcW w:w="0" w:type="auto"/>
            <w:vAlign w:val="center"/>
          </w:tcPr>
          <w:p w14:paraId="481EA53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B822C76" w14:textId="77777777" w:rsidTr="006337BA">
        <w:trPr>
          <w:jc w:val="center"/>
        </w:trPr>
        <w:tc>
          <w:tcPr>
            <w:tcW w:w="0" w:type="auto"/>
            <w:vAlign w:val="center"/>
          </w:tcPr>
          <w:p w14:paraId="6B3D7332" w14:textId="09AEA8BE"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152</w:t>
            </w:r>
          </w:p>
        </w:tc>
        <w:tc>
          <w:tcPr>
            <w:tcW w:w="0" w:type="auto"/>
          </w:tcPr>
          <w:p w14:paraId="2F7935DC"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PRANCHA 06X30 CM, DE NO </w:t>
            </w:r>
            <w:proofErr w:type="gramStart"/>
            <w:r>
              <w:rPr>
                <w:rFonts w:ascii="Arial" w:eastAsiaTheme="minorHAnsi" w:hAnsi="Arial" w:cs="Arial"/>
                <w:color w:val="000000"/>
                <w:sz w:val="16"/>
                <w:szCs w:val="16"/>
                <w:lang w:eastAsia="en-US"/>
              </w:rPr>
              <w:t>MÍNIMO  3</w:t>
            </w:r>
            <w:proofErr w:type="gramEnd"/>
            <w:r>
              <w:rPr>
                <w:rFonts w:ascii="Arial" w:eastAsiaTheme="minorHAnsi" w:hAnsi="Arial" w:cs="Arial"/>
                <w:color w:val="000000"/>
                <w:sz w:val="16"/>
                <w:szCs w:val="16"/>
                <w:lang w:eastAsia="en-US"/>
              </w:rPr>
              <w:t xml:space="preserve">,5 METROS DE COMPRIMENTO, TIPO CAMBARA. </w:t>
            </w:r>
            <w:r>
              <w:rPr>
                <w:rFonts w:ascii="Arial" w:eastAsiaTheme="minorHAnsi" w:hAnsi="Arial" w:cs="Arial"/>
                <w:b/>
                <w:bCs/>
                <w:color w:val="FF0000"/>
                <w:sz w:val="16"/>
                <w:szCs w:val="16"/>
                <w:lang w:eastAsia="en-US"/>
              </w:rPr>
              <w:t>(COTA RESERVADA)</w:t>
            </w:r>
          </w:p>
        </w:tc>
        <w:tc>
          <w:tcPr>
            <w:tcW w:w="0" w:type="auto"/>
            <w:vAlign w:val="center"/>
          </w:tcPr>
          <w:p w14:paraId="5813F397"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1074CA51"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6AD4E48" w14:textId="77777777" w:rsidTr="006337BA">
        <w:trPr>
          <w:jc w:val="center"/>
        </w:trPr>
        <w:tc>
          <w:tcPr>
            <w:tcW w:w="0" w:type="auto"/>
            <w:vAlign w:val="center"/>
          </w:tcPr>
          <w:p w14:paraId="7BF09D0E" w14:textId="7C61C62A"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153</w:t>
            </w:r>
          </w:p>
        </w:tc>
        <w:tc>
          <w:tcPr>
            <w:tcW w:w="0" w:type="auto"/>
          </w:tcPr>
          <w:p w14:paraId="58C61B65"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PREGO 13 X 15</w:t>
            </w:r>
          </w:p>
        </w:tc>
        <w:tc>
          <w:tcPr>
            <w:tcW w:w="0" w:type="auto"/>
            <w:vAlign w:val="center"/>
          </w:tcPr>
          <w:p w14:paraId="4315CE87"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36A0ECE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5AFBDC7C" w14:textId="77777777" w:rsidTr="006337BA">
        <w:trPr>
          <w:jc w:val="center"/>
        </w:trPr>
        <w:tc>
          <w:tcPr>
            <w:tcW w:w="0" w:type="auto"/>
            <w:vAlign w:val="center"/>
          </w:tcPr>
          <w:p w14:paraId="51A0FD5E" w14:textId="6096F13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154</w:t>
            </w:r>
          </w:p>
        </w:tc>
        <w:tc>
          <w:tcPr>
            <w:tcW w:w="0" w:type="auto"/>
          </w:tcPr>
          <w:p w14:paraId="2824D77E"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PREGO 15 X 15</w:t>
            </w:r>
          </w:p>
        </w:tc>
        <w:tc>
          <w:tcPr>
            <w:tcW w:w="0" w:type="auto"/>
            <w:vAlign w:val="center"/>
          </w:tcPr>
          <w:p w14:paraId="286BB62C"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47386EB4"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6FFFBF94" w14:textId="77777777" w:rsidTr="006337BA">
        <w:trPr>
          <w:jc w:val="center"/>
        </w:trPr>
        <w:tc>
          <w:tcPr>
            <w:tcW w:w="0" w:type="auto"/>
            <w:vAlign w:val="center"/>
          </w:tcPr>
          <w:p w14:paraId="0B466CDF" w14:textId="2BA99BB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155</w:t>
            </w:r>
          </w:p>
        </w:tc>
        <w:tc>
          <w:tcPr>
            <w:tcW w:w="0" w:type="auto"/>
          </w:tcPr>
          <w:p w14:paraId="27CB691A"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PREGO 17 X 21</w:t>
            </w:r>
          </w:p>
        </w:tc>
        <w:tc>
          <w:tcPr>
            <w:tcW w:w="0" w:type="auto"/>
            <w:vAlign w:val="center"/>
          </w:tcPr>
          <w:p w14:paraId="418BC5DD"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2A328AB3"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371E8FC3" w14:textId="77777777" w:rsidTr="006337BA">
        <w:trPr>
          <w:jc w:val="center"/>
        </w:trPr>
        <w:tc>
          <w:tcPr>
            <w:tcW w:w="0" w:type="auto"/>
            <w:vAlign w:val="center"/>
          </w:tcPr>
          <w:p w14:paraId="416586B4" w14:textId="7279896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156</w:t>
            </w:r>
          </w:p>
        </w:tc>
        <w:tc>
          <w:tcPr>
            <w:tcW w:w="0" w:type="auto"/>
          </w:tcPr>
          <w:p w14:paraId="6EED7DA1"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PREGO 24 x 60</w:t>
            </w:r>
          </w:p>
        </w:tc>
        <w:tc>
          <w:tcPr>
            <w:tcW w:w="0" w:type="auto"/>
            <w:vAlign w:val="center"/>
          </w:tcPr>
          <w:p w14:paraId="27F98C51"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2B88B899"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0DB43C8C" w14:textId="77777777" w:rsidTr="006337BA">
        <w:trPr>
          <w:jc w:val="center"/>
        </w:trPr>
        <w:tc>
          <w:tcPr>
            <w:tcW w:w="0" w:type="auto"/>
            <w:vAlign w:val="center"/>
          </w:tcPr>
          <w:p w14:paraId="2A7DFEF0" w14:textId="298605A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157</w:t>
            </w:r>
          </w:p>
        </w:tc>
        <w:tc>
          <w:tcPr>
            <w:tcW w:w="0" w:type="auto"/>
          </w:tcPr>
          <w:p w14:paraId="3EAA0186"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PROJETOR DE LED 200W 90-240V</w:t>
            </w:r>
          </w:p>
        </w:tc>
        <w:tc>
          <w:tcPr>
            <w:tcW w:w="0" w:type="auto"/>
            <w:vAlign w:val="center"/>
          </w:tcPr>
          <w:p w14:paraId="1B093E55"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w:t>
            </w:r>
          </w:p>
        </w:tc>
        <w:tc>
          <w:tcPr>
            <w:tcW w:w="0" w:type="auto"/>
            <w:vAlign w:val="center"/>
          </w:tcPr>
          <w:p w14:paraId="4CA915C0"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4BA87D9" w14:textId="77777777" w:rsidTr="006337BA">
        <w:trPr>
          <w:jc w:val="center"/>
        </w:trPr>
        <w:tc>
          <w:tcPr>
            <w:tcW w:w="0" w:type="auto"/>
            <w:vAlign w:val="center"/>
          </w:tcPr>
          <w:p w14:paraId="56837983" w14:textId="3684814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158</w:t>
            </w:r>
          </w:p>
        </w:tc>
        <w:tc>
          <w:tcPr>
            <w:tcW w:w="0" w:type="auto"/>
          </w:tcPr>
          <w:p w14:paraId="0CD96857"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REBITE 6.2X30 CAIXA COM 500</w:t>
            </w:r>
          </w:p>
        </w:tc>
        <w:tc>
          <w:tcPr>
            <w:tcW w:w="0" w:type="auto"/>
            <w:vAlign w:val="center"/>
          </w:tcPr>
          <w:p w14:paraId="0B848B9A"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14:paraId="76EC5D0C"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CX</w:t>
            </w:r>
          </w:p>
        </w:tc>
      </w:tr>
      <w:tr w:rsidR="006337BA" w:rsidRPr="00365720" w14:paraId="1AB45771" w14:textId="77777777" w:rsidTr="006337BA">
        <w:trPr>
          <w:jc w:val="center"/>
        </w:trPr>
        <w:tc>
          <w:tcPr>
            <w:tcW w:w="0" w:type="auto"/>
            <w:vAlign w:val="center"/>
          </w:tcPr>
          <w:p w14:paraId="62FA7EA6" w14:textId="2E482933"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159</w:t>
            </w:r>
          </w:p>
        </w:tc>
        <w:tc>
          <w:tcPr>
            <w:tcW w:w="0" w:type="auto"/>
          </w:tcPr>
          <w:p w14:paraId="3ED998F2"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REJUNTE 1 KG</w:t>
            </w:r>
          </w:p>
        </w:tc>
        <w:tc>
          <w:tcPr>
            <w:tcW w:w="0" w:type="auto"/>
            <w:vAlign w:val="center"/>
          </w:tcPr>
          <w:p w14:paraId="3CCD524F"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780</w:t>
            </w:r>
          </w:p>
        </w:tc>
        <w:tc>
          <w:tcPr>
            <w:tcW w:w="0" w:type="auto"/>
            <w:vAlign w:val="center"/>
          </w:tcPr>
          <w:p w14:paraId="2BDB64BC"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PCT</w:t>
            </w:r>
          </w:p>
        </w:tc>
      </w:tr>
      <w:tr w:rsidR="006337BA" w:rsidRPr="00365720" w14:paraId="00EDB2C7" w14:textId="77777777" w:rsidTr="006337BA">
        <w:trPr>
          <w:jc w:val="center"/>
        </w:trPr>
        <w:tc>
          <w:tcPr>
            <w:tcW w:w="0" w:type="auto"/>
            <w:vAlign w:val="center"/>
          </w:tcPr>
          <w:p w14:paraId="138B470C" w14:textId="2F5088C8"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160</w:t>
            </w:r>
          </w:p>
        </w:tc>
        <w:tc>
          <w:tcPr>
            <w:tcW w:w="0" w:type="auto"/>
          </w:tcPr>
          <w:p w14:paraId="6131454A"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RELE FOTOELETRICO P/ COMANDO DE ILUMINAÇÃO EXTERNA 220V/1000W</w:t>
            </w:r>
          </w:p>
        </w:tc>
        <w:tc>
          <w:tcPr>
            <w:tcW w:w="0" w:type="auto"/>
            <w:vAlign w:val="center"/>
          </w:tcPr>
          <w:p w14:paraId="3A3C0EFC"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w:t>
            </w:r>
          </w:p>
        </w:tc>
        <w:tc>
          <w:tcPr>
            <w:tcW w:w="0" w:type="auto"/>
            <w:vAlign w:val="center"/>
          </w:tcPr>
          <w:p w14:paraId="2D17B0FD"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0D0413D" w14:textId="77777777" w:rsidTr="006337BA">
        <w:trPr>
          <w:jc w:val="center"/>
        </w:trPr>
        <w:tc>
          <w:tcPr>
            <w:tcW w:w="0" w:type="auto"/>
            <w:vAlign w:val="center"/>
          </w:tcPr>
          <w:p w14:paraId="39F0401B" w14:textId="633B7CD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161</w:t>
            </w:r>
          </w:p>
        </w:tc>
        <w:tc>
          <w:tcPr>
            <w:tcW w:w="0" w:type="auto"/>
          </w:tcPr>
          <w:p w14:paraId="50D80E0C"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REPARO COMPLETO PARA VÁLVULA DE DESCARGA CONTENDO: - GUARNIÇÃO - EMBOLO - EIXO - MOLA - PARAFUSO CENTRAL, MATERIAL RESISTENTE OU BRONZE.</w:t>
            </w:r>
          </w:p>
        </w:tc>
        <w:tc>
          <w:tcPr>
            <w:tcW w:w="0" w:type="auto"/>
            <w:vAlign w:val="center"/>
          </w:tcPr>
          <w:p w14:paraId="0B9FB72F"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32</w:t>
            </w:r>
          </w:p>
        </w:tc>
        <w:tc>
          <w:tcPr>
            <w:tcW w:w="0" w:type="auto"/>
            <w:vAlign w:val="center"/>
          </w:tcPr>
          <w:p w14:paraId="09432ADE"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KIT</w:t>
            </w:r>
          </w:p>
        </w:tc>
      </w:tr>
      <w:tr w:rsidR="006337BA" w:rsidRPr="00365720" w14:paraId="3DF7982A" w14:textId="77777777" w:rsidTr="006337BA">
        <w:trPr>
          <w:jc w:val="center"/>
        </w:trPr>
        <w:tc>
          <w:tcPr>
            <w:tcW w:w="0" w:type="auto"/>
            <w:vAlign w:val="center"/>
          </w:tcPr>
          <w:p w14:paraId="0063C304" w14:textId="6A9FDB3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162</w:t>
            </w:r>
          </w:p>
        </w:tc>
        <w:tc>
          <w:tcPr>
            <w:tcW w:w="0" w:type="auto"/>
          </w:tcPr>
          <w:p w14:paraId="0E3D1BB1"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REPARO REGISTRO 3/4, MATERIAL BRONZE E LATÃO OU SUPERIOR.</w:t>
            </w:r>
          </w:p>
        </w:tc>
        <w:tc>
          <w:tcPr>
            <w:tcW w:w="0" w:type="auto"/>
            <w:vAlign w:val="center"/>
          </w:tcPr>
          <w:p w14:paraId="595C015C"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w:t>
            </w:r>
          </w:p>
        </w:tc>
        <w:tc>
          <w:tcPr>
            <w:tcW w:w="0" w:type="auto"/>
            <w:vAlign w:val="center"/>
          </w:tcPr>
          <w:p w14:paraId="39AD0723"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386EDB0" w14:textId="77777777" w:rsidTr="006337BA">
        <w:trPr>
          <w:jc w:val="center"/>
        </w:trPr>
        <w:tc>
          <w:tcPr>
            <w:tcW w:w="0" w:type="auto"/>
            <w:vAlign w:val="center"/>
          </w:tcPr>
          <w:p w14:paraId="5E9563EA" w14:textId="4DE332E8"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163</w:t>
            </w:r>
          </w:p>
        </w:tc>
        <w:tc>
          <w:tcPr>
            <w:tcW w:w="0" w:type="auto"/>
          </w:tcPr>
          <w:p w14:paraId="2426EDFD"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REPARO TORNEIRA 3/4, MATERIAL BRONZE E LATÃO OU SUPERIOR.</w:t>
            </w:r>
          </w:p>
        </w:tc>
        <w:tc>
          <w:tcPr>
            <w:tcW w:w="0" w:type="auto"/>
            <w:vAlign w:val="center"/>
          </w:tcPr>
          <w:p w14:paraId="0484BE8F"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w:t>
            </w:r>
          </w:p>
        </w:tc>
        <w:tc>
          <w:tcPr>
            <w:tcW w:w="0" w:type="auto"/>
            <w:vAlign w:val="center"/>
          </w:tcPr>
          <w:p w14:paraId="738F178A"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916D3AB" w14:textId="77777777" w:rsidTr="006337BA">
        <w:trPr>
          <w:jc w:val="center"/>
        </w:trPr>
        <w:tc>
          <w:tcPr>
            <w:tcW w:w="0" w:type="auto"/>
            <w:vAlign w:val="center"/>
          </w:tcPr>
          <w:p w14:paraId="7A5949C8" w14:textId="4165792C"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164</w:t>
            </w:r>
          </w:p>
        </w:tc>
        <w:tc>
          <w:tcPr>
            <w:tcW w:w="0" w:type="auto"/>
          </w:tcPr>
          <w:p w14:paraId="4E707D7C"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RESINA PARA TIJOLO A BASE DE SOLVENTE 18 LITROS TIPO SUVINIL/CORAL</w:t>
            </w:r>
          </w:p>
        </w:tc>
        <w:tc>
          <w:tcPr>
            <w:tcW w:w="0" w:type="auto"/>
            <w:vAlign w:val="center"/>
          </w:tcPr>
          <w:p w14:paraId="4C8AD364"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04DC78E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EC668A4" w14:textId="77777777" w:rsidTr="006337BA">
        <w:trPr>
          <w:jc w:val="center"/>
        </w:trPr>
        <w:tc>
          <w:tcPr>
            <w:tcW w:w="0" w:type="auto"/>
            <w:vAlign w:val="center"/>
          </w:tcPr>
          <w:p w14:paraId="1BC2FEDF" w14:textId="5BD5D769"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165</w:t>
            </w:r>
          </w:p>
        </w:tc>
        <w:tc>
          <w:tcPr>
            <w:tcW w:w="0" w:type="auto"/>
          </w:tcPr>
          <w:p w14:paraId="22B869E2"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RESISTÊNCIA DE CHUVEIRO tipo LORENZETTI 110W</w:t>
            </w:r>
          </w:p>
        </w:tc>
        <w:tc>
          <w:tcPr>
            <w:tcW w:w="0" w:type="auto"/>
            <w:vAlign w:val="center"/>
          </w:tcPr>
          <w:p w14:paraId="17C2D7C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28DC842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561107B" w14:textId="77777777" w:rsidTr="006337BA">
        <w:trPr>
          <w:jc w:val="center"/>
        </w:trPr>
        <w:tc>
          <w:tcPr>
            <w:tcW w:w="0" w:type="auto"/>
            <w:vAlign w:val="center"/>
          </w:tcPr>
          <w:p w14:paraId="0CA93652" w14:textId="1B164E63"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166</w:t>
            </w:r>
          </w:p>
        </w:tc>
        <w:tc>
          <w:tcPr>
            <w:tcW w:w="0" w:type="auto"/>
          </w:tcPr>
          <w:p w14:paraId="529599FD"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RESISTÊNCIA DE CHUVEIRO tipo LORENZETTI 220W</w:t>
            </w:r>
          </w:p>
        </w:tc>
        <w:tc>
          <w:tcPr>
            <w:tcW w:w="0" w:type="auto"/>
            <w:vAlign w:val="center"/>
          </w:tcPr>
          <w:p w14:paraId="50417393"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79FBA11F"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83C5EFF" w14:textId="77777777" w:rsidTr="006337BA">
        <w:trPr>
          <w:jc w:val="center"/>
        </w:trPr>
        <w:tc>
          <w:tcPr>
            <w:tcW w:w="0" w:type="auto"/>
            <w:vAlign w:val="center"/>
          </w:tcPr>
          <w:p w14:paraId="37C22004" w14:textId="7B17667E"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167</w:t>
            </w:r>
          </w:p>
        </w:tc>
        <w:tc>
          <w:tcPr>
            <w:tcW w:w="0" w:type="auto"/>
          </w:tcPr>
          <w:p w14:paraId="2D53116C"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RIPA DE MADEIRA 1,5 X 05 CM, TIPO CAMBARA.</w:t>
            </w:r>
          </w:p>
        </w:tc>
        <w:tc>
          <w:tcPr>
            <w:tcW w:w="0" w:type="auto"/>
            <w:vAlign w:val="center"/>
          </w:tcPr>
          <w:p w14:paraId="66D0192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14:paraId="5861BA7E"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5EDB0768" w14:textId="77777777" w:rsidTr="006337BA">
        <w:trPr>
          <w:jc w:val="center"/>
        </w:trPr>
        <w:tc>
          <w:tcPr>
            <w:tcW w:w="0" w:type="auto"/>
            <w:vAlign w:val="center"/>
          </w:tcPr>
          <w:p w14:paraId="7F1533B3" w14:textId="3530AEB5"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168</w:t>
            </w:r>
          </w:p>
        </w:tc>
        <w:tc>
          <w:tcPr>
            <w:tcW w:w="0" w:type="auto"/>
          </w:tcPr>
          <w:p w14:paraId="6B6D5CC6"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RIPAO 2,5X05 CM, DE 1,00 METRO DE COMPRIMENTO, TIPO CAMBARÁ.</w:t>
            </w:r>
          </w:p>
        </w:tc>
        <w:tc>
          <w:tcPr>
            <w:tcW w:w="0" w:type="auto"/>
            <w:vAlign w:val="center"/>
          </w:tcPr>
          <w:p w14:paraId="5D8D16C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180</w:t>
            </w:r>
          </w:p>
        </w:tc>
        <w:tc>
          <w:tcPr>
            <w:tcW w:w="0" w:type="auto"/>
            <w:vAlign w:val="center"/>
          </w:tcPr>
          <w:p w14:paraId="08AFE46E"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7F03DBC" w14:textId="77777777" w:rsidTr="006337BA">
        <w:trPr>
          <w:jc w:val="center"/>
        </w:trPr>
        <w:tc>
          <w:tcPr>
            <w:tcW w:w="0" w:type="auto"/>
            <w:vAlign w:val="center"/>
          </w:tcPr>
          <w:p w14:paraId="13B80A82" w14:textId="6DB2475D"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169</w:t>
            </w:r>
          </w:p>
        </w:tc>
        <w:tc>
          <w:tcPr>
            <w:tcW w:w="0" w:type="auto"/>
          </w:tcPr>
          <w:p w14:paraId="1677DC05"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 DE ESPUMA P/ PINTURA 15 CM - COM CABO</w:t>
            </w:r>
          </w:p>
        </w:tc>
        <w:tc>
          <w:tcPr>
            <w:tcW w:w="0" w:type="auto"/>
            <w:vAlign w:val="center"/>
          </w:tcPr>
          <w:p w14:paraId="0F40678A"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14:paraId="34D0C3B1"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0DC7119" w14:textId="77777777" w:rsidTr="006337BA">
        <w:trPr>
          <w:jc w:val="center"/>
        </w:trPr>
        <w:tc>
          <w:tcPr>
            <w:tcW w:w="0" w:type="auto"/>
            <w:vAlign w:val="center"/>
          </w:tcPr>
          <w:p w14:paraId="667D265E" w14:textId="276AE0A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170</w:t>
            </w:r>
          </w:p>
        </w:tc>
        <w:tc>
          <w:tcPr>
            <w:tcW w:w="0" w:type="auto"/>
          </w:tcPr>
          <w:p w14:paraId="6A35D284"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 DE ESPUMA P/ PINTURA 09 CM - S/ CABO</w:t>
            </w:r>
          </w:p>
        </w:tc>
        <w:tc>
          <w:tcPr>
            <w:tcW w:w="0" w:type="auto"/>
            <w:vAlign w:val="center"/>
          </w:tcPr>
          <w:p w14:paraId="2DDA012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w:t>
            </w:r>
          </w:p>
        </w:tc>
        <w:tc>
          <w:tcPr>
            <w:tcW w:w="0" w:type="auto"/>
            <w:vAlign w:val="center"/>
          </w:tcPr>
          <w:p w14:paraId="1F6AD790"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587AD24" w14:textId="77777777" w:rsidTr="006337BA">
        <w:trPr>
          <w:jc w:val="center"/>
        </w:trPr>
        <w:tc>
          <w:tcPr>
            <w:tcW w:w="0" w:type="auto"/>
            <w:vAlign w:val="center"/>
          </w:tcPr>
          <w:p w14:paraId="03EBB85B" w14:textId="2518AA5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171</w:t>
            </w:r>
          </w:p>
        </w:tc>
        <w:tc>
          <w:tcPr>
            <w:tcW w:w="0" w:type="auto"/>
          </w:tcPr>
          <w:p w14:paraId="050C4099"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 DE LÃ P/ PINTURA - 19MM X 230MM</w:t>
            </w:r>
          </w:p>
        </w:tc>
        <w:tc>
          <w:tcPr>
            <w:tcW w:w="0" w:type="auto"/>
            <w:vAlign w:val="center"/>
          </w:tcPr>
          <w:p w14:paraId="4216D04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14:paraId="0040EB1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F491CCC" w14:textId="77777777" w:rsidTr="006337BA">
        <w:trPr>
          <w:jc w:val="center"/>
        </w:trPr>
        <w:tc>
          <w:tcPr>
            <w:tcW w:w="0" w:type="auto"/>
            <w:vAlign w:val="center"/>
          </w:tcPr>
          <w:p w14:paraId="510A2B79" w14:textId="591BF16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172</w:t>
            </w:r>
          </w:p>
        </w:tc>
        <w:tc>
          <w:tcPr>
            <w:tcW w:w="0" w:type="auto"/>
          </w:tcPr>
          <w:p w14:paraId="0E32B0AE"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SELADOR ACRÍLICO - 3,6 LITROS tipo CORAL/SUVINIL</w:t>
            </w:r>
          </w:p>
        </w:tc>
        <w:tc>
          <w:tcPr>
            <w:tcW w:w="0" w:type="auto"/>
            <w:vAlign w:val="center"/>
          </w:tcPr>
          <w:p w14:paraId="49B0B005"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14:paraId="1A5D7B1F"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60CED3FB" w14:textId="77777777" w:rsidTr="006337BA">
        <w:trPr>
          <w:jc w:val="center"/>
        </w:trPr>
        <w:tc>
          <w:tcPr>
            <w:tcW w:w="0" w:type="auto"/>
            <w:vAlign w:val="center"/>
          </w:tcPr>
          <w:p w14:paraId="02E26AFF" w14:textId="75F20970"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173</w:t>
            </w:r>
          </w:p>
        </w:tc>
        <w:tc>
          <w:tcPr>
            <w:tcW w:w="0" w:type="auto"/>
          </w:tcPr>
          <w:p w14:paraId="432F648B"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SELADOR P/ MADEIRA - 3,600ML</w:t>
            </w:r>
          </w:p>
        </w:tc>
        <w:tc>
          <w:tcPr>
            <w:tcW w:w="0" w:type="auto"/>
            <w:vAlign w:val="center"/>
          </w:tcPr>
          <w:p w14:paraId="0C31134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51BD28B0"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486700A6" w14:textId="77777777" w:rsidTr="006337BA">
        <w:trPr>
          <w:jc w:val="center"/>
        </w:trPr>
        <w:tc>
          <w:tcPr>
            <w:tcW w:w="0" w:type="auto"/>
            <w:vAlign w:val="center"/>
          </w:tcPr>
          <w:p w14:paraId="79A74189" w14:textId="61D2076C"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174</w:t>
            </w:r>
          </w:p>
        </w:tc>
        <w:tc>
          <w:tcPr>
            <w:tcW w:w="0" w:type="auto"/>
          </w:tcPr>
          <w:p w14:paraId="208A208E"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SIFAO PARA PIA COPO CROMADO. MEDIDA MÍNIMA DE 11/2´´, TUBO CROMADO DE 50MM, COM 30 CM.</w:t>
            </w:r>
          </w:p>
        </w:tc>
        <w:tc>
          <w:tcPr>
            <w:tcW w:w="0" w:type="auto"/>
            <w:vAlign w:val="center"/>
          </w:tcPr>
          <w:p w14:paraId="6E0F9DC2"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14:paraId="682401D4"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912ACC3" w14:textId="77777777" w:rsidTr="006337BA">
        <w:trPr>
          <w:jc w:val="center"/>
        </w:trPr>
        <w:tc>
          <w:tcPr>
            <w:tcW w:w="0" w:type="auto"/>
            <w:vAlign w:val="center"/>
          </w:tcPr>
          <w:p w14:paraId="3290C9F4" w14:textId="59FBCEF6"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175</w:t>
            </w:r>
          </w:p>
        </w:tc>
        <w:tc>
          <w:tcPr>
            <w:tcW w:w="0" w:type="auto"/>
          </w:tcPr>
          <w:p w14:paraId="77A073D3"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SIFÃO SANFONADO FLEXÍVEL, MATERIAL PLÁSTICO RESISTENTE.</w:t>
            </w:r>
          </w:p>
        </w:tc>
        <w:tc>
          <w:tcPr>
            <w:tcW w:w="0" w:type="auto"/>
            <w:vAlign w:val="center"/>
          </w:tcPr>
          <w:p w14:paraId="61884BDA"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14:paraId="44D2E11B"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3CFB90E" w14:textId="77777777" w:rsidTr="006337BA">
        <w:trPr>
          <w:jc w:val="center"/>
        </w:trPr>
        <w:tc>
          <w:tcPr>
            <w:tcW w:w="0" w:type="auto"/>
            <w:vAlign w:val="center"/>
          </w:tcPr>
          <w:p w14:paraId="0C7A9A85" w14:textId="1EE2075E"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176</w:t>
            </w:r>
          </w:p>
        </w:tc>
        <w:tc>
          <w:tcPr>
            <w:tcW w:w="0" w:type="auto"/>
          </w:tcPr>
          <w:p w14:paraId="5686A673"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SOQUETE ESTRIADO 27MM PARA CABO 3/4 (MECÂNICA)</w:t>
            </w:r>
          </w:p>
        </w:tc>
        <w:tc>
          <w:tcPr>
            <w:tcW w:w="0" w:type="auto"/>
            <w:vAlign w:val="center"/>
          </w:tcPr>
          <w:p w14:paraId="06AC643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w:t>
            </w:r>
          </w:p>
        </w:tc>
        <w:tc>
          <w:tcPr>
            <w:tcW w:w="0" w:type="auto"/>
            <w:vAlign w:val="center"/>
          </w:tcPr>
          <w:p w14:paraId="1E8D750A"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E4F82C1" w14:textId="77777777" w:rsidTr="006337BA">
        <w:trPr>
          <w:jc w:val="center"/>
        </w:trPr>
        <w:tc>
          <w:tcPr>
            <w:tcW w:w="0" w:type="auto"/>
            <w:vAlign w:val="center"/>
          </w:tcPr>
          <w:p w14:paraId="42FB1F4F" w14:textId="44D135E0"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177</w:t>
            </w:r>
          </w:p>
        </w:tc>
        <w:tc>
          <w:tcPr>
            <w:tcW w:w="0" w:type="auto"/>
          </w:tcPr>
          <w:p w14:paraId="36ECEFA5"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SOQUETE ESTRIADO 30MM PARA CABO 3/4 (MECÂNICA)</w:t>
            </w:r>
          </w:p>
        </w:tc>
        <w:tc>
          <w:tcPr>
            <w:tcW w:w="0" w:type="auto"/>
            <w:vAlign w:val="center"/>
          </w:tcPr>
          <w:p w14:paraId="3AB24D8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w:t>
            </w:r>
          </w:p>
        </w:tc>
        <w:tc>
          <w:tcPr>
            <w:tcW w:w="0" w:type="auto"/>
            <w:vAlign w:val="center"/>
          </w:tcPr>
          <w:p w14:paraId="655523E9"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4A7B0BA" w14:textId="77777777" w:rsidTr="006337BA">
        <w:trPr>
          <w:jc w:val="center"/>
        </w:trPr>
        <w:tc>
          <w:tcPr>
            <w:tcW w:w="0" w:type="auto"/>
            <w:vAlign w:val="center"/>
          </w:tcPr>
          <w:p w14:paraId="1B57E92D" w14:textId="666E293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178</w:t>
            </w:r>
          </w:p>
        </w:tc>
        <w:tc>
          <w:tcPr>
            <w:tcW w:w="0" w:type="auto"/>
          </w:tcPr>
          <w:p w14:paraId="16992CA1"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TABUA DE 2,5CM X 25CM X 2.00MTS CAMBARA</w:t>
            </w:r>
          </w:p>
        </w:tc>
        <w:tc>
          <w:tcPr>
            <w:tcW w:w="0" w:type="auto"/>
            <w:vAlign w:val="center"/>
          </w:tcPr>
          <w:p w14:paraId="0D51E8B2"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14:paraId="1A589DBA"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D885E4A" w14:textId="77777777" w:rsidTr="006337BA">
        <w:trPr>
          <w:jc w:val="center"/>
        </w:trPr>
        <w:tc>
          <w:tcPr>
            <w:tcW w:w="0" w:type="auto"/>
            <w:vAlign w:val="center"/>
          </w:tcPr>
          <w:p w14:paraId="4033A656" w14:textId="4DF6848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179</w:t>
            </w:r>
          </w:p>
        </w:tc>
        <w:tc>
          <w:tcPr>
            <w:tcW w:w="0" w:type="auto"/>
          </w:tcPr>
          <w:p w14:paraId="1881181F"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TABUA DE 2,5CM X 30CM X 3.00MTS CAMBARA</w:t>
            </w:r>
          </w:p>
        </w:tc>
        <w:tc>
          <w:tcPr>
            <w:tcW w:w="0" w:type="auto"/>
            <w:vAlign w:val="center"/>
          </w:tcPr>
          <w:p w14:paraId="2B871FCD"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228</w:t>
            </w:r>
          </w:p>
        </w:tc>
        <w:tc>
          <w:tcPr>
            <w:tcW w:w="0" w:type="auto"/>
            <w:vAlign w:val="center"/>
          </w:tcPr>
          <w:p w14:paraId="79DBBA5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BD20E70" w14:textId="77777777" w:rsidTr="006337BA">
        <w:trPr>
          <w:jc w:val="center"/>
        </w:trPr>
        <w:tc>
          <w:tcPr>
            <w:tcW w:w="0" w:type="auto"/>
            <w:vAlign w:val="center"/>
          </w:tcPr>
          <w:p w14:paraId="73963032" w14:textId="1088BF26"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180</w:t>
            </w:r>
          </w:p>
        </w:tc>
        <w:tc>
          <w:tcPr>
            <w:tcW w:w="0" w:type="auto"/>
          </w:tcPr>
          <w:p w14:paraId="63C3DCFB"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TABUA PARA CACHARIA 2,5X30X3 MTS PINUS</w:t>
            </w:r>
          </w:p>
        </w:tc>
        <w:tc>
          <w:tcPr>
            <w:tcW w:w="0" w:type="auto"/>
            <w:vAlign w:val="center"/>
          </w:tcPr>
          <w:p w14:paraId="6C017BE5"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14:paraId="0FFB03EB"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5BCEF2F" w14:textId="77777777" w:rsidTr="006337BA">
        <w:trPr>
          <w:jc w:val="center"/>
        </w:trPr>
        <w:tc>
          <w:tcPr>
            <w:tcW w:w="0" w:type="auto"/>
            <w:vAlign w:val="center"/>
          </w:tcPr>
          <w:p w14:paraId="34809DC7" w14:textId="1DC91C75"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181</w:t>
            </w:r>
          </w:p>
        </w:tc>
        <w:tc>
          <w:tcPr>
            <w:tcW w:w="0" w:type="auto"/>
          </w:tcPr>
          <w:p w14:paraId="4531B2E2"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TELHA CERÂMICA – PAULISTINHA</w:t>
            </w:r>
          </w:p>
        </w:tc>
        <w:tc>
          <w:tcPr>
            <w:tcW w:w="0" w:type="auto"/>
            <w:vAlign w:val="center"/>
          </w:tcPr>
          <w:p w14:paraId="1EA86EE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920</w:t>
            </w:r>
          </w:p>
        </w:tc>
        <w:tc>
          <w:tcPr>
            <w:tcW w:w="0" w:type="auto"/>
            <w:vAlign w:val="center"/>
          </w:tcPr>
          <w:p w14:paraId="3EB375DA"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F1170E0" w14:textId="77777777" w:rsidTr="006337BA">
        <w:trPr>
          <w:jc w:val="center"/>
        </w:trPr>
        <w:tc>
          <w:tcPr>
            <w:tcW w:w="0" w:type="auto"/>
            <w:vAlign w:val="center"/>
          </w:tcPr>
          <w:p w14:paraId="3C30A063" w14:textId="377C409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182</w:t>
            </w:r>
          </w:p>
        </w:tc>
        <w:tc>
          <w:tcPr>
            <w:tcW w:w="0" w:type="auto"/>
          </w:tcPr>
          <w:p w14:paraId="3085C64A"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TELHA DE CERAMICA ROMANA</w:t>
            </w:r>
          </w:p>
        </w:tc>
        <w:tc>
          <w:tcPr>
            <w:tcW w:w="0" w:type="auto"/>
            <w:vAlign w:val="center"/>
          </w:tcPr>
          <w:p w14:paraId="1714D3EF"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6360</w:t>
            </w:r>
          </w:p>
        </w:tc>
        <w:tc>
          <w:tcPr>
            <w:tcW w:w="0" w:type="auto"/>
            <w:vAlign w:val="center"/>
          </w:tcPr>
          <w:p w14:paraId="15134381"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256AE8B" w14:textId="77777777" w:rsidTr="006337BA">
        <w:trPr>
          <w:jc w:val="center"/>
        </w:trPr>
        <w:tc>
          <w:tcPr>
            <w:tcW w:w="0" w:type="auto"/>
            <w:vAlign w:val="center"/>
          </w:tcPr>
          <w:p w14:paraId="7B240003" w14:textId="21042555"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183</w:t>
            </w:r>
          </w:p>
        </w:tc>
        <w:tc>
          <w:tcPr>
            <w:tcW w:w="0" w:type="auto"/>
          </w:tcPr>
          <w:p w14:paraId="2F216D99"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THINNER 4000 </w:t>
            </w:r>
            <w:proofErr w:type="gramStart"/>
            <w:r>
              <w:rPr>
                <w:rFonts w:ascii="Arial" w:eastAsiaTheme="minorHAnsi" w:hAnsi="Arial" w:cs="Arial"/>
                <w:color w:val="000000"/>
                <w:sz w:val="16"/>
                <w:szCs w:val="16"/>
                <w:lang w:eastAsia="en-US"/>
              </w:rPr>
              <w:t>-  (</w:t>
            </w:r>
            <w:proofErr w:type="gramEnd"/>
            <w:r>
              <w:rPr>
                <w:rFonts w:ascii="Arial" w:eastAsiaTheme="minorHAnsi" w:hAnsi="Arial" w:cs="Arial"/>
                <w:color w:val="000000"/>
                <w:sz w:val="16"/>
                <w:szCs w:val="16"/>
                <w:lang w:eastAsia="en-US"/>
              </w:rPr>
              <w:t>GALÃO C/ 900 ML)</w:t>
            </w:r>
          </w:p>
        </w:tc>
        <w:tc>
          <w:tcPr>
            <w:tcW w:w="0" w:type="auto"/>
            <w:vAlign w:val="center"/>
          </w:tcPr>
          <w:p w14:paraId="30765FD3"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w:t>
            </w:r>
          </w:p>
        </w:tc>
        <w:tc>
          <w:tcPr>
            <w:tcW w:w="0" w:type="auto"/>
            <w:vAlign w:val="center"/>
          </w:tcPr>
          <w:p w14:paraId="4846E1F1"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6337BA" w:rsidRPr="00365720" w14:paraId="04EA1145" w14:textId="77777777" w:rsidTr="006337BA">
        <w:trPr>
          <w:jc w:val="center"/>
        </w:trPr>
        <w:tc>
          <w:tcPr>
            <w:tcW w:w="0" w:type="auto"/>
            <w:vAlign w:val="center"/>
          </w:tcPr>
          <w:p w14:paraId="3272FC17" w14:textId="505953EE"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184</w:t>
            </w:r>
          </w:p>
        </w:tc>
        <w:tc>
          <w:tcPr>
            <w:tcW w:w="0" w:type="auto"/>
          </w:tcPr>
          <w:p w14:paraId="003DBFEC"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THINNER 4800, composição básica: hidrocarbonetos aromáticos, ésteres, cetonas e éteres glicóis, indicado p/ diluição de tintas e primers poliuretano, tintas poliéster e para retoque. Acondicionado em galão c/ 05 litros.</w:t>
            </w:r>
          </w:p>
        </w:tc>
        <w:tc>
          <w:tcPr>
            <w:tcW w:w="0" w:type="auto"/>
            <w:vAlign w:val="center"/>
          </w:tcPr>
          <w:p w14:paraId="5BF871BC"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6530318E"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71DB4368" w14:textId="77777777" w:rsidTr="006337BA">
        <w:trPr>
          <w:jc w:val="center"/>
        </w:trPr>
        <w:tc>
          <w:tcPr>
            <w:tcW w:w="0" w:type="auto"/>
            <w:vAlign w:val="center"/>
          </w:tcPr>
          <w:p w14:paraId="22A54123" w14:textId="23A866E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185</w:t>
            </w:r>
          </w:p>
        </w:tc>
        <w:tc>
          <w:tcPr>
            <w:tcW w:w="0" w:type="auto"/>
          </w:tcPr>
          <w:p w14:paraId="38C0909D"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TIJOLO CERÂMICO 8 FUROS, TAMANHO MÍNIMO </w:t>
            </w:r>
            <w:proofErr w:type="gramStart"/>
            <w:r>
              <w:rPr>
                <w:rFonts w:ascii="Arial" w:eastAsiaTheme="minorHAnsi" w:hAnsi="Arial" w:cs="Arial"/>
                <w:color w:val="000000"/>
                <w:sz w:val="16"/>
                <w:szCs w:val="16"/>
                <w:lang w:eastAsia="en-US"/>
              </w:rPr>
              <w:t>DE :</w:t>
            </w:r>
            <w:proofErr w:type="gramEnd"/>
            <w:r>
              <w:rPr>
                <w:rFonts w:ascii="Arial" w:eastAsiaTheme="minorHAnsi" w:hAnsi="Arial" w:cs="Arial"/>
                <w:color w:val="000000"/>
                <w:sz w:val="16"/>
                <w:szCs w:val="16"/>
                <w:lang w:eastAsia="en-US"/>
              </w:rPr>
              <w:t xml:space="preserve"> 9X19X19CM.</w:t>
            </w:r>
          </w:p>
        </w:tc>
        <w:tc>
          <w:tcPr>
            <w:tcW w:w="0" w:type="auto"/>
            <w:vAlign w:val="center"/>
          </w:tcPr>
          <w:p w14:paraId="4E78BA04"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15960</w:t>
            </w:r>
          </w:p>
        </w:tc>
        <w:tc>
          <w:tcPr>
            <w:tcW w:w="0" w:type="auto"/>
            <w:vAlign w:val="center"/>
          </w:tcPr>
          <w:p w14:paraId="0885034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482988C" w14:textId="77777777" w:rsidTr="006337BA">
        <w:trPr>
          <w:jc w:val="center"/>
        </w:trPr>
        <w:tc>
          <w:tcPr>
            <w:tcW w:w="0" w:type="auto"/>
            <w:vAlign w:val="center"/>
          </w:tcPr>
          <w:p w14:paraId="03B5E8B7" w14:textId="1CF2F8D8"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186</w:t>
            </w:r>
          </w:p>
        </w:tc>
        <w:tc>
          <w:tcPr>
            <w:tcW w:w="0" w:type="auto"/>
          </w:tcPr>
          <w:p w14:paraId="74AD78BD"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TIJOLO </w:t>
            </w:r>
            <w:proofErr w:type="gramStart"/>
            <w:r>
              <w:rPr>
                <w:rFonts w:ascii="Arial" w:eastAsiaTheme="minorHAnsi" w:hAnsi="Arial" w:cs="Arial"/>
                <w:color w:val="000000"/>
                <w:sz w:val="16"/>
                <w:szCs w:val="16"/>
                <w:lang w:eastAsia="en-US"/>
              </w:rPr>
              <w:t>COMUM  COM</w:t>
            </w:r>
            <w:proofErr w:type="gramEnd"/>
            <w:r>
              <w:rPr>
                <w:rFonts w:ascii="Arial" w:eastAsiaTheme="minorHAnsi" w:hAnsi="Arial" w:cs="Arial"/>
                <w:color w:val="000000"/>
                <w:sz w:val="16"/>
                <w:szCs w:val="16"/>
                <w:lang w:eastAsia="en-US"/>
              </w:rPr>
              <w:t xml:space="preserve"> NO MÍNIMO : Altura 4,3 cm, Largura 8,7 cm, Comprimento 18,6 cm Dimensão 8,7x4,3x18,6 cm</w:t>
            </w:r>
          </w:p>
        </w:tc>
        <w:tc>
          <w:tcPr>
            <w:tcW w:w="0" w:type="auto"/>
            <w:vAlign w:val="center"/>
          </w:tcPr>
          <w:p w14:paraId="3DFDD6B5"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33600</w:t>
            </w:r>
          </w:p>
        </w:tc>
        <w:tc>
          <w:tcPr>
            <w:tcW w:w="0" w:type="auto"/>
            <w:vAlign w:val="center"/>
          </w:tcPr>
          <w:p w14:paraId="4E22B4E5"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572507A" w14:textId="77777777" w:rsidTr="006337BA">
        <w:trPr>
          <w:jc w:val="center"/>
        </w:trPr>
        <w:tc>
          <w:tcPr>
            <w:tcW w:w="0" w:type="auto"/>
            <w:vAlign w:val="center"/>
          </w:tcPr>
          <w:p w14:paraId="41230727" w14:textId="50FB432D"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187</w:t>
            </w:r>
          </w:p>
        </w:tc>
        <w:tc>
          <w:tcPr>
            <w:tcW w:w="0" w:type="auto"/>
          </w:tcPr>
          <w:p w14:paraId="77D64A44"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EM PÓ - 5KG, PARA AMBIENTES INTERNOS E EXTERNOS.</w:t>
            </w:r>
          </w:p>
        </w:tc>
        <w:tc>
          <w:tcPr>
            <w:tcW w:w="0" w:type="auto"/>
            <w:vAlign w:val="center"/>
          </w:tcPr>
          <w:p w14:paraId="72EC1081"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300</w:t>
            </w:r>
          </w:p>
        </w:tc>
        <w:tc>
          <w:tcPr>
            <w:tcW w:w="0" w:type="auto"/>
            <w:vAlign w:val="center"/>
          </w:tcPr>
          <w:p w14:paraId="6542242A"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CEF21DA" w14:textId="77777777" w:rsidTr="006337BA">
        <w:trPr>
          <w:jc w:val="center"/>
        </w:trPr>
        <w:tc>
          <w:tcPr>
            <w:tcW w:w="0" w:type="auto"/>
            <w:vAlign w:val="center"/>
          </w:tcPr>
          <w:p w14:paraId="7D861D67" w14:textId="6FA2D206"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188</w:t>
            </w:r>
          </w:p>
        </w:tc>
        <w:tc>
          <w:tcPr>
            <w:tcW w:w="0" w:type="auto"/>
          </w:tcPr>
          <w:p w14:paraId="1D22E464"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ESMALTE SINTÉTICO 900 ML - CORES PADRÃO DE CATÁLOGO TIPO SUVINIL/CORAL/GLASURIT.</w:t>
            </w:r>
          </w:p>
        </w:tc>
        <w:tc>
          <w:tcPr>
            <w:tcW w:w="0" w:type="auto"/>
            <w:vAlign w:val="center"/>
          </w:tcPr>
          <w:p w14:paraId="5EA0A06D"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w:t>
            </w:r>
          </w:p>
        </w:tc>
        <w:tc>
          <w:tcPr>
            <w:tcW w:w="0" w:type="auto"/>
            <w:vAlign w:val="center"/>
          </w:tcPr>
          <w:p w14:paraId="5337561B"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6337BA" w:rsidRPr="00365720" w14:paraId="0C2B97EF" w14:textId="77777777" w:rsidTr="006337BA">
        <w:trPr>
          <w:jc w:val="center"/>
        </w:trPr>
        <w:tc>
          <w:tcPr>
            <w:tcW w:w="0" w:type="auto"/>
            <w:vAlign w:val="center"/>
          </w:tcPr>
          <w:p w14:paraId="4CF26C14" w14:textId="0946D01D"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189</w:t>
            </w:r>
          </w:p>
        </w:tc>
        <w:tc>
          <w:tcPr>
            <w:tcW w:w="0" w:type="auto"/>
          </w:tcPr>
          <w:p w14:paraId="0B292AD6"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TINTA LÁTEX 18 LT EM CORES PADRAO DE </w:t>
            </w:r>
            <w:proofErr w:type="gramStart"/>
            <w:r>
              <w:rPr>
                <w:rFonts w:ascii="Arial" w:eastAsiaTheme="minorHAnsi" w:hAnsi="Arial" w:cs="Arial"/>
                <w:color w:val="000000"/>
                <w:sz w:val="16"/>
                <w:szCs w:val="16"/>
                <w:lang w:eastAsia="en-US"/>
              </w:rPr>
              <w:t>CATALOGO</w:t>
            </w:r>
            <w:proofErr w:type="gramEnd"/>
            <w:r>
              <w:rPr>
                <w:rFonts w:ascii="Arial" w:eastAsiaTheme="minorHAnsi" w:hAnsi="Arial" w:cs="Arial"/>
                <w:color w:val="000000"/>
                <w:sz w:val="16"/>
                <w:szCs w:val="16"/>
                <w:lang w:eastAsia="en-US"/>
              </w:rPr>
              <w:t xml:space="preserve"> TIPO SUVINIL/CORAL/GLASURIT.</w:t>
            </w:r>
          </w:p>
        </w:tc>
        <w:tc>
          <w:tcPr>
            <w:tcW w:w="0" w:type="auto"/>
            <w:vAlign w:val="center"/>
          </w:tcPr>
          <w:p w14:paraId="455D18FA"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14:paraId="1F94025E"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6337BA" w:rsidRPr="00365720" w14:paraId="514F23C6" w14:textId="77777777" w:rsidTr="006337BA">
        <w:trPr>
          <w:jc w:val="center"/>
        </w:trPr>
        <w:tc>
          <w:tcPr>
            <w:tcW w:w="0" w:type="auto"/>
            <w:vAlign w:val="center"/>
          </w:tcPr>
          <w:p w14:paraId="7F705FBF" w14:textId="384F8F5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190</w:t>
            </w:r>
          </w:p>
        </w:tc>
        <w:tc>
          <w:tcPr>
            <w:tcW w:w="0" w:type="auto"/>
          </w:tcPr>
          <w:p w14:paraId="15161DDF"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TINTA LATEX 3,6 L EM CORES PADRAO DE </w:t>
            </w:r>
            <w:proofErr w:type="gramStart"/>
            <w:r>
              <w:rPr>
                <w:rFonts w:ascii="Arial" w:eastAsiaTheme="minorHAnsi" w:hAnsi="Arial" w:cs="Arial"/>
                <w:color w:val="000000"/>
                <w:sz w:val="16"/>
                <w:szCs w:val="16"/>
                <w:lang w:eastAsia="en-US"/>
              </w:rPr>
              <w:t>CATALOGO</w:t>
            </w:r>
            <w:proofErr w:type="gramEnd"/>
            <w:r>
              <w:rPr>
                <w:rFonts w:ascii="Arial" w:eastAsiaTheme="minorHAnsi" w:hAnsi="Arial" w:cs="Arial"/>
                <w:color w:val="000000"/>
                <w:sz w:val="16"/>
                <w:szCs w:val="16"/>
                <w:lang w:eastAsia="en-US"/>
              </w:rPr>
              <w:t xml:space="preserve"> TIPO SUVINIL/CORAL</w:t>
            </w:r>
          </w:p>
        </w:tc>
        <w:tc>
          <w:tcPr>
            <w:tcW w:w="0" w:type="auto"/>
            <w:vAlign w:val="center"/>
          </w:tcPr>
          <w:p w14:paraId="0C84B4AE"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w:t>
            </w:r>
          </w:p>
        </w:tc>
        <w:tc>
          <w:tcPr>
            <w:tcW w:w="0" w:type="auto"/>
            <w:vAlign w:val="center"/>
          </w:tcPr>
          <w:p w14:paraId="5A142152"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2EC86021" w14:textId="77777777" w:rsidTr="006337BA">
        <w:trPr>
          <w:jc w:val="center"/>
        </w:trPr>
        <w:tc>
          <w:tcPr>
            <w:tcW w:w="0" w:type="auto"/>
            <w:vAlign w:val="center"/>
          </w:tcPr>
          <w:p w14:paraId="641C4CBA" w14:textId="6E27F1C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191</w:t>
            </w:r>
          </w:p>
        </w:tc>
        <w:tc>
          <w:tcPr>
            <w:tcW w:w="0" w:type="auto"/>
          </w:tcPr>
          <w:p w14:paraId="2CB867B1"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PARA CONCRETO 3,6 L TIPO SUVINIL/CORAL</w:t>
            </w:r>
          </w:p>
        </w:tc>
        <w:tc>
          <w:tcPr>
            <w:tcW w:w="0" w:type="auto"/>
            <w:vAlign w:val="center"/>
          </w:tcPr>
          <w:p w14:paraId="396ECF43"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164</w:t>
            </w:r>
          </w:p>
        </w:tc>
        <w:tc>
          <w:tcPr>
            <w:tcW w:w="0" w:type="auto"/>
            <w:vAlign w:val="center"/>
          </w:tcPr>
          <w:p w14:paraId="6B120EA2"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37151A21" w14:textId="77777777" w:rsidTr="006337BA">
        <w:trPr>
          <w:jc w:val="center"/>
        </w:trPr>
        <w:tc>
          <w:tcPr>
            <w:tcW w:w="0" w:type="auto"/>
            <w:vAlign w:val="center"/>
          </w:tcPr>
          <w:p w14:paraId="581C8E74" w14:textId="7E9BC80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192</w:t>
            </w:r>
          </w:p>
        </w:tc>
        <w:tc>
          <w:tcPr>
            <w:tcW w:w="0" w:type="auto"/>
          </w:tcPr>
          <w:p w14:paraId="5A91E862"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PARA PISO AMARELA 18 L (PARA QUADRA POLIESPORTIVA) TIPO NOVA COR/SUVINIL/SIMILAR</w:t>
            </w:r>
          </w:p>
        </w:tc>
        <w:tc>
          <w:tcPr>
            <w:tcW w:w="0" w:type="auto"/>
            <w:vAlign w:val="center"/>
          </w:tcPr>
          <w:p w14:paraId="2A8CD530"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w:t>
            </w:r>
          </w:p>
        </w:tc>
        <w:tc>
          <w:tcPr>
            <w:tcW w:w="0" w:type="auto"/>
            <w:vAlign w:val="center"/>
          </w:tcPr>
          <w:p w14:paraId="77DB6741"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4D4FD833" w14:textId="77777777" w:rsidTr="006337BA">
        <w:trPr>
          <w:jc w:val="center"/>
        </w:trPr>
        <w:tc>
          <w:tcPr>
            <w:tcW w:w="0" w:type="auto"/>
            <w:vAlign w:val="center"/>
          </w:tcPr>
          <w:p w14:paraId="3F984505" w14:textId="26ED01C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193</w:t>
            </w:r>
          </w:p>
        </w:tc>
        <w:tc>
          <w:tcPr>
            <w:tcW w:w="0" w:type="auto"/>
          </w:tcPr>
          <w:p w14:paraId="4F9CB346"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PARA PISO AZUL 18 L (PARA QUADRA POLIESPORTIVA) TIPO NOVA COR/SUVINIL/SIMILAR</w:t>
            </w:r>
          </w:p>
        </w:tc>
        <w:tc>
          <w:tcPr>
            <w:tcW w:w="0" w:type="auto"/>
            <w:vAlign w:val="center"/>
          </w:tcPr>
          <w:p w14:paraId="499651D5"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w:t>
            </w:r>
          </w:p>
        </w:tc>
        <w:tc>
          <w:tcPr>
            <w:tcW w:w="0" w:type="auto"/>
            <w:vAlign w:val="center"/>
          </w:tcPr>
          <w:p w14:paraId="26CE2435"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4DB312D5" w14:textId="77777777" w:rsidTr="006337BA">
        <w:trPr>
          <w:jc w:val="center"/>
        </w:trPr>
        <w:tc>
          <w:tcPr>
            <w:tcW w:w="0" w:type="auto"/>
            <w:vAlign w:val="center"/>
          </w:tcPr>
          <w:p w14:paraId="0B25F94B" w14:textId="741E6B7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194</w:t>
            </w:r>
          </w:p>
        </w:tc>
        <w:tc>
          <w:tcPr>
            <w:tcW w:w="0" w:type="auto"/>
          </w:tcPr>
          <w:p w14:paraId="4AD960C7"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TOMADA INTERNA - P/ MICROCOMPUTADOR 2P+T (completa), tomada elétrica de 1ª linha, c/ placa de 4" x 2", termoplástica, embutir, capacidade elétrica de 15A - 250v.</w:t>
            </w:r>
          </w:p>
        </w:tc>
        <w:tc>
          <w:tcPr>
            <w:tcW w:w="0" w:type="auto"/>
            <w:vAlign w:val="center"/>
          </w:tcPr>
          <w:p w14:paraId="1062846B"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2E7EB35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AF5971D" w14:textId="77777777" w:rsidTr="006337BA">
        <w:trPr>
          <w:jc w:val="center"/>
        </w:trPr>
        <w:tc>
          <w:tcPr>
            <w:tcW w:w="0" w:type="auto"/>
            <w:vAlign w:val="center"/>
          </w:tcPr>
          <w:p w14:paraId="69E64361" w14:textId="59C7C296"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195</w:t>
            </w:r>
          </w:p>
        </w:tc>
        <w:tc>
          <w:tcPr>
            <w:tcW w:w="0" w:type="auto"/>
          </w:tcPr>
          <w:p w14:paraId="41B3BD73"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TOMADA INTERNA - UNIVERSAL 2P (completa), tomada elétrica de 1ª linha, c/ placa de 4" x 2", termoplástica, embutir, capacidade elétrica de 10A / 15A - 250v.</w:t>
            </w:r>
          </w:p>
        </w:tc>
        <w:tc>
          <w:tcPr>
            <w:tcW w:w="0" w:type="auto"/>
            <w:vAlign w:val="center"/>
          </w:tcPr>
          <w:p w14:paraId="2777BD1F"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379F07A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A61CFA5" w14:textId="77777777" w:rsidTr="006337BA">
        <w:trPr>
          <w:jc w:val="center"/>
        </w:trPr>
        <w:tc>
          <w:tcPr>
            <w:tcW w:w="0" w:type="auto"/>
            <w:vAlign w:val="center"/>
          </w:tcPr>
          <w:p w14:paraId="6AB320A1" w14:textId="6E0AA6EF"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196</w:t>
            </w:r>
          </w:p>
        </w:tc>
        <w:tc>
          <w:tcPr>
            <w:tcW w:w="0" w:type="auto"/>
          </w:tcPr>
          <w:p w14:paraId="74F7AC4F"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TOMADA INTERNA PARA TELEFONE P/RJ11 2 FIOS</w:t>
            </w:r>
          </w:p>
        </w:tc>
        <w:tc>
          <w:tcPr>
            <w:tcW w:w="0" w:type="auto"/>
            <w:vAlign w:val="center"/>
          </w:tcPr>
          <w:p w14:paraId="5C9A3B2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14:paraId="23DC02BD"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86EA30B" w14:textId="77777777" w:rsidTr="006337BA">
        <w:trPr>
          <w:jc w:val="center"/>
        </w:trPr>
        <w:tc>
          <w:tcPr>
            <w:tcW w:w="0" w:type="auto"/>
            <w:vAlign w:val="center"/>
          </w:tcPr>
          <w:p w14:paraId="2567D59E" w14:textId="543669D8"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197</w:t>
            </w:r>
          </w:p>
        </w:tc>
        <w:tc>
          <w:tcPr>
            <w:tcW w:w="0" w:type="auto"/>
          </w:tcPr>
          <w:p w14:paraId="1B7ADEB9"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TRELIÇA TG 12X6 MTS</w:t>
            </w:r>
          </w:p>
        </w:tc>
        <w:tc>
          <w:tcPr>
            <w:tcW w:w="0" w:type="auto"/>
            <w:vAlign w:val="center"/>
          </w:tcPr>
          <w:p w14:paraId="53BF2E41"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170</w:t>
            </w:r>
          </w:p>
        </w:tc>
        <w:tc>
          <w:tcPr>
            <w:tcW w:w="0" w:type="auto"/>
            <w:vAlign w:val="center"/>
          </w:tcPr>
          <w:p w14:paraId="685E65A7"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46F0A47" w14:textId="77777777" w:rsidTr="006337BA">
        <w:trPr>
          <w:jc w:val="center"/>
        </w:trPr>
        <w:tc>
          <w:tcPr>
            <w:tcW w:w="0" w:type="auto"/>
            <w:vAlign w:val="center"/>
          </w:tcPr>
          <w:p w14:paraId="17719BA4" w14:textId="51EE130D"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198</w:t>
            </w:r>
          </w:p>
        </w:tc>
        <w:tc>
          <w:tcPr>
            <w:tcW w:w="0" w:type="auto"/>
          </w:tcPr>
          <w:p w14:paraId="7C6C905B"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TRELICA TG 8 X 6 MTS</w:t>
            </w:r>
          </w:p>
        </w:tc>
        <w:tc>
          <w:tcPr>
            <w:tcW w:w="0" w:type="auto"/>
            <w:vAlign w:val="center"/>
          </w:tcPr>
          <w:p w14:paraId="6BEAF296"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156</w:t>
            </w:r>
          </w:p>
        </w:tc>
        <w:tc>
          <w:tcPr>
            <w:tcW w:w="0" w:type="auto"/>
            <w:vAlign w:val="center"/>
          </w:tcPr>
          <w:p w14:paraId="2F694454"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3631E37" w14:textId="77777777" w:rsidTr="006337BA">
        <w:trPr>
          <w:jc w:val="center"/>
        </w:trPr>
        <w:tc>
          <w:tcPr>
            <w:tcW w:w="0" w:type="auto"/>
            <w:vAlign w:val="center"/>
          </w:tcPr>
          <w:p w14:paraId="62EA35BC" w14:textId="68F4B38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199</w:t>
            </w:r>
          </w:p>
        </w:tc>
        <w:tc>
          <w:tcPr>
            <w:tcW w:w="0" w:type="auto"/>
          </w:tcPr>
          <w:p w14:paraId="4E1C5586"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PI ESGOTO - 100MM X 06M, SÉRIE NORMAL, CONFECCIONADO EM PVC DE 1A QUALIDADE</w:t>
            </w:r>
          </w:p>
        </w:tc>
        <w:tc>
          <w:tcPr>
            <w:tcW w:w="0" w:type="auto"/>
            <w:vAlign w:val="center"/>
          </w:tcPr>
          <w:p w14:paraId="3009C28F"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w:t>
            </w:r>
          </w:p>
        </w:tc>
        <w:tc>
          <w:tcPr>
            <w:tcW w:w="0" w:type="auto"/>
            <w:vAlign w:val="center"/>
          </w:tcPr>
          <w:p w14:paraId="0179A95E"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19188EA3" w14:textId="77777777" w:rsidTr="006337BA">
        <w:trPr>
          <w:jc w:val="center"/>
        </w:trPr>
        <w:tc>
          <w:tcPr>
            <w:tcW w:w="0" w:type="auto"/>
            <w:vAlign w:val="center"/>
          </w:tcPr>
          <w:p w14:paraId="7C8AFE1E" w14:textId="5EB3F55B"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200</w:t>
            </w:r>
          </w:p>
        </w:tc>
        <w:tc>
          <w:tcPr>
            <w:tcW w:w="0" w:type="auto"/>
          </w:tcPr>
          <w:p w14:paraId="7B43BDF1"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PI ESGOTO - 50MM X 06M, SÉRIE NORMAL, CONFECCIONADO EM PVC DE 1A AUALIDADE,</w:t>
            </w:r>
          </w:p>
        </w:tc>
        <w:tc>
          <w:tcPr>
            <w:tcW w:w="0" w:type="auto"/>
            <w:vAlign w:val="center"/>
          </w:tcPr>
          <w:p w14:paraId="70DAC481"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64</w:t>
            </w:r>
          </w:p>
        </w:tc>
        <w:tc>
          <w:tcPr>
            <w:tcW w:w="0" w:type="auto"/>
            <w:vAlign w:val="center"/>
          </w:tcPr>
          <w:p w14:paraId="13B16FBE"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605CC99B" w14:textId="77777777" w:rsidTr="006337BA">
        <w:trPr>
          <w:jc w:val="center"/>
        </w:trPr>
        <w:tc>
          <w:tcPr>
            <w:tcW w:w="0" w:type="auto"/>
            <w:vAlign w:val="center"/>
          </w:tcPr>
          <w:p w14:paraId="5E24C90C" w14:textId="678A6DE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201</w:t>
            </w:r>
          </w:p>
        </w:tc>
        <w:tc>
          <w:tcPr>
            <w:tcW w:w="0" w:type="auto"/>
          </w:tcPr>
          <w:p w14:paraId="4441B64A"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SOLDÁVEL - 20MM X 06M, CONFECCIONADO EM PVC DE 1A QUALIDADE,</w:t>
            </w:r>
          </w:p>
        </w:tc>
        <w:tc>
          <w:tcPr>
            <w:tcW w:w="0" w:type="auto"/>
            <w:vAlign w:val="center"/>
          </w:tcPr>
          <w:p w14:paraId="27FB0210"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w:t>
            </w:r>
          </w:p>
        </w:tc>
        <w:tc>
          <w:tcPr>
            <w:tcW w:w="0" w:type="auto"/>
            <w:vAlign w:val="center"/>
          </w:tcPr>
          <w:p w14:paraId="638AD6BC"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0B3D3187" w14:textId="77777777" w:rsidTr="006337BA">
        <w:trPr>
          <w:jc w:val="center"/>
        </w:trPr>
        <w:tc>
          <w:tcPr>
            <w:tcW w:w="0" w:type="auto"/>
            <w:vAlign w:val="center"/>
          </w:tcPr>
          <w:p w14:paraId="62AF1AF2" w14:textId="40196A12"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202</w:t>
            </w:r>
          </w:p>
        </w:tc>
        <w:tc>
          <w:tcPr>
            <w:tcW w:w="0" w:type="auto"/>
          </w:tcPr>
          <w:p w14:paraId="72A9955F"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SOLDÁVEL - 25MM X 06M, CONFECCIONADO EM PVC DE 1A QUALIDADE,</w:t>
            </w:r>
          </w:p>
        </w:tc>
        <w:tc>
          <w:tcPr>
            <w:tcW w:w="0" w:type="auto"/>
            <w:vAlign w:val="center"/>
          </w:tcPr>
          <w:p w14:paraId="6ED44715"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vAlign w:val="center"/>
          </w:tcPr>
          <w:p w14:paraId="60B7EE4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5BC45AB3" w14:textId="77777777" w:rsidTr="006337BA">
        <w:trPr>
          <w:jc w:val="center"/>
        </w:trPr>
        <w:tc>
          <w:tcPr>
            <w:tcW w:w="0" w:type="auto"/>
            <w:vAlign w:val="center"/>
          </w:tcPr>
          <w:p w14:paraId="45A1B4B3" w14:textId="6AD0DBA4"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203</w:t>
            </w:r>
          </w:p>
        </w:tc>
        <w:tc>
          <w:tcPr>
            <w:tcW w:w="0" w:type="auto"/>
          </w:tcPr>
          <w:p w14:paraId="679E1AC1"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SOLDÁVEL - 50MM X 06M, CONFECCIONADO EM PVC DE 1A QUALIDADE,</w:t>
            </w:r>
          </w:p>
        </w:tc>
        <w:tc>
          <w:tcPr>
            <w:tcW w:w="0" w:type="auto"/>
            <w:vAlign w:val="center"/>
          </w:tcPr>
          <w:p w14:paraId="37755540"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62</w:t>
            </w:r>
          </w:p>
        </w:tc>
        <w:tc>
          <w:tcPr>
            <w:tcW w:w="0" w:type="auto"/>
            <w:vAlign w:val="center"/>
          </w:tcPr>
          <w:p w14:paraId="2B544ABF"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45C32D5B" w14:textId="77777777" w:rsidTr="006337BA">
        <w:trPr>
          <w:jc w:val="center"/>
        </w:trPr>
        <w:tc>
          <w:tcPr>
            <w:tcW w:w="0" w:type="auto"/>
            <w:vAlign w:val="center"/>
          </w:tcPr>
          <w:p w14:paraId="16D872A6" w14:textId="7FC14AD0"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204</w:t>
            </w:r>
          </w:p>
        </w:tc>
        <w:tc>
          <w:tcPr>
            <w:tcW w:w="0" w:type="auto"/>
          </w:tcPr>
          <w:p w14:paraId="08B31A2F"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PARA CAIXA DE DESCARGA 9 LTS.</w:t>
            </w:r>
          </w:p>
        </w:tc>
        <w:tc>
          <w:tcPr>
            <w:tcW w:w="0" w:type="auto"/>
            <w:vAlign w:val="center"/>
          </w:tcPr>
          <w:p w14:paraId="5A002250"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vAlign w:val="center"/>
          </w:tcPr>
          <w:p w14:paraId="52313B77"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F13BE79" w14:textId="77777777" w:rsidTr="006337BA">
        <w:trPr>
          <w:jc w:val="center"/>
        </w:trPr>
        <w:tc>
          <w:tcPr>
            <w:tcW w:w="0" w:type="auto"/>
            <w:vAlign w:val="center"/>
          </w:tcPr>
          <w:p w14:paraId="6BAFCFD3" w14:textId="3EC6A38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205</w:t>
            </w:r>
          </w:p>
        </w:tc>
        <w:tc>
          <w:tcPr>
            <w:tcW w:w="0" w:type="auto"/>
          </w:tcPr>
          <w:p w14:paraId="52C4D4B3"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VÁLVUL PARA DESCARGA S/ ACABAMENTO TAMANHO 1.1/2. (MATERIAL RESISTENTE)</w:t>
            </w:r>
          </w:p>
        </w:tc>
        <w:tc>
          <w:tcPr>
            <w:tcW w:w="0" w:type="auto"/>
            <w:vAlign w:val="center"/>
          </w:tcPr>
          <w:p w14:paraId="6420CB64"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5927988A"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FE05065" w14:textId="77777777" w:rsidTr="006337BA">
        <w:trPr>
          <w:jc w:val="center"/>
        </w:trPr>
        <w:tc>
          <w:tcPr>
            <w:tcW w:w="0" w:type="auto"/>
            <w:vAlign w:val="center"/>
          </w:tcPr>
          <w:p w14:paraId="137F07B8" w14:textId="472DBC44"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206</w:t>
            </w:r>
          </w:p>
        </w:tc>
        <w:tc>
          <w:tcPr>
            <w:tcW w:w="0" w:type="auto"/>
          </w:tcPr>
          <w:p w14:paraId="0B57D691"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VASSOURA DE GRAMA - 22 DENTES (EM AÇO), FABRICADA EM AÇO CARBONO, PALHETAS REGULÁVEIS, CL CABO DE MADEIRA MEDINDO APROXIMADAMENTE 1,80M.</w:t>
            </w:r>
          </w:p>
        </w:tc>
        <w:tc>
          <w:tcPr>
            <w:tcW w:w="0" w:type="auto"/>
            <w:vAlign w:val="center"/>
          </w:tcPr>
          <w:p w14:paraId="43CF3F6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00C0649B"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4FFFE46" w14:textId="77777777" w:rsidTr="006337BA">
        <w:trPr>
          <w:jc w:val="center"/>
        </w:trPr>
        <w:tc>
          <w:tcPr>
            <w:tcW w:w="0" w:type="auto"/>
            <w:vAlign w:val="center"/>
          </w:tcPr>
          <w:p w14:paraId="0B79147A" w14:textId="472CD5A0"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207</w:t>
            </w:r>
          </w:p>
        </w:tc>
        <w:tc>
          <w:tcPr>
            <w:tcW w:w="0" w:type="auto"/>
          </w:tcPr>
          <w:p w14:paraId="3F134CFC"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VASSOURA DE GRAMA - 22 DENTES (EM PLÁSTICO), FABRICADA EM POLIETILENO, PALHETAS FLEXÍVEIS, CL CABO DE MADEIRA MEDINDO APROXIMADAMENTE 1,80M.</w:t>
            </w:r>
          </w:p>
        </w:tc>
        <w:tc>
          <w:tcPr>
            <w:tcW w:w="0" w:type="auto"/>
            <w:vAlign w:val="center"/>
          </w:tcPr>
          <w:p w14:paraId="627D3005"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77A80CCD"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550D3EB" w14:textId="77777777" w:rsidTr="006337BA">
        <w:trPr>
          <w:jc w:val="center"/>
        </w:trPr>
        <w:tc>
          <w:tcPr>
            <w:tcW w:w="0" w:type="auto"/>
            <w:vAlign w:val="center"/>
          </w:tcPr>
          <w:p w14:paraId="6BCA8930" w14:textId="582A38F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208</w:t>
            </w:r>
          </w:p>
        </w:tc>
        <w:tc>
          <w:tcPr>
            <w:tcW w:w="0" w:type="auto"/>
          </w:tcPr>
          <w:p w14:paraId="53FDD466"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ADITIVO IMPERMEABILIZANTE PARA CONCRETOS E ARGAMASSAS DE NO MÍNIMO 3,6 LITROS.</w:t>
            </w:r>
          </w:p>
        </w:tc>
        <w:tc>
          <w:tcPr>
            <w:tcW w:w="0" w:type="auto"/>
            <w:vAlign w:val="center"/>
          </w:tcPr>
          <w:p w14:paraId="4BCA1E80"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2400FF5A"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BALDE</w:t>
            </w:r>
          </w:p>
        </w:tc>
      </w:tr>
      <w:tr w:rsidR="006337BA" w:rsidRPr="00365720" w14:paraId="3C2A61CE" w14:textId="77777777" w:rsidTr="006337BA">
        <w:trPr>
          <w:jc w:val="center"/>
        </w:trPr>
        <w:tc>
          <w:tcPr>
            <w:tcW w:w="0" w:type="auto"/>
            <w:vAlign w:val="center"/>
          </w:tcPr>
          <w:p w14:paraId="18DECF5E" w14:textId="6D32DF51"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209</w:t>
            </w:r>
          </w:p>
        </w:tc>
        <w:tc>
          <w:tcPr>
            <w:tcW w:w="0" w:type="auto"/>
          </w:tcPr>
          <w:p w14:paraId="36C5F954"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VERNIZ 900 ML, COPA, PARA ÁREA INTERNA E EXTERNA.</w:t>
            </w:r>
          </w:p>
        </w:tc>
        <w:tc>
          <w:tcPr>
            <w:tcW w:w="0" w:type="auto"/>
            <w:vAlign w:val="center"/>
          </w:tcPr>
          <w:p w14:paraId="63FADD7C"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2A0FD350"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715E25F1" w14:textId="77777777" w:rsidTr="006337BA">
        <w:trPr>
          <w:jc w:val="center"/>
        </w:trPr>
        <w:tc>
          <w:tcPr>
            <w:tcW w:w="0" w:type="auto"/>
            <w:vAlign w:val="center"/>
          </w:tcPr>
          <w:p w14:paraId="40F6E916" w14:textId="58B3FB5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210</w:t>
            </w:r>
          </w:p>
        </w:tc>
        <w:tc>
          <w:tcPr>
            <w:tcW w:w="0" w:type="auto"/>
          </w:tcPr>
          <w:p w14:paraId="5B58D53F"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VERNIZ COPAL, de 1ª qualidade, acabamento brilhante, indicado p/ proteção de superfícies internas de madeira, composição básica: resina alquídica à base de óleo vegetal semi-secativo, hidro-carbonetos alifáticos, cargas sintéticas (fosco), pigmento inorgânico e secantes organo-metálicos, galão c/ 3,6 litroS</w:t>
            </w:r>
          </w:p>
        </w:tc>
        <w:tc>
          <w:tcPr>
            <w:tcW w:w="0" w:type="auto"/>
            <w:vAlign w:val="center"/>
          </w:tcPr>
          <w:p w14:paraId="79F9AD12"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w:t>
            </w:r>
          </w:p>
        </w:tc>
        <w:tc>
          <w:tcPr>
            <w:tcW w:w="0" w:type="auto"/>
            <w:vAlign w:val="center"/>
          </w:tcPr>
          <w:p w14:paraId="7A718DE9"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5F70F9DA" w14:textId="77777777" w:rsidTr="006337BA">
        <w:trPr>
          <w:jc w:val="center"/>
        </w:trPr>
        <w:tc>
          <w:tcPr>
            <w:tcW w:w="0" w:type="auto"/>
            <w:vAlign w:val="center"/>
          </w:tcPr>
          <w:p w14:paraId="43E289F5" w14:textId="14B41E27"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211</w:t>
            </w:r>
          </w:p>
        </w:tc>
        <w:tc>
          <w:tcPr>
            <w:tcW w:w="0" w:type="auto"/>
          </w:tcPr>
          <w:p w14:paraId="64D35C23" w14:textId="77777777" w:rsidR="006337BA" w:rsidRPr="00A7560E" w:rsidRDefault="006337BA" w:rsidP="006337BA">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VIGA DE 30X30 CM, DE NO MÍNIMO 6 METROS DE COMPRIMENTO, TIPO TATAJUBA </w:t>
            </w:r>
            <w:r>
              <w:rPr>
                <w:rFonts w:ascii="Arial" w:eastAsiaTheme="minorHAnsi" w:hAnsi="Arial" w:cs="Arial"/>
                <w:b/>
                <w:bCs/>
                <w:color w:val="FF0000"/>
                <w:sz w:val="16"/>
                <w:szCs w:val="16"/>
                <w:lang w:eastAsia="en-US"/>
              </w:rPr>
              <w:t>(COTA PRINCIPAL)</w:t>
            </w:r>
          </w:p>
        </w:tc>
        <w:tc>
          <w:tcPr>
            <w:tcW w:w="0" w:type="auto"/>
            <w:vAlign w:val="center"/>
          </w:tcPr>
          <w:p w14:paraId="1B82864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45</w:t>
            </w:r>
          </w:p>
        </w:tc>
        <w:tc>
          <w:tcPr>
            <w:tcW w:w="0" w:type="auto"/>
            <w:vAlign w:val="center"/>
          </w:tcPr>
          <w:p w14:paraId="79662A48"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5F5684A" w14:textId="77777777" w:rsidTr="006337BA">
        <w:trPr>
          <w:jc w:val="center"/>
        </w:trPr>
        <w:tc>
          <w:tcPr>
            <w:tcW w:w="0" w:type="auto"/>
            <w:vAlign w:val="center"/>
          </w:tcPr>
          <w:p w14:paraId="0C2DF70A" w14:textId="4E270359" w:rsidR="006337BA" w:rsidRPr="00625A70" w:rsidRDefault="006337BA" w:rsidP="006337BA">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212</w:t>
            </w:r>
          </w:p>
        </w:tc>
        <w:tc>
          <w:tcPr>
            <w:tcW w:w="0" w:type="auto"/>
          </w:tcPr>
          <w:p w14:paraId="5A6B021D" w14:textId="77777777" w:rsidR="006337BA" w:rsidRDefault="006337BA" w:rsidP="006337BA">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VIGA DE 30X30 CM, DE NO MÍNIMO 6 METROS DE COMPRIMENTO, TIPO TATAJUBA </w:t>
            </w:r>
            <w:r>
              <w:rPr>
                <w:rFonts w:ascii="Arial" w:eastAsiaTheme="minorHAnsi" w:hAnsi="Arial" w:cs="Arial"/>
                <w:b/>
                <w:bCs/>
                <w:color w:val="FF0000"/>
                <w:sz w:val="16"/>
                <w:szCs w:val="16"/>
                <w:lang w:eastAsia="en-US"/>
              </w:rPr>
              <w:t>(COTA RESERVADA)</w:t>
            </w:r>
          </w:p>
        </w:tc>
        <w:tc>
          <w:tcPr>
            <w:tcW w:w="0" w:type="auto"/>
            <w:vAlign w:val="center"/>
          </w:tcPr>
          <w:p w14:paraId="563CF750"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14:paraId="7BE89DA9" w14:textId="77777777" w:rsidR="006337BA" w:rsidRDefault="006337BA" w:rsidP="006337BA">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bookmarkEnd w:id="1"/>
    </w:tbl>
    <w:p w14:paraId="52AE9727" w14:textId="77777777" w:rsidR="00A65BE1" w:rsidRDefault="00A65BE1" w:rsidP="00B7185E">
      <w:pPr>
        <w:jc w:val="both"/>
        <w:rPr>
          <w:rFonts w:ascii="Arial" w:hAnsi="Arial" w:cs="Arial"/>
          <w:sz w:val="22"/>
          <w:szCs w:val="22"/>
        </w:rPr>
      </w:pPr>
    </w:p>
    <w:p w14:paraId="0EE99CD2" w14:textId="77777777" w:rsidR="00966B73" w:rsidRPr="0030486D" w:rsidRDefault="00966B73" w:rsidP="0030486D">
      <w:pPr>
        <w:pStyle w:val="Nivel01"/>
        <w:spacing w:before="288" w:after="288" w:line="240" w:lineRule="auto"/>
        <w:rPr>
          <w:rFonts w:ascii="Arial" w:hAnsi="Arial"/>
        </w:rPr>
      </w:pPr>
      <w:bookmarkStart w:id="2" w:name="_Toc161054764"/>
      <w:r w:rsidRPr="0030486D">
        <w:rPr>
          <w:rFonts w:ascii="Arial" w:hAnsi="Arial"/>
        </w:rPr>
        <w:t>DO REGISTRO DE PREÇOS:</w:t>
      </w:r>
      <w:bookmarkEnd w:id="2"/>
    </w:p>
    <w:p w14:paraId="3331DC1D" w14:textId="77777777" w:rsidR="00966B73" w:rsidRPr="0030486D" w:rsidRDefault="00966B73" w:rsidP="0030486D">
      <w:pPr>
        <w:pStyle w:val="Nivel2"/>
        <w:spacing w:before="0" w:after="0" w:line="240" w:lineRule="auto"/>
        <w:ind w:hanging="999"/>
        <w:rPr>
          <w:rFonts w:eastAsia="Times New Roman"/>
          <w:color w:val="auto"/>
          <w:sz w:val="22"/>
          <w:szCs w:val="22"/>
          <w:lang w:val="pt-PT" w:eastAsia="ar-SA"/>
        </w:rPr>
      </w:pPr>
      <w:r w:rsidRPr="0030486D">
        <w:rPr>
          <w:rFonts w:eastAsia="Times New Roman"/>
          <w:color w:val="auto"/>
          <w:sz w:val="22"/>
          <w:szCs w:val="22"/>
          <w:lang w:val="pt-PT" w:eastAsia="ar-SA"/>
        </w:rPr>
        <w:t>As regras referentes aos órgãos gerenciador e participantes, bem como a eventuais adesões são as que constam da minuta de Ata de Registro de Preços.</w:t>
      </w:r>
    </w:p>
    <w:p w14:paraId="1AD60460" w14:textId="77777777" w:rsidR="00966B73" w:rsidRPr="0030486D" w:rsidRDefault="00966B73" w:rsidP="0030486D">
      <w:pPr>
        <w:pStyle w:val="Nivel01"/>
        <w:spacing w:before="288" w:after="288" w:line="240" w:lineRule="auto"/>
        <w:rPr>
          <w:rFonts w:ascii="Arial" w:hAnsi="Arial"/>
        </w:rPr>
      </w:pPr>
      <w:bookmarkStart w:id="3" w:name="_Toc161054765"/>
      <w:r w:rsidRPr="0030486D">
        <w:rPr>
          <w:rFonts w:ascii="Arial" w:hAnsi="Arial"/>
        </w:rPr>
        <w:t>DO CREDENCIAMENTO:</w:t>
      </w:r>
      <w:bookmarkEnd w:id="3"/>
    </w:p>
    <w:p w14:paraId="1F72A76D" w14:textId="77777777"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14:paraId="0C8DBE31" w14:textId="77777777"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10" w:history="1">
        <w:r w:rsidRPr="0030486D">
          <w:rPr>
            <w:rStyle w:val="Hyperlink"/>
            <w:sz w:val="22"/>
            <w:szCs w:val="22"/>
          </w:rPr>
          <w:t>https://bllcompras.com</w:t>
        </w:r>
      </w:hyperlink>
    </w:p>
    <w:p w14:paraId="34C61D1E"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14:paraId="2F57CE08"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687E358"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É de responsabilidade do cadastrado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36298A06" w14:textId="77777777"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14:paraId="72A0E6F6" w14:textId="77777777" w:rsidR="00966B73" w:rsidRPr="0030486D" w:rsidRDefault="00966B73" w:rsidP="0030486D">
      <w:pPr>
        <w:pStyle w:val="Nivel01"/>
        <w:spacing w:before="288" w:after="288" w:line="240" w:lineRule="auto"/>
        <w:rPr>
          <w:rFonts w:ascii="Arial" w:hAnsi="Arial"/>
        </w:rPr>
      </w:pPr>
      <w:bookmarkStart w:id="4" w:name="_Toc161054766"/>
      <w:r w:rsidRPr="0030486D">
        <w:rPr>
          <w:rFonts w:ascii="Arial" w:hAnsi="Arial"/>
        </w:rPr>
        <w:t>DA PARTICIPAÇÃO NA LICITAÇÃO:</w:t>
      </w:r>
      <w:bookmarkEnd w:id="4"/>
    </w:p>
    <w:p w14:paraId="21C962F4"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14:paraId="45E60095" w14:textId="77777777"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14:paraId="23B13B15" w14:textId="77777777" w:rsidR="0073354F" w:rsidRPr="0030486D" w:rsidRDefault="0073354F" w:rsidP="0073354F">
      <w:pPr>
        <w:pStyle w:val="Nivel3"/>
        <w:numPr>
          <w:ilvl w:val="0"/>
          <w:numId w:val="0"/>
        </w:numPr>
        <w:spacing w:before="0" w:after="0" w:line="240" w:lineRule="auto"/>
        <w:ind w:left="426"/>
        <w:rPr>
          <w:sz w:val="22"/>
          <w:szCs w:val="22"/>
        </w:rPr>
      </w:pPr>
    </w:p>
    <w:p w14:paraId="61345E22" w14:textId="77777777" w:rsidR="00A65F0A" w:rsidRPr="0030486D" w:rsidRDefault="00A65F0A" w:rsidP="00117AD7">
      <w:pPr>
        <w:pStyle w:val="Nivel2"/>
        <w:spacing w:before="0" w:after="0" w:line="240" w:lineRule="auto"/>
        <w:ind w:left="0" w:firstLine="0"/>
        <w:rPr>
          <w:sz w:val="22"/>
          <w:szCs w:val="22"/>
        </w:rPr>
      </w:pPr>
      <w:r w:rsidRPr="0030486D">
        <w:rPr>
          <w:sz w:val="22"/>
          <w:szCs w:val="22"/>
        </w:rPr>
        <w:t>As empresas em Recuperação Judicial e Extrajudicial que obtiveram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14:paraId="310C1F76" w14:textId="77777777" w:rsidR="00A65F0A" w:rsidRDefault="00A65F0A" w:rsidP="0073354F">
      <w:pPr>
        <w:pStyle w:val="Nivel3"/>
        <w:spacing w:before="0" w:after="0" w:line="240" w:lineRule="auto"/>
        <w:ind w:left="709"/>
        <w:rPr>
          <w:sz w:val="22"/>
          <w:szCs w:val="22"/>
        </w:rPr>
      </w:pPr>
      <w:r w:rsidRPr="0030486D">
        <w:rPr>
          <w:sz w:val="22"/>
          <w:szCs w:val="22"/>
        </w:rPr>
        <w:t>A apresentação da certidão de concessão de recuperação judicial não suprime a obrigação da empresa comprovar todos os requisitos requeridos n</w:t>
      </w:r>
      <w:r w:rsidR="0073354F">
        <w:rPr>
          <w:sz w:val="22"/>
          <w:szCs w:val="22"/>
        </w:rPr>
        <w:t>o certame, inclusive econômico-</w:t>
      </w:r>
      <w:r w:rsidRPr="0030486D">
        <w:rPr>
          <w:sz w:val="22"/>
          <w:szCs w:val="22"/>
        </w:rPr>
        <w:t>financeiros, pois necessário conferir igual tratamento a todas as licitantes</w:t>
      </w:r>
    </w:p>
    <w:p w14:paraId="391FB4EE" w14:textId="77777777" w:rsidR="0073354F" w:rsidRPr="0030486D" w:rsidRDefault="0073354F" w:rsidP="0073354F">
      <w:pPr>
        <w:pStyle w:val="Nivel3"/>
        <w:numPr>
          <w:ilvl w:val="0"/>
          <w:numId w:val="0"/>
        </w:numPr>
        <w:spacing w:before="0" w:after="0" w:line="240" w:lineRule="auto"/>
        <w:ind w:left="426"/>
        <w:rPr>
          <w:sz w:val="22"/>
          <w:szCs w:val="22"/>
        </w:rPr>
      </w:pPr>
    </w:p>
    <w:p w14:paraId="106CD7BE" w14:textId="0AD9F921" w:rsidR="001F6598" w:rsidRPr="008067CA" w:rsidRDefault="00883B07" w:rsidP="008067CA">
      <w:pPr>
        <w:pStyle w:val="Nvel2-Red"/>
        <w:spacing w:before="0" w:after="0" w:line="240" w:lineRule="auto"/>
        <w:ind w:left="0" w:firstLine="0"/>
        <w:rPr>
          <w:rFonts w:eastAsia="Times New Roman"/>
          <w:sz w:val="22"/>
          <w:szCs w:val="22"/>
        </w:rPr>
      </w:pPr>
      <w:r>
        <w:rPr>
          <w:i w:val="0"/>
          <w:iCs w:val="0"/>
          <w:color w:val="000000"/>
          <w:sz w:val="22"/>
          <w:szCs w:val="22"/>
        </w:rPr>
        <w:t>P</w:t>
      </w:r>
      <w:r w:rsidR="008067CA" w:rsidRPr="0030486D">
        <w:rPr>
          <w:i w:val="0"/>
          <w:iCs w:val="0"/>
          <w:color w:val="000000"/>
          <w:sz w:val="22"/>
          <w:szCs w:val="22"/>
        </w:rPr>
        <w:t>ara o</w:t>
      </w:r>
      <w:r w:rsidR="008067CA">
        <w:rPr>
          <w:i w:val="0"/>
          <w:iCs w:val="0"/>
          <w:color w:val="000000"/>
          <w:sz w:val="22"/>
          <w:szCs w:val="22"/>
        </w:rPr>
        <w:t>s</w:t>
      </w:r>
      <w:r w:rsidR="00331C20">
        <w:rPr>
          <w:i w:val="0"/>
          <w:iCs w:val="0"/>
          <w:color w:val="000000"/>
          <w:sz w:val="22"/>
          <w:szCs w:val="22"/>
        </w:rPr>
        <w:t xml:space="preserve"> </w:t>
      </w:r>
      <w:r w:rsidR="008067CA" w:rsidRPr="004C3CB5">
        <w:rPr>
          <w:b/>
          <w:i w:val="0"/>
          <w:iCs w:val="0"/>
          <w:sz w:val="22"/>
          <w:szCs w:val="22"/>
        </w:rPr>
        <w:t>itens</w:t>
      </w:r>
      <w:r>
        <w:rPr>
          <w:b/>
          <w:i w:val="0"/>
          <w:iCs w:val="0"/>
          <w:sz w:val="22"/>
          <w:szCs w:val="22"/>
        </w:rPr>
        <w:t xml:space="preserve"> </w:t>
      </w:r>
      <w:r w:rsidR="008067CA">
        <w:rPr>
          <w:b/>
          <w:i w:val="0"/>
          <w:iCs w:val="0"/>
          <w:sz w:val="22"/>
          <w:szCs w:val="22"/>
        </w:rPr>
        <w:t>0</w:t>
      </w:r>
      <w:r>
        <w:rPr>
          <w:b/>
          <w:i w:val="0"/>
          <w:iCs w:val="0"/>
          <w:sz w:val="22"/>
          <w:szCs w:val="22"/>
        </w:rPr>
        <w:t>2</w:t>
      </w:r>
      <w:r w:rsidR="008067CA">
        <w:rPr>
          <w:b/>
          <w:i w:val="0"/>
          <w:iCs w:val="0"/>
          <w:sz w:val="22"/>
          <w:szCs w:val="22"/>
        </w:rPr>
        <w:t>, 0</w:t>
      </w:r>
      <w:r w:rsidR="00833440">
        <w:rPr>
          <w:b/>
          <w:i w:val="0"/>
          <w:iCs w:val="0"/>
          <w:sz w:val="22"/>
          <w:szCs w:val="22"/>
        </w:rPr>
        <w:t>5</w:t>
      </w:r>
      <w:r w:rsidR="008067CA">
        <w:rPr>
          <w:b/>
          <w:i w:val="0"/>
          <w:iCs w:val="0"/>
          <w:sz w:val="22"/>
          <w:szCs w:val="22"/>
        </w:rPr>
        <w:t xml:space="preserve">, </w:t>
      </w:r>
      <w:r w:rsidR="00833440">
        <w:rPr>
          <w:b/>
          <w:i w:val="0"/>
          <w:iCs w:val="0"/>
          <w:sz w:val="22"/>
          <w:szCs w:val="22"/>
        </w:rPr>
        <w:t>10</w:t>
      </w:r>
      <w:r w:rsidR="008067CA">
        <w:rPr>
          <w:b/>
          <w:i w:val="0"/>
          <w:iCs w:val="0"/>
          <w:sz w:val="22"/>
          <w:szCs w:val="22"/>
        </w:rPr>
        <w:t>, 1</w:t>
      </w:r>
      <w:r w:rsidR="00833440">
        <w:rPr>
          <w:b/>
          <w:i w:val="0"/>
          <w:iCs w:val="0"/>
          <w:sz w:val="22"/>
          <w:szCs w:val="22"/>
        </w:rPr>
        <w:t>3</w:t>
      </w:r>
      <w:r w:rsidR="008067CA">
        <w:rPr>
          <w:b/>
          <w:i w:val="0"/>
          <w:iCs w:val="0"/>
          <w:sz w:val="22"/>
          <w:szCs w:val="22"/>
        </w:rPr>
        <w:t>, 13</w:t>
      </w:r>
      <w:r w:rsidR="00833440">
        <w:rPr>
          <w:b/>
          <w:i w:val="0"/>
          <w:iCs w:val="0"/>
          <w:sz w:val="22"/>
          <w:szCs w:val="22"/>
        </w:rPr>
        <w:t>5</w:t>
      </w:r>
      <w:r w:rsidR="008067CA">
        <w:rPr>
          <w:b/>
          <w:i w:val="0"/>
          <w:iCs w:val="0"/>
          <w:sz w:val="22"/>
          <w:szCs w:val="22"/>
        </w:rPr>
        <w:t>, 13</w:t>
      </w:r>
      <w:r w:rsidR="00833440">
        <w:rPr>
          <w:b/>
          <w:i w:val="0"/>
          <w:iCs w:val="0"/>
          <w:sz w:val="22"/>
          <w:szCs w:val="22"/>
        </w:rPr>
        <w:t>7</w:t>
      </w:r>
      <w:r w:rsidR="008067CA">
        <w:rPr>
          <w:b/>
          <w:i w:val="0"/>
          <w:iCs w:val="0"/>
          <w:sz w:val="22"/>
          <w:szCs w:val="22"/>
        </w:rPr>
        <w:t>, 15</w:t>
      </w:r>
      <w:r w:rsidR="00833440">
        <w:rPr>
          <w:b/>
          <w:i w:val="0"/>
          <w:iCs w:val="0"/>
          <w:sz w:val="22"/>
          <w:szCs w:val="22"/>
        </w:rPr>
        <w:t>0</w:t>
      </w:r>
      <w:r w:rsidR="008067CA">
        <w:rPr>
          <w:b/>
          <w:i w:val="0"/>
          <w:iCs w:val="0"/>
          <w:sz w:val="22"/>
          <w:szCs w:val="22"/>
        </w:rPr>
        <w:t>, 15</w:t>
      </w:r>
      <w:r w:rsidR="00833440">
        <w:rPr>
          <w:b/>
          <w:i w:val="0"/>
          <w:iCs w:val="0"/>
          <w:sz w:val="22"/>
          <w:szCs w:val="22"/>
        </w:rPr>
        <w:t>2</w:t>
      </w:r>
      <w:r w:rsidR="008067CA">
        <w:rPr>
          <w:b/>
          <w:i w:val="0"/>
          <w:iCs w:val="0"/>
          <w:sz w:val="22"/>
          <w:szCs w:val="22"/>
        </w:rPr>
        <w:t xml:space="preserve"> e 21</w:t>
      </w:r>
      <w:r w:rsidR="00833440">
        <w:rPr>
          <w:b/>
          <w:i w:val="0"/>
          <w:iCs w:val="0"/>
          <w:sz w:val="22"/>
          <w:szCs w:val="22"/>
        </w:rPr>
        <w:t>2</w:t>
      </w:r>
      <w:r w:rsidR="008067CA">
        <w:rPr>
          <w:b/>
          <w:i w:val="0"/>
          <w:iCs w:val="0"/>
          <w:sz w:val="22"/>
          <w:szCs w:val="22"/>
        </w:rPr>
        <w:t xml:space="preserve"> </w:t>
      </w:r>
      <w:r w:rsidRPr="00883B07">
        <w:rPr>
          <w:i w:val="0"/>
          <w:iCs w:val="0"/>
          <w:color w:val="000000"/>
          <w:sz w:val="22"/>
          <w:szCs w:val="22"/>
        </w:rPr>
        <w:t>a participação é exclusiva</w:t>
      </w:r>
      <w:r>
        <w:rPr>
          <w:color w:val="000000"/>
          <w:sz w:val="22"/>
          <w:szCs w:val="22"/>
        </w:rPr>
        <w:t xml:space="preserve"> </w:t>
      </w:r>
      <w:r w:rsidR="008067CA" w:rsidRPr="0030486D">
        <w:rPr>
          <w:i w:val="0"/>
          <w:iCs w:val="0"/>
          <w:color w:val="000000"/>
          <w:sz w:val="22"/>
          <w:szCs w:val="22"/>
        </w:rPr>
        <w:t xml:space="preserve"> a microempresas e empresas de pequeno porte, nos termos do</w:t>
      </w:r>
      <w:r>
        <w:rPr>
          <w:i w:val="0"/>
          <w:iCs w:val="0"/>
          <w:color w:val="000000"/>
          <w:sz w:val="22"/>
          <w:szCs w:val="22"/>
        </w:rPr>
        <w:t xml:space="preserve"> </w:t>
      </w:r>
      <w:hyperlink r:id="rId11">
        <w:r w:rsidR="008067CA" w:rsidRPr="0030486D">
          <w:rPr>
            <w:rStyle w:val="Hyperlink"/>
            <w:sz w:val="22"/>
            <w:szCs w:val="22"/>
          </w:rPr>
          <w:t>art. 48 da Lei Complementar nº 123, de 14 de dezembro de 2006</w:t>
        </w:r>
      </w:hyperlink>
      <w:r w:rsidR="008067CA" w:rsidRPr="0030486D">
        <w:rPr>
          <w:sz w:val="22"/>
          <w:szCs w:val="22"/>
        </w:rPr>
        <w:t>.</w:t>
      </w:r>
    </w:p>
    <w:p w14:paraId="3A9D603A" w14:textId="77777777" w:rsidR="00966B73" w:rsidRPr="0030486D" w:rsidRDefault="00966B73" w:rsidP="00117AD7">
      <w:pPr>
        <w:pStyle w:val="Nvel3-R"/>
        <w:spacing w:before="0" w:after="0" w:line="240" w:lineRule="auto"/>
        <w:ind w:left="709" w:firstLine="0"/>
        <w:rPr>
          <w:color w:val="auto"/>
          <w:sz w:val="22"/>
          <w:szCs w:val="22"/>
        </w:rPr>
      </w:pPr>
      <w:bookmarkStart w:id="5" w:name="_Ref117015508"/>
      <w:r w:rsidRPr="0030486D">
        <w:rPr>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5"/>
    </w:p>
    <w:p w14:paraId="4281607F" w14:textId="77777777" w:rsidR="00966B73" w:rsidRPr="0030486D" w:rsidRDefault="00966B73" w:rsidP="000D344B">
      <w:pPr>
        <w:pStyle w:val="Nivel2"/>
        <w:spacing w:before="0" w:after="0" w:line="240" w:lineRule="auto"/>
        <w:ind w:left="0" w:firstLine="0"/>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12"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3">
        <w:r w:rsidRPr="0030486D">
          <w:rPr>
            <w:rStyle w:val="Hyperlink"/>
            <w:sz w:val="22"/>
            <w:szCs w:val="22"/>
          </w:rPr>
          <w:t>Lei Complementar nº 123, de 2006</w:t>
        </w:r>
      </w:hyperlink>
      <w:r w:rsidRPr="0030486D">
        <w:rPr>
          <w:color w:val="auto"/>
          <w:sz w:val="22"/>
          <w:szCs w:val="22"/>
        </w:rPr>
        <w:t xml:space="preserve"> e do Decreto n.º 8.538, de 2015.</w:t>
      </w:r>
    </w:p>
    <w:p w14:paraId="785FB04A" w14:textId="77777777" w:rsidR="00966B73" w:rsidRPr="0030486D" w:rsidRDefault="00966B73" w:rsidP="0073354F">
      <w:pPr>
        <w:pStyle w:val="Nivel2"/>
        <w:spacing w:before="0" w:after="0" w:line="240" w:lineRule="auto"/>
        <w:ind w:left="709" w:hanging="709"/>
        <w:rPr>
          <w:sz w:val="22"/>
          <w:szCs w:val="22"/>
        </w:rPr>
      </w:pPr>
      <w:bookmarkStart w:id="6" w:name="_Ref117000692"/>
      <w:r w:rsidRPr="0030486D">
        <w:rPr>
          <w:sz w:val="22"/>
          <w:szCs w:val="22"/>
        </w:rPr>
        <w:t>Não poderão disputar esta licitação:</w:t>
      </w:r>
      <w:bookmarkEnd w:id="6"/>
    </w:p>
    <w:p w14:paraId="09FB0404" w14:textId="77777777" w:rsidR="00966B73" w:rsidRPr="0030486D" w:rsidRDefault="00966B73" w:rsidP="0073354F">
      <w:pPr>
        <w:pStyle w:val="Nivel3"/>
        <w:spacing w:before="0" w:after="0" w:line="240" w:lineRule="auto"/>
        <w:ind w:left="709"/>
        <w:rPr>
          <w:sz w:val="22"/>
          <w:szCs w:val="22"/>
        </w:rPr>
      </w:pPr>
      <w:bookmarkStart w:id="7" w:name="_Ref113883338"/>
      <w:r w:rsidRPr="0030486D">
        <w:rPr>
          <w:sz w:val="22"/>
          <w:szCs w:val="22"/>
        </w:rPr>
        <w:t>aquele que não atenda às condições deste Edital e seu(s) anexo(s);</w:t>
      </w:r>
    </w:p>
    <w:p w14:paraId="7DD5CE1D" w14:textId="77777777" w:rsidR="00966B73" w:rsidRPr="0030486D" w:rsidRDefault="00966B73" w:rsidP="0073354F">
      <w:pPr>
        <w:pStyle w:val="Nivel3"/>
        <w:spacing w:before="0" w:after="0" w:line="240" w:lineRule="auto"/>
        <w:ind w:left="709"/>
        <w:rPr>
          <w:sz w:val="22"/>
          <w:szCs w:val="22"/>
        </w:rPr>
      </w:pPr>
      <w:bookmarkStart w:id="8" w:name="_Ref114659912"/>
      <w:r w:rsidRPr="0030486D">
        <w:rPr>
          <w:sz w:val="22"/>
          <w:szCs w:val="22"/>
        </w:rPr>
        <w:t>autor do anteprojeto, do projeto básico ou do projeto executivo, pessoa física ou jurídica, quando a licitação versar sobre serviços ou fornecimento de bens a ele relacionados;</w:t>
      </w:r>
      <w:bookmarkEnd w:id="7"/>
      <w:bookmarkEnd w:id="8"/>
    </w:p>
    <w:p w14:paraId="0E512560" w14:textId="77777777" w:rsidR="00966B73" w:rsidRPr="0030486D" w:rsidRDefault="00966B73" w:rsidP="0073354F">
      <w:pPr>
        <w:pStyle w:val="Nivel3"/>
        <w:spacing w:before="0" w:after="0" w:line="240" w:lineRule="auto"/>
        <w:ind w:left="709"/>
        <w:rPr>
          <w:sz w:val="22"/>
          <w:szCs w:val="22"/>
        </w:rPr>
      </w:pPr>
      <w:bookmarkStart w:id="9" w:name="_Ref114659913"/>
      <w:bookmarkStart w:id="10" w:name="_Ref113883339"/>
      <w:r w:rsidRPr="0030486D">
        <w:rPr>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9"/>
      <w:bookmarkEnd w:id="10"/>
    </w:p>
    <w:p w14:paraId="5A138AA5" w14:textId="77777777" w:rsidR="00966B73" w:rsidRPr="0030486D" w:rsidRDefault="00966B73" w:rsidP="0073354F">
      <w:pPr>
        <w:pStyle w:val="Nivel3"/>
        <w:spacing w:before="0" w:after="0" w:line="240" w:lineRule="auto"/>
        <w:ind w:left="709"/>
        <w:rPr>
          <w:sz w:val="22"/>
          <w:szCs w:val="22"/>
        </w:rPr>
      </w:pPr>
      <w:bookmarkStart w:id="11" w:name="_Ref113883003"/>
      <w:r w:rsidRPr="0030486D">
        <w:rPr>
          <w:sz w:val="22"/>
          <w:szCs w:val="22"/>
        </w:rPr>
        <w:t>pessoa física ou jurídica que se encontre, ao tempo da licitação, impossibilitada de participar da licitação em decorrência de sanção que lhe foi imposta;</w:t>
      </w:r>
      <w:bookmarkEnd w:id="11"/>
    </w:p>
    <w:p w14:paraId="3ABAD3AD" w14:textId="77777777" w:rsidR="00966B73" w:rsidRPr="0030486D" w:rsidRDefault="00966B73" w:rsidP="0073354F">
      <w:pPr>
        <w:pStyle w:val="Nivel3"/>
        <w:spacing w:before="0" w:after="0" w:line="240" w:lineRule="auto"/>
        <w:ind w:left="709"/>
        <w:rPr>
          <w:sz w:val="22"/>
          <w:szCs w:val="22"/>
        </w:rPr>
      </w:pPr>
      <w:r w:rsidRPr="0030486D">
        <w:rPr>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5777BB" w14:textId="77777777" w:rsidR="00966B73" w:rsidRPr="0030486D" w:rsidRDefault="00966B73" w:rsidP="0073354F">
      <w:pPr>
        <w:pStyle w:val="Nivel3"/>
        <w:spacing w:before="0" w:after="0" w:line="240" w:lineRule="auto"/>
        <w:ind w:left="709"/>
        <w:rPr>
          <w:sz w:val="22"/>
          <w:szCs w:val="22"/>
        </w:rPr>
      </w:pPr>
      <w:bookmarkStart w:id="12" w:name="_Ref113883579"/>
      <w:r w:rsidRPr="0030486D">
        <w:rPr>
          <w:sz w:val="22"/>
          <w:szCs w:val="22"/>
        </w:rPr>
        <w:t>empresas controladoras, controladas ou coligadas, nos termos da Lei nº 6.404, de 15 de dezembro de 1976, concorrendo entre si;</w:t>
      </w:r>
      <w:bookmarkEnd w:id="12"/>
    </w:p>
    <w:p w14:paraId="3298F948" w14:textId="77777777" w:rsidR="00966B73" w:rsidRPr="0030486D" w:rsidRDefault="00966B73" w:rsidP="0073354F">
      <w:pPr>
        <w:pStyle w:val="Nivel3"/>
        <w:spacing w:before="0" w:after="0" w:line="240" w:lineRule="auto"/>
        <w:ind w:left="709"/>
        <w:rPr>
          <w:sz w:val="22"/>
          <w:szCs w:val="22"/>
        </w:rPr>
      </w:pPr>
      <w:r w:rsidRPr="0030486D">
        <w:rPr>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1A00969" w14:textId="77777777" w:rsidR="00966B73" w:rsidRPr="0030486D" w:rsidRDefault="00966B73" w:rsidP="0073354F">
      <w:pPr>
        <w:pStyle w:val="Nivel3"/>
        <w:spacing w:before="0" w:after="0" w:line="240" w:lineRule="auto"/>
        <w:ind w:left="709"/>
        <w:rPr>
          <w:sz w:val="22"/>
          <w:szCs w:val="22"/>
        </w:rPr>
      </w:pPr>
      <w:bookmarkStart w:id="13" w:name="_Ref113962336"/>
      <w:r w:rsidRPr="0030486D">
        <w:rPr>
          <w:sz w:val="22"/>
          <w:szCs w:val="22"/>
        </w:rPr>
        <w:t>agente público do órgão ou entidade licitante;</w:t>
      </w:r>
      <w:bookmarkEnd w:id="13"/>
    </w:p>
    <w:p w14:paraId="6395DB35" w14:textId="77777777"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14:paraId="070766D6" w14:textId="77777777"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Pr="0030486D">
          <w:rPr>
            <w:rStyle w:val="Hyperlink"/>
            <w:sz w:val="22"/>
            <w:szCs w:val="22"/>
          </w:rPr>
          <w:t>§ 1º do art. 9º da Lei nº 14.133, de 2021</w:t>
        </w:r>
      </w:hyperlink>
      <w:r w:rsidRPr="0030486D">
        <w:rPr>
          <w:sz w:val="22"/>
          <w:szCs w:val="22"/>
        </w:rPr>
        <w:t>.</w:t>
      </w:r>
    </w:p>
    <w:p w14:paraId="4200C668" w14:textId="77777777"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r w:rsidR="00E323DA">
        <w:fldChar w:fldCharType="begin"/>
      </w:r>
      <w:r w:rsidR="00E323DA">
        <w:instrText xml:space="preserve"> REF _Ref113883003 \r \h  \* MERGEFORMAT </w:instrText>
      </w:r>
      <w:r w:rsidR="00E323DA">
        <w:fldChar w:fldCharType="separate"/>
      </w:r>
      <w:r w:rsidR="00FD4B22" w:rsidRPr="00FD4B22">
        <w:rPr>
          <w:sz w:val="22"/>
          <w:szCs w:val="22"/>
        </w:rPr>
        <w:t>4.5.4</w:t>
      </w:r>
      <w:r w:rsidR="00E323DA">
        <w:fldChar w:fldCharType="end"/>
      </w:r>
      <w:r w:rsidRPr="0030486D">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2C85322" w14:textId="77777777" w:rsidR="00966B73" w:rsidRPr="0030486D" w:rsidRDefault="00966B73" w:rsidP="00B11697">
      <w:pPr>
        <w:pStyle w:val="Nivel2"/>
        <w:spacing w:before="0" w:after="0" w:line="240" w:lineRule="auto"/>
        <w:ind w:left="0" w:firstLine="0"/>
        <w:rPr>
          <w:sz w:val="22"/>
          <w:szCs w:val="22"/>
        </w:rPr>
      </w:pPr>
      <w:bookmarkStart w:id="14" w:name="art14§2"/>
      <w:bookmarkEnd w:id="14"/>
      <w:r w:rsidRPr="0030486D">
        <w:rPr>
          <w:sz w:val="22"/>
          <w:szCs w:val="22"/>
        </w:rPr>
        <w:t xml:space="preserve">A critério da Administração e exclusivamente a seu serviço, o autor dos projetos e a empresa a que se referem os itens </w:t>
      </w:r>
      <w:r w:rsidR="00E323DA">
        <w:fldChar w:fldCharType="begin"/>
      </w:r>
      <w:r w:rsidR="00E323DA">
        <w:instrText xml:space="preserve"> REF _Ref114659912 \r \h  \* MERGEFORMAT </w:instrText>
      </w:r>
      <w:r w:rsidR="00E323DA">
        <w:fldChar w:fldCharType="separate"/>
      </w:r>
      <w:r w:rsidR="00FD4B22" w:rsidRPr="00FD4B22">
        <w:rPr>
          <w:sz w:val="22"/>
          <w:szCs w:val="22"/>
        </w:rPr>
        <w:t>4.5.2</w:t>
      </w:r>
      <w:r w:rsidR="00E323DA">
        <w:fldChar w:fldCharType="end"/>
      </w:r>
      <w:r w:rsidRPr="0030486D">
        <w:rPr>
          <w:sz w:val="22"/>
          <w:szCs w:val="22"/>
        </w:rPr>
        <w:t xml:space="preserve"> e </w:t>
      </w:r>
      <w:r w:rsidR="00E323DA">
        <w:fldChar w:fldCharType="begin"/>
      </w:r>
      <w:r w:rsidR="00E323DA">
        <w:instrText xml:space="preserve"> REF _Ref114659913 \r \h  \* MERGEFORMAT </w:instrText>
      </w:r>
      <w:r w:rsidR="00E323DA">
        <w:fldChar w:fldCharType="separate"/>
      </w:r>
      <w:r w:rsidR="00FD4B22" w:rsidRPr="00FD4B22">
        <w:rPr>
          <w:sz w:val="22"/>
          <w:szCs w:val="22"/>
        </w:rPr>
        <w:t>4.5.3</w:t>
      </w:r>
      <w:r w:rsidR="00E323DA">
        <w:fldChar w:fldCharType="end"/>
      </w:r>
      <w:r w:rsidRPr="0030486D">
        <w:rPr>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A2A008A" w14:textId="77777777" w:rsidR="00966B73" w:rsidRPr="0030486D" w:rsidRDefault="00966B73" w:rsidP="00B11697">
      <w:pPr>
        <w:pStyle w:val="Nivel2"/>
        <w:spacing w:before="0" w:after="0" w:line="240" w:lineRule="auto"/>
        <w:ind w:left="0" w:firstLine="0"/>
        <w:rPr>
          <w:sz w:val="22"/>
          <w:szCs w:val="22"/>
        </w:rPr>
      </w:pPr>
      <w:bookmarkStart w:id="15" w:name="art14§3"/>
      <w:bookmarkEnd w:id="15"/>
      <w:r w:rsidRPr="0030486D">
        <w:rPr>
          <w:sz w:val="22"/>
          <w:szCs w:val="22"/>
        </w:rPr>
        <w:t>Equiparam-se aos autores do projeto as empresas integrantes do mesmo grupo econômico.</w:t>
      </w:r>
    </w:p>
    <w:p w14:paraId="48638905" w14:textId="77777777" w:rsidR="00966B73" w:rsidRPr="0030486D" w:rsidRDefault="00966B73" w:rsidP="007C61FF">
      <w:pPr>
        <w:pStyle w:val="Nivel2"/>
        <w:spacing w:before="0" w:after="0" w:line="240" w:lineRule="auto"/>
        <w:ind w:left="0" w:firstLine="0"/>
        <w:rPr>
          <w:sz w:val="22"/>
          <w:szCs w:val="22"/>
        </w:rPr>
      </w:pPr>
      <w:bookmarkStart w:id="16" w:name="art14§4"/>
      <w:bookmarkEnd w:id="16"/>
      <w:r w:rsidRPr="0030486D">
        <w:rPr>
          <w:sz w:val="22"/>
          <w:szCs w:val="22"/>
        </w:rPr>
        <w:t xml:space="preserve">O disposto nos itens </w:t>
      </w:r>
      <w:r w:rsidR="00E323DA">
        <w:fldChar w:fldCharType="begin"/>
      </w:r>
      <w:r w:rsidR="00E323DA">
        <w:instrText xml:space="preserve"> REF _Ref114659912 \r \h  \* MERGEFORMAT </w:instrText>
      </w:r>
      <w:r w:rsidR="00E323DA">
        <w:fldChar w:fldCharType="separate"/>
      </w:r>
      <w:r w:rsidR="00FD4B22" w:rsidRPr="00FD4B22">
        <w:rPr>
          <w:sz w:val="22"/>
          <w:szCs w:val="22"/>
        </w:rPr>
        <w:t>4.5.2</w:t>
      </w:r>
      <w:r w:rsidR="00E323DA">
        <w:fldChar w:fldCharType="end"/>
      </w:r>
      <w:r w:rsidRPr="0030486D">
        <w:rPr>
          <w:sz w:val="22"/>
          <w:szCs w:val="22"/>
        </w:rPr>
        <w:t xml:space="preserve"> e </w:t>
      </w:r>
      <w:r w:rsidR="00E323DA">
        <w:fldChar w:fldCharType="begin"/>
      </w:r>
      <w:r w:rsidR="00E323DA">
        <w:instrText xml:space="preserve"> REF _Ref114659913 \r \h  \* MERGEFORMAT </w:instrText>
      </w:r>
      <w:r w:rsidR="00E323DA">
        <w:fldChar w:fldCharType="separate"/>
      </w:r>
      <w:r w:rsidR="00FD4B22" w:rsidRPr="00FD4B22">
        <w:rPr>
          <w:sz w:val="22"/>
          <w:szCs w:val="22"/>
        </w:rPr>
        <w:t>4.5.3</w:t>
      </w:r>
      <w:r w:rsidR="00E323DA">
        <w:fldChar w:fldCharType="end"/>
      </w:r>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8C6B52" w14:textId="77777777" w:rsidR="00966B73" w:rsidRPr="0030486D" w:rsidRDefault="00966B73" w:rsidP="007C61FF">
      <w:pPr>
        <w:pStyle w:val="Nivel2"/>
        <w:spacing w:before="0" w:after="0" w:line="240" w:lineRule="auto"/>
        <w:ind w:left="0" w:firstLine="0"/>
        <w:rPr>
          <w:sz w:val="22"/>
          <w:szCs w:val="22"/>
        </w:rPr>
      </w:pPr>
      <w:bookmarkStart w:id="17" w:name="art14§5"/>
      <w:bookmarkEnd w:id="17"/>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r w:rsidRPr="0030486D">
          <w:rPr>
            <w:rStyle w:val="Hyperlink"/>
            <w:sz w:val="22"/>
            <w:szCs w:val="22"/>
          </w:rPr>
          <w:t>Lei nº 14.133/2021</w:t>
        </w:r>
      </w:hyperlink>
      <w:r w:rsidRPr="0030486D">
        <w:rPr>
          <w:sz w:val="22"/>
          <w:szCs w:val="22"/>
        </w:rPr>
        <w:t>.</w:t>
      </w:r>
    </w:p>
    <w:p w14:paraId="7EFDEED8" w14:textId="77777777"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r w:rsidR="00E323DA">
        <w:fldChar w:fldCharType="begin"/>
      </w:r>
      <w:r w:rsidR="00E323DA">
        <w:instrText xml:space="preserve"> REF _Ref113962336 \r \h  \* MERGEFORMAT </w:instrText>
      </w:r>
      <w:r w:rsidR="00E323DA">
        <w:fldChar w:fldCharType="separate"/>
      </w:r>
      <w:r w:rsidR="00FD4B22" w:rsidRPr="00FD4B22">
        <w:rPr>
          <w:sz w:val="22"/>
          <w:szCs w:val="22"/>
        </w:rPr>
        <w:t>4.5.8</w:t>
      </w:r>
      <w:r w:rsidR="00E323DA">
        <w:fldChar w:fldCharType="end"/>
      </w:r>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14:paraId="6EC0CE4D" w14:textId="77777777" w:rsidR="00966B73" w:rsidRPr="0030486D" w:rsidRDefault="00966B73" w:rsidP="0030486D">
      <w:pPr>
        <w:pStyle w:val="Nivel01"/>
        <w:spacing w:before="288" w:after="288" w:line="240" w:lineRule="auto"/>
        <w:rPr>
          <w:rFonts w:ascii="Arial" w:hAnsi="Arial"/>
        </w:rPr>
      </w:pPr>
      <w:bookmarkStart w:id="18" w:name="_Toc161054767"/>
      <w:r w:rsidRPr="0030486D">
        <w:rPr>
          <w:rFonts w:ascii="Arial" w:hAnsi="Arial"/>
        </w:rPr>
        <w:t>DA APRESENTAÇÃO DA PROPOSTA E DOS DOCUMENTOS DE HABILITAÇÃO</w:t>
      </w:r>
      <w:bookmarkEnd w:id="18"/>
    </w:p>
    <w:p w14:paraId="75B7474C" w14:textId="77777777"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9" w:name="_Ref113886867"/>
    </w:p>
    <w:p w14:paraId="13371B09"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9"/>
      <w:r w:rsidRPr="0030486D">
        <w:rPr>
          <w:i w:val="0"/>
          <w:iCs w:val="0"/>
          <w:color w:val="auto"/>
          <w:sz w:val="22"/>
          <w:szCs w:val="22"/>
        </w:rPr>
        <w:t>, quando, então, encerrar-se-á automaticamente a etapa de envio dessa documentação.</w:t>
      </w:r>
    </w:p>
    <w:p w14:paraId="4414D574" w14:textId="77777777"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 envio da proposta, acompanhada dos documentos de habilitação exigidos neste Edital, ocorrerá por meio de chave de acesso e senha.</w:t>
      </w:r>
    </w:p>
    <w:p w14:paraId="6E4D8AEB" w14:textId="77777777" w:rsidR="00455E90" w:rsidRPr="0030486D" w:rsidRDefault="00BB7EB2" w:rsidP="007C61FF">
      <w:pPr>
        <w:pStyle w:val="Nivel3"/>
        <w:numPr>
          <w:ilvl w:val="0"/>
          <w:numId w:val="0"/>
        </w:numPr>
        <w:spacing w:before="0" w:after="0" w:line="240" w:lineRule="auto"/>
        <w:ind w:left="709"/>
        <w:rPr>
          <w:sz w:val="22"/>
          <w:szCs w:val="22"/>
        </w:rPr>
      </w:pPr>
      <w:r w:rsidRPr="0030486D">
        <w:rPr>
          <w:sz w:val="22"/>
          <w:szCs w:val="22"/>
        </w:rPr>
        <w:t>5.3.1.</w:t>
      </w:r>
      <w:r w:rsidR="00455E90" w:rsidRPr="0030486D">
        <w:rPr>
          <w:sz w:val="22"/>
          <w:szCs w:val="22"/>
        </w:rPr>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14:paraId="2FD75A06" w14:textId="77777777" w:rsidR="00BB7EB2" w:rsidRPr="0030486D" w:rsidRDefault="00BB7EB2" w:rsidP="0030486D">
      <w:pPr>
        <w:ind w:left="1211"/>
        <w:jc w:val="both"/>
        <w:rPr>
          <w:rFonts w:ascii="Arial" w:hAnsi="Arial" w:cs="Arial"/>
          <w:b/>
          <w:bCs/>
          <w:sz w:val="22"/>
          <w:szCs w:val="22"/>
        </w:rPr>
      </w:pPr>
      <w:r w:rsidRPr="0030486D">
        <w:rPr>
          <w:rFonts w:ascii="Arial" w:hAnsi="Arial" w:cs="Arial"/>
          <w:sz w:val="22"/>
          <w:szCs w:val="22"/>
        </w:rPr>
        <w:t>5.3.1.1.</w:t>
      </w:r>
      <w:r w:rsidRPr="0030486D">
        <w:rPr>
          <w:rFonts w:ascii="Arial" w:hAnsi="Arial" w:cs="Arial"/>
          <w:b/>
          <w:sz w:val="22"/>
          <w:szCs w:val="22"/>
        </w:rPr>
        <w:tab/>
      </w:r>
      <w:r w:rsidRPr="0030486D">
        <w:rPr>
          <w:rFonts w:ascii="Arial" w:hAnsi="Arial" w:cs="Arial"/>
          <w:sz w:val="22"/>
          <w:szCs w:val="22"/>
        </w:rPr>
        <w:t xml:space="preserve">A comprovação da </w:t>
      </w:r>
      <w:r w:rsidRPr="002066E6">
        <w:rPr>
          <w:rFonts w:ascii="Arial" w:hAnsi="Arial" w:cs="Arial"/>
          <w:b/>
          <w:bCs/>
          <w:sz w:val="22"/>
          <w:szCs w:val="22"/>
          <w:u w:val="single"/>
        </w:rPr>
        <w:t>Habilitação Jurídica</w:t>
      </w:r>
      <w:r w:rsidRPr="0030486D">
        <w:rPr>
          <w:rFonts w:ascii="Arial" w:hAnsi="Arial" w:cs="Arial"/>
          <w:bCs/>
          <w:sz w:val="22"/>
          <w:szCs w:val="22"/>
        </w:rPr>
        <w:t>consistirá na apresentação dos seguintes documentos</w:t>
      </w:r>
      <w:r w:rsidRPr="0030486D">
        <w:rPr>
          <w:rFonts w:ascii="Arial" w:hAnsi="Arial" w:cs="Arial"/>
          <w:b/>
          <w:bCs/>
          <w:sz w:val="22"/>
          <w:szCs w:val="22"/>
        </w:rPr>
        <w:t>:</w:t>
      </w:r>
    </w:p>
    <w:p w14:paraId="73A56D5F" w14:textId="77777777" w:rsidR="00BB7EB2" w:rsidRPr="0030486D" w:rsidRDefault="00BB7EB2" w:rsidP="0030486D">
      <w:pPr>
        <w:autoSpaceDE w:val="0"/>
        <w:autoSpaceDN w:val="0"/>
        <w:adjustRightInd w:val="0"/>
        <w:jc w:val="both"/>
        <w:rPr>
          <w:rFonts w:ascii="Arial" w:hAnsi="Arial" w:cs="Arial"/>
          <w:sz w:val="22"/>
          <w:szCs w:val="22"/>
        </w:rPr>
      </w:pPr>
    </w:p>
    <w:p w14:paraId="2C61C382"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14:paraId="3D961E94"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14:paraId="431FF120"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14:paraId="3B723EE7"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14:paraId="28E3FB70"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14:paraId="4D31B128" w14:textId="77777777" w:rsidR="00BB7EB2" w:rsidRPr="0030486D" w:rsidRDefault="00BB7EB2" w:rsidP="00282099">
      <w:pPr>
        <w:numPr>
          <w:ilvl w:val="0"/>
          <w:numId w:val="12"/>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14:paraId="06663196" w14:textId="77777777" w:rsidR="00BB7EB2" w:rsidRPr="0030486D" w:rsidRDefault="00BB7EB2" w:rsidP="0030486D">
      <w:pPr>
        <w:autoSpaceDE w:val="0"/>
        <w:autoSpaceDN w:val="0"/>
        <w:adjustRightInd w:val="0"/>
        <w:jc w:val="both"/>
        <w:rPr>
          <w:rFonts w:ascii="Arial" w:hAnsi="Arial" w:cs="Arial"/>
          <w:color w:val="000000"/>
          <w:sz w:val="22"/>
          <w:szCs w:val="22"/>
        </w:rPr>
      </w:pPr>
    </w:p>
    <w:p w14:paraId="19890A1B" w14:textId="77777777" w:rsidR="00BB7EB2" w:rsidRDefault="00BB7EB2" w:rsidP="0030486D">
      <w:pPr>
        <w:ind w:left="1211"/>
        <w:jc w:val="both"/>
        <w:rPr>
          <w:rFonts w:ascii="Arial" w:hAnsi="Arial" w:cs="Arial"/>
          <w:b/>
          <w:bCs/>
          <w:color w:val="000000"/>
          <w:sz w:val="22"/>
          <w:szCs w:val="22"/>
        </w:rPr>
      </w:pPr>
      <w:r w:rsidRPr="007C61FF">
        <w:rPr>
          <w:rFonts w:ascii="Arial" w:hAnsi="Arial" w:cs="Arial"/>
          <w:color w:val="000000"/>
          <w:sz w:val="22"/>
          <w:szCs w:val="22"/>
        </w:rPr>
        <w:t>5.3.1.2.</w:t>
      </w:r>
      <w:r w:rsidRPr="0030486D">
        <w:rPr>
          <w:rFonts w:ascii="Arial" w:hAnsi="Arial" w:cs="Arial"/>
          <w:b/>
          <w:color w:val="000000"/>
          <w:sz w:val="22"/>
          <w:szCs w:val="22"/>
        </w:rPr>
        <w:tab/>
      </w:r>
      <w:r w:rsidRPr="0030486D">
        <w:rPr>
          <w:rFonts w:ascii="Arial" w:hAnsi="Arial" w:cs="Arial"/>
          <w:color w:val="000000"/>
          <w:sz w:val="22"/>
          <w:szCs w:val="22"/>
        </w:rPr>
        <w:t xml:space="preserve">A comprovação da </w:t>
      </w:r>
      <w:r w:rsidRPr="002066E6">
        <w:rPr>
          <w:rFonts w:ascii="Arial" w:hAnsi="Arial" w:cs="Arial"/>
          <w:b/>
          <w:bCs/>
          <w:color w:val="000000"/>
          <w:sz w:val="22"/>
          <w:szCs w:val="22"/>
          <w:u w:val="single"/>
        </w:rPr>
        <w:t>Regularidade Fiscal</w:t>
      </w:r>
      <w:r w:rsidRPr="0030486D">
        <w:rPr>
          <w:rFonts w:ascii="Arial" w:hAnsi="Arial" w:cs="Arial"/>
          <w:bCs/>
          <w:color w:val="000000"/>
          <w:sz w:val="22"/>
          <w:szCs w:val="22"/>
        </w:rPr>
        <w:t>consistirá na apresentação dos seguintes documentos</w:t>
      </w:r>
      <w:r w:rsidRPr="0030486D">
        <w:rPr>
          <w:rFonts w:ascii="Arial" w:hAnsi="Arial" w:cs="Arial"/>
          <w:b/>
          <w:bCs/>
          <w:color w:val="000000"/>
          <w:sz w:val="22"/>
          <w:szCs w:val="22"/>
        </w:rPr>
        <w:t>:</w:t>
      </w:r>
    </w:p>
    <w:p w14:paraId="395573A4" w14:textId="77777777" w:rsidR="00280001" w:rsidRPr="0030486D" w:rsidRDefault="00280001" w:rsidP="0030486D">
      <w:pPr>
        <w:ind w:left="1211"/>
        <w:jc w:val="both"/>
        <w:rPr>
          <w:rFonts w:ascii="Arial" w:hAnsi="Arial" w:cs="Arial"/>
          <w:b/>
          <w:bCs/>
          <w:color w:val="000000"/>
          <w:sz w:val="22"/>
          <w:szCs w:val="22"/>
        </w:rPr>
      </w:pPr>
    </w:p>
    <w:p w14:paraId="1E423F82" w14:textId="77777777" w:rsidR="00280001" w:rsidRPr="003E6EBA" w:rsidRDefault="00280001" w:rsidP="00282099">
      <w:pPr>
        <w:pStyle w:val="NormalWeb"/>
        <w:numPr>
          <w:ilvl w:val="0"/>
          <w:numId w:val="17"/>
        </w:numPr>
        <w:spacing w:before="0" w:beforeAutospacing="0" w:after="0"/>
        <w:ind w:left="1211"/>
        <w:rPr>
          <w:rFonts w:ascii="Arial" w:hAnsi="Arial" w:cs="Arial"/>
          <w:b/>
          <w:sz w:val="22"/>
          <w:szCs w:val="22"/>
        </w:rPr>
      </w:pPr>
      <w:r w:rsidRPr="00280001">
        <w:rPr>
          <w:rFonts w:ascii="Arial" w:hAnsi="Arial" w:cs="Arial"/>
          <w:b/>
          <w:sz w:val="22"/>
          <w:szCs w:val="22"/>
        </w:rPr>
        <w:t>Prova de inscrição no cadastro de contribuintes estadual ou municipal</w:t>
      </w:r>
      <w:r w:rsidRPr="00280001">
        <w:rPr>
          <w:rFonts w:ascii="Arial" w:hAnsi="Arial" w:cs="Arial"/>
          <w:sz w:val="22"/>
          <w:szCs w:val="22"/>
        </w:rPr>
        <w:t>, se houver, relativo ao domicílio ou sede do licitante, pertinente ao seu ramo de atividade e compatível com o objeto contratual;</w:t>
      </w:r>
    </w:p>
    <w:p w14:paraId="6E8B2B66" w14:textId="77777777" w:rsidR="003E6EBA" w:rsidRPr="00280001" w:rsidRDefault="003E6EBA" w:rsidP="003E6EBA">
      <w:pPr>
        <w:pStyle w:val="NormalWeb"/>
        <w:spacing w:before="0" w:beforeAutospacing="0" w:after="0"/>
        <w:ind w:left="1211"/>
        <w:rPr>
          <w:rFonts w:ascii="Arial" w:hAnsi="Arial" w:cs="Arial"/>
          <w:b/>
          <w:sz w:val="22"/>
          <w:szCs w:val="22"/>
        </w:rPr>
      </w:pPr>
    </w:p>
    <w:p w14:paraId="6C0CEBB4"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
          <w:sz w:val="22"/>
          <w:szCs w:val="22"/>
        </w:rPr>
        <w:t xml:space="preserve">Prova de inscrição da empresa no Cadastro Nacional da Pessoa Jurídica </w:t>
      </w:r>
      <w:r w:rsidRPr="00280001">
        <w:rPr>
          <w:rFonts w:ascii="Arial" w:hAnsi="Arial" w:cs="Arial"/>
          <w:sz w:val="22"/>
          <w:szCs w:val="22"/>
        </w:rPr>
        <w:t>(CNPJ/MF)</w:t>
      </w:r>
      <w:r w:rsidRPr="00280001">
        <w:rPr>
          <w:rFonts w:ascii="Arial" w:hAnsi="Arial" w:cs="Arial"/>
          <w:b/>
          <w:sz w:val="22"/>
          <w:szCs w:val="22"/>
        </w:rPr>
        <w:t xml:space="preserve"> em plena validade;</w:t>
      </w:r>
    </w:p>
    <w:p w14:paraId="46BB37C6" w14:textId="77777777" w:rsidR="00280001" w:rsidRPr="00280001" w:rsidRDefault="00280001" w:rsidP="00280001">
      <w:pPr>
        <w:pStyle w:val="NormalWeb"/>
        <w:autoSpaceDE w:val="0"/>
        <w:autoSpaceDN w:val="0"/>
        <w:adjustRightInd w:val="0"/>
        <w:spacing w:before="0" w:beforeAutospacing="0" w:after="0"/>
        <w:ind w:left="1211"/>
        <w:rPr>
          <w:rFonts w:ascii="Arial" w:hAnsi="Arial" w:cs="Arial"/>
          <w:bCs/>
          <w:color w:val="000000"/>
          <w:sz w:val="22"/>
          <w:szCs w:val="22"/>
        </w:rPr>
      </w:pPr>
    </w:p>
    <w:p w14:paraId="1757899D" w14:textId="77777777" w:rsidR="00280001"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280001">
        <w:rPr>
          <w:rFonts w:ascii="Arial" w:hAnsi="Arial" w:cs="Arial"/>
          <w:b/>
          <w:bCs/>
          <w:sz w:val="22"/>
          <w:szCs w:val="22"/>
        </w:rPr>
        <w:t xml:space="preserve">Fazenda Federal </w:t>
      </w:r>
      <w:r w:rsidRPr="00280001">
        <w:rPr>
          <w:rFonts w:ascii="Arial" w:hAnsi="Arial" w:cs="Arial"/>
          <w:bCs/>
          <w:sz w:val="22"/>
          <w:szCs w:val="22"/>
        </w:rPr>
        <w:t>e a Seguridade Social – CND</w:t>
      </w:r>
      <w:r w:rsidRPr="00280001">
        <w:rPr>
          <w:rFonts w:ascii="Arial" w:hAnsi="Arial" w:cs="Arial"/>
          <w:b/>
          <w:bCs/>
          <w:sz w:val="22"/>
          <w:szCs w:val="22"/>
        </w:rPr>
        <w:t xml:space="preserve"> (INSS)</w:t>
      </w:r>
      <w:r w:rsidRPr="00280001">
        <w:rPr>
          <w:rFonts w:ascii="Arial" w:hAnsi="Arial" w:cs="Arial"/>
          <w:bCs/>
          <w:sz w:val="22"/>
          <w:szCs w:val="22"/>
        </w:rPr>
        <w:t>, mediante a certidão conjunta negativa de débitos, ou positiva com efeitos de negativa de débitos relativos aos Tributos Federais e à Divida Ativa da União;</w:t>
      </w:r>
    </w:p>
    <w:p w14:paraId="144707FB" w14:textId="77777777" w:rsidR="00280001" w:rsidRDefault="00280001" w:rsidP="00280001">
      <w:pPr>
        <w:pStyle w:val="PargrafodaLista"/>
        <w:rPr>
          <w:rFonts w:ascii="Arial" w:hAnsi="Arial" w:cs="Arial"/>
          <w:bCs/>
          <w:sz w:val="22"/>
          <w:szCs w:val="22"/>
        </w:rPr>
      </w:pPr>
    </w:p>
    <w:p w14:paraId="0409E7A7" w14:textId="77777777" w:rsidR="00280001" w:rsidRPr="00280001" w:rsidRDefault="00737D16"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sz w:val="22"/>
          <w:szCs w:val="22"/>
        </w:rPr>
        <w:t xml:space="preserve">Prova de regularidade com a </w:t>
      </w:r>
      <w:r w:rsidRPr="00C515A0">
        <w:rPr>
          <w:rFonts w:ascii="Arial" w:hAnsi="Arial" w:cs="Arial"/>
          <w:b/>
          <w:bCs/>
          <w:sz w:val="22"/>
          <w:szCs w:val="22"/>
        </w:rPr>
        <w:t>Fazenda Estadual</w:t>
      </w:r>
      <w:r w:rsidRPr="00280001">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00BB7EB2" w:rsidRPr="00280001">
        <w:rPr>
          <w:rFonts w:ascii="Arial" w:hAnsi="Arial" w:cs="Arial"/>
          <w:bCs/>
          <w:sz w:val="22"/>
          <w:szCs w:val="22"/>
        </w:rPr>
        <w:t>;</w:t>
      </w:r>
    </w:p>
    <w:p w14:paraId="0B089F61" w14:textId="77777777" w:rsidR="00280001" w:rsidRDefault="00280001" w:rsidP="00280001">
      <w:pPr>
        <w:pStyle w:val="PargrafodaLista"/>
        <w:rPr>
          <w:rFonts w:ascii="Arial" w:hAnsi="Arial" w:cs="Arial"/>
          <w:bCs/>
          <w:color w:val="000000"/>
          <w:sz w:val="22"/>
          <w:szCs w:val="22"/>
        </w:rPr>
      </w:pPr>
    </w:p>
    <w:p w14:paraId="64D6F812" w14:textId="77777777" w:rsidR="00BB7EB2" w:rsidRPr="00280001" w:rsidRDefault="00BB7EB2" w:rsidP="00282099">
      <w:pPr>
        <w:pStyle w:val="NormalWeb"/>
        <w:numPr>
          <w:ilvl w:val="0"/>
          <w:numId w:val="17"/>
        </w:numPr>
        <w:autoSpaceDE w:val="0"/>
        <w:autoSpaceDN w:val="0"/>
        <w:adjustRightInd w:val="0"/>
        <w:spacing w:before="0" w:beforeAutospacing="0" w:after="0"/>
        <w:ind w:left="1211"/>
        <w:rPr>
          <w:rFonts w:ascii="Arial" w:hAnsi="Arial" w:cs="Arial"/>
          <w:bCs/>
          <w:color w:val="000000"/>
          <w:sz w:val="22"/>
          <w:szCs w:val="22"/>
        </w:rPr>
      </w:pPr>
      <w:r w:rsidRPr="00280001">
        <w:rPr>
          <w:rFonts w:ascii="Arial" w:hAnsi="Arial" w:cs="Arial"/>
          <w:bCs/>
          <w:color w:val="000000"/>
          <w:sz w:val="22"/>
          <w:szCs w:val="22"/>
        </w:rPr>
        <w:t>Prova de Regularidade relativa ao Fundo de Garantia por tempo de Serviço (FGTS), mediante Certificado de Regularidade do</w:t>
      </w:r>
      <w:r w:rsidRPr="00280001">
        <w:rPr>
          <w:rFonts w:ascii="Arial" w:hAnsi="Arial" w:cs="Arial"/>
          <w:b/>
          <w:bCs/>
          <w:color w:val="000000"/>
          <w:sz w:val="22"/>
          <w:szCs w:val="22"/>
        </w:rPr>
        <w:t xml:space="preserve"> FGTS;</w:t>
      </w:r>
    </w:p>
    <w:p w14:paraId="25F7AE58" w14:textId="77777777" w:rsidR="00BB7EB2" w:rsidRPr="0030486D" w:rsidRDefault="00BB7EB2" w:rsidP="0030486D">
      <w:pPr>
        <w:ind w:left="851"/>
        <w:jc w:val="both"/>
        <w:rPr>
          <w:rFonts w:ascii="Arial" w:hAnsi="Arial" w:cs="Arial"/>
          <w:b/>
          <w:bCs/>
          <w:color w:val="000000"/>
          <w:sz w:val="22"/>
          <w:szCs w:val="22"/>
        </w:rPr>
      </w:pPr>
    </w:p>
    <w:p w14:paraId="29E83DB6" w14:textId="77777777" w:rsidR="00BB7EB2" w:rsidRPr="0030486D" w:rsidRDefault="00BB7EB2" w:rsidP="0030486D">
      <w:pPr>
        <w:ind w:left="1211"/>
        <w:jc w:val="both"/>
        <w:rPr>
          <w:rFonts w:ascii="Arial" w:hAnsi="Arial" w:cs="Arial"/>
          <w:bCs/>
          <w:color w:val="000000"/>
          <w:sz w:val="22"/>
          <w:szCs w:val="22"/>
        </w:rPr>
      </w:pPr>
      <w:r w:rsidRPr="007C61FF">
        <w:rPr>
          <w:rFonts w:ascii="Arial" w:hAnsi="Arial" w:cs="Arial"/>
          <w:bCs/>
          <w:color w:val="000000"/>
          <w:sz w:val="22"/>
          <w:szCs w:val="22"/>
        </w:rPr>
        <w:t>5.3.1.3</w:t>
      </w:r>
      <w:r w:rsidRPr="0030486D">
        <w:rPr>
          <w:rFonts w:ascii="Arial" w:hAnsi="Arial" w:cs="Arial"/>
          <w:bCs/>
          <w:color w:val="000000"/>
          <w:sz w:val="22"/>
          <w:szCs w:val="22"/>
        </w:rPr>
        <w:tab/>
      </w:r>
      <w:r w:rsidRPr="0030486D">
        <w:rPr>
          <w:rFonts w:ascii="Arial" w:hAnsi="Arial" w:cs="Arial"/>
          <w:color w:val="000000"/>
          <w:sz w:val="22"/>
          <w:szCs w:val="22"/>
        </w:rPr>
        <w:t xml:space="preserve">A comprovação relativa à </w:t>
      </w:r>
      <w:r w:rsidRPr="002066E6">
        <w:rPr>
          <w:rFonts w:ascii="Arial" w:hAnsi="Arial" w:cs="Arial"/>
          <w:b/>
          <w:bCs/>
          <w:color w:val="000000"/>
          <w:sz w:val="22"/>
          <w:szCs w:val="22"/>
          <w:u w:val="single"/>
        </w:rPr>
        <w:t>Regularidade Trabalhista</w:t>
      </w:r>
      <w:r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Pr="0030486D">
        <w:rPr>
          <w:rFonts w:ascii="Arial" w:hAnsi="Arial" w:cs="Arial"/>
          <w:b/>
          <w:bCs/>
          <w:color w:val="000000"/>
          <w:sz w:val="22"/>
          <w:szCs w:val="22"/>
        </w:rPr>
        <w:t>(CNDT)</w:t>
      </w:r>
      <w:r w:rsidRPr="0030486D">
        <w:rPr>
          <w:rFonts w:ascii="Arial" w:hAnsi="Arial" w:cs="Arial"/>
          <w:bCs/>
          <w:color w:val="000000"/>
          <w:sz w:val="22"/>
          <w:szCs w:val="22"/>
        </w:rPr>
        <w:t xml:space="preserve"> ou Certidão Positiva com efeitos de negativa, emitida pelo TST – Tribunal Superior do Trabalho.</w:t>
      </w:r>
    </w:p>
    <w:p w14:paraId="4D943D7E" w14:textId="77777777" w:rsidR="00BB7EB2" w:rsidRPr="0030486D" w:rsidRDefault="00BB7EB2" w:rsidP="0030486D">
      <w:pPr>
        <w:ind w:left="851"/>
        <w:jc w:val="both"/>
        <w:rPr>
          <w:rFonts w:ascii="Arial" w:hAnsi="Arial" w:cs="Arial"/>
          <w:bCs/>
          <w:color w:val="000000"/>
          <w:sz w:val="22"/>
          <w:szCs w:val="22"/>
        </w:rPr>
      </w:pPr>
    </w:p>
    <w:p w14:paraId="4B07E476" w14:textId="77777777" w:rsidR="00BB7EB2" w:rsidRPr="0030486D" w:rsidRDefault="00BB7EB2" w:rsidP="0030486D">
      <w:pPr>
        <w:ind w:left="1211"/>
        <w:jc w:val="both"/>
        <w:rPr>
          <w:rFonts w:ascii="Arial" w:hAnsi="Arial" w:cs="Arial"/>
          <w:color w:val="000000"/>
          <w:sz w:val="22"/>
          <w:szCs w:val="22"/>
        </w:rPr>
      </w:pPr>
      <w:r w:rsidRPr="007C61FF">
        <w:rPr>
          <w:rFonts w:ascii="Arial" w:hAnsi="Arial" w:cs="Arial"/>
          <w:bCs/>
          <w:color w:val="000000"/>
          <w:sz w:val="22"/>
          <w:szCs w:val="22"/>
        </w:rPr>
        <w:t>5.3.1.4</w:t>
      </w:r>
      <w:r w:rsidRPr="0030486D">
        <w:rPr>
          <w:rFonts w:ascii="Arial" w:hAnsi="Arial" w:cs="Arial"/>
          <w:bCs/>
          <w:color w:val="000000"/>
          <w:sz w:val="22"/>
          <w:szCs w:val="22"/>
        </w:rPr>
        <w:tab/>
        <w:t xml:space="preserve">A documentação relativa à </w:t>
      </w:r>
      <w:r w:rsidRPr="002066E6">
        <w:rPr>
          <w:rFonts w:ascii="Arial" w:hAnsi="Arial" w:cs="Arial"/>
          <w:b/>
          <w:bCs/>
          <w:color w:val="000000"/>
          <w:sz w:val="22"/>
          <w:szCs w:val="22"/>
          <w:u w:val="single"/>
        </w:rPr>
        <w:t>Qualificação econômico-financeira</w:t>
      </w:r>
      <w:r w:rsidRPr="0030486D">
        <w:rPr>
          <w:rFonts w:ascii="Arial" w:hAnsi="Arial" w:cs="Arial"/>
          <w:bCs/>
          <w:color w:val="000000"/>
          <w:sz w:val="22"/>
          <w:szCs w:val="22"/>
        </w:rPr>
        <w:t xml:space="preserve"> consistirá na apresentação da </w:t>
      </w:r>
      <w:r w:rsidRPr="0030486D">
        <w:rPr>
          <w:rFonts w:ascii="Arial" w:hAnsi="Arial" w:cs="Arial"/>
          <w:b/>
          <w:color w:val="000000"/>
          <w:sz w:val="22"/>
          <w:szCs w:val="22"/>
        </w:rPr>
        <w:t>Certidão Negativa de Falência ou Recuperação Judicial</w:t>
      </w:r>
      <w:r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08D46CF8" w14:textId="77777777" w:rsidR="00BB7EB2" w:rsidRPr="0030486D" w:rsidRDefault="00BB7EB2" w:rsidP="0030486D">
      <w:pPr>
        <w:ind w:left="851"/>
        <w:jc w:val="both"/>
        <w:rPr>
          <w:rFonts w:ascii="Arial" w:hAnsi="Arial" w:cs="Arial"/>
          <w:bCs/>
          <w:color w:val="000000"/>
          <w:sz w:val="22"/>
          <w:szCs w:val="22"/>
        </w:rPr>
      </w:pPr>
    </w:p>
    <w:p w14:paraId="5865215C" w14:textId="77777777" w:rsidR="00BB7EB2" w:rsidRPr="00C515A0" w:rsidRDefault="00BB7EB2" w:rsidP="00282099">
      <w:pPr>
        <w:pStyle w:val="PargrafodaLista"/>
        <w:numPr>
          <w:ilvl w:val="0"/>
          <w:numId w:val="18"/>
        </w:numPr>
        <w:jc w:val="both"/>
        <w:rPr>
          <w:rFonts w:ascii="Arial" w:hAnsi="Arial" w:cs="Arial"/>
          <w:sz w:val="22"/>
          <w:szCs w:val="22"/>
        </w:rPr>
      </w:pPr>
      <w:r w:rsidRPr="00C515A0">
        <w:rPr>
          <w:rFonts w:ascii="Arial" w:hAnsi="Arial" w:cs="Arial"/>
          <w:sz w:val="22"/>
          <w:szCs w:val="22"/>
        </w:rPr>
        <w:t>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14:paraId="3ABDBA43" w14:textId="77777777" w:rsidR="00C515A0" w:rsidRPr="00C515A0" w:rsidRDefault="00C515A0" w:rsidP="00C515A0">
      <w:pPr>
        <w:pStyle w:val="PargrafodaLista"/>
        <w:ind w:left="1571"/>
        <w:jc w:val="both"/>
        <w:rPr>
          <w:rFonts w:ascii="Arial" w:hAnsi="Arial" w:cs="Arial"/>
          <w:bCs/>
          <w:color w:val="000000"/>
          <w:sz w:val="22"/>
          <w:szCs w:val="22"/>
        </w:rPr>
      </w:pPr>
    </w:p>
    <w:p w14:paraId="1B9F6F23" w14:textId="77777777" w:rsidR="00966B73" w:rsidRPr="0030486D" w:rsidRDefault="00966B73" w:rsidP="007C61FF">
      <w:pPr>
        <w:pStyle w:val="Nivel2"/>
        <w:spacing w:before="0" w:after="0" w:line="240" w:lineRule="auto"/>
        <w:ind w:left="0" w:firstLine="0"/>
        <w:rPr>
          <w:sz w:val="22"/>
          <w:szCs w:val="22"/>
        </w:rPr>
      </w:pPr>
      <w:bookmarkStart w:id="20" w:name="_Ref113889589"/>
      <w:r w:rsidRPr="0030486D">
        <w:rPr>
          <w:sz w:val="22"/>
          <w:szCs w:val="22"/>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bookmarkEnd w:id="20"/>
    </w:p>
    <w:p w14:paraId="4E77608A" w14:textId="77777777" w:rsidR="00966B73" w:rsidRPr="0030486D" w:rsidRDefault="00966B73" w:rsidP="007C61FF">
      <w:pPr>
        <w:pStyle w:val="Nivel2"/>
        <w:spacing w:before="0" w:after="0" w:line="240" w:lineRule="auto"/>
        <w:ind w:left="0" w:firstLine="0"/>
        <w:rPr>
          <w:sz w:val="22"/>
          <w:szCs w:val="22"/>
        </w:rPr>
      </w:pPr>
      <w:bookmarkStart w:id="21" w:name="_Ref113968921"/>
      <w:r w:rsidRPr="0030486D">
        <w:rPr>
          <w:sz w:val="22"/>
          <w:szCs w:val="22"/>
        </w:rPr>
        <w:t>No cadastramento da proposta inicial, o licitante declarará, em campo próprio do sistema, que:</w:t>
      </w:r>
      <w:bookmarkEnd w:id="21"/>
    </w:p>
    <w:p w14:paraId="54BF6B45" w14:textId="77777777" w:rsidR="00966B73" w:rsidRPr="0030486D" w:rsidRDefault="00966B73" w:rsidP="000B61C4">
      <w:pPr>
        <w:pStyle w:val="Nivel3"/>
        <w:spacing w:beforeLines="120" w:before="288" w:afterLines="120" w:after="288" w:line="240" w:lineRule="auto"/>
        <w:ind w:left="709"/>
        <w:rPr>
          <w:color w:val="auto"/>
          <w:sz w:val="22"/>
          <w:szCs w:val="22"/>
        </w:rPr>
      </w:pPr>
      <w:r w:rsidRPr="0030486D">
        <w:rPr>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E830770" w14:textId="77777777" w:rsidR="00966B73" w:rsidRDefault="00966B73" w:rsidP="00BB4F6D">
      <w:pPr>
        <w:pStyle w:val="Nivel3"/>
        <w:spacing w:before="0" w:after="0" w:line="240" w:lineRule="auto"/>
        <w:ind w:left="709"/>
        <w:rPr>
          <w:sz w:val="22"/>
          <w:szCs w:val="22"/>
        </w:rPr>
      </w:pPr>
      <w:r w:rsidRPr="0030486D">
        <w:rPr>
          <w:sz w:val="22"/>
          <w:szCs w:val="22"/>
        </w:rPr>
        <w:t xml:space="preserve">não emprega menor de 18 anos em trabalho noturno, perigoso ou insalubre e não emprega menor de 16 anos, salvo menor, a partir de 14 anos, na condição de aprendiz, nos termos do </w:t>
      </w:r>
      <w:hyperlink r:id="rId16" w:anchor="art7" w:history="1">
        <w:r w:rsidRPr="0030486D">
          <w:rPr>
            <w:rStyle w:val="Hyperlink"/>
            <w:sz w:val="22"/>
            <w:szCs w:val="22"/>
          </w:rPr>
          <w:t>artigo 7°, XXXIII, da Constituição</w:t>
        </w:r>
      </w:hyperlink>
      <w:r w:rsidRPr="0030486D">
        <w:rPr>
          <w:sz w:val="22"/>
          <w:szCs w:val="22"/>
        </w:rPr>
        <w:t>;</w:t>
      </w:r>
    </w:p>
    <w:p w14:paraId="13C13792" w14:textId="77777777" w:rsidR="00BB4F6D" w:rsidRPr="0030486D" w:rsidRDefault="00BB4F6D" w:rsidP="00BB4F6D">
      <w:pPr>
        <w:pStyle w:val="Nivel3"/>
        <w:numPr>
          <w:ilvl w:val="0"/>
          <w:numId w:val="0"/>
        </w:numPr>
        <w:spacing w:before="0" w:after="0" w:line="240" w:lineRule="auto"/>
        <w:ind w:left="709"/>
        <w:rPr>
          <w:sz w:val="22"/>
          <w:szCs w:val="22"/>
        </w:rPr>
      </w:pPr>
    </w:p>
    <w:p w14:paraId="767D9462" w14:textId="77777777" w:rsidR="00966B73" w:rsidRDefault="00966B73" w:rsidP="00BB4F6D">
      <w:pPr>
        <w:pStyle w:val="Nivel3"/>
        <w:spacing w:before="0" w:after="0" w:line="240" w:lineRule="auto"/>
        <w:ind w:left="709"/>
        <w:rPr>
          <w:sz w:val="22"/>
          <w:szCs w:val="22"/>
        </w:rPr>
      </w:pPr>
      <w:r w:rsidRPr="0030486D">
        <w:rPr>
          <w:sz w:val="22"/>
          <w:szCs w:val="22"/>
        </w:rPr>
        <w:t xml:space="preserve">não possui empregados executando trabalho degradante ou forçado, observando o disposto nos </w:t>
      </w:r>
      <w:hyperlink r:id="rId17" w:history="1">
        <w:r w:rsidRPr="0030486D">
          <w:rPr>
            <w:rStyle w:val="Hyperlink"/>
            <w:sz w:val="22"/>
            <w:szCs w:val="22"/>
          </w:rPr>
          <w:t>incisos III e IV do art. 1º e no inciso III do art. 5º da Constituição Federal</w:t>
        </w:r>
      </w:hyperlink>
      <w:r w:rsidRPr="0030486D">
        <w:rPr>
          <w:sz w:val="22"/>
          <w:szCs w:val="22"/>
        </w:rPr>
        <w:t>;</w:t>
      </w:r>
    </w:p>
    <w:p w14:paraId="4AB26438" w14:textId="77777777" w:rsidR="00BB4F6D" w:rsidRPr="0030486D" w:rsidRDefault="00BB4F6D" w:rsidP="00BB4F6D">
      <w:pPr>
        <w:pStyle w:val="Nivel3"/>
        <w:numPr>
          <w:ilvl w:val="0"/>
          <w:numId w:val="0"/>
        </w:numPr>
        <w:spacing w:before="0" w:after="0" w:line="240" w:lineRule="auto"/>
        <w:ind w:left="709"/>
        <w:rPr>
          <w:sz w:val="22"/>
          <w:szCs w:val="22"/>
        </w:rPr>
      </w:pPr>
    </w:p>
    <w:p w14:paraId="38BB927C" w14:textId="77777777" w:rsidR="00966B73" w:rsidRDefault="00966B73" w:rsidP="00BB4F6D">
      <w:pPr>
        <w:pStyle w:val="Nivel3"/>
        <w:spacing w:before="0" w:after="0" w:line="240" w:lineRule="auto"/>
        <w:ind w:left="709"/>
        <w:rPr>
          <w:sz w:val="22"/>
          <w:szCs w:val="22"/>
        </w:rPr>
      </w:pPr>
      <w:r w:rsidRPr="0030486D">
        <w:rPr>
          <w:sz w:val="22"/>
          <w:szCs w:val="22"/>
        </w:rPr>
        <w:t>cumpre as exigências de reserva de cargos para pessoa com deficiência e para reabilitado da Previdência Social, previstas em lei e em outras normas específicas.</w:t>
      </w:r>
    </w:p>
    <w:p w14:paraId="0EEF663B" w14:textId="77777777" w:rsidR="00BB4F6D" w:rsidRDefault="00BB4F6D" w:rsidP="00BB4F6D">
      <w:pPr>
        <w:pStyle w:val="PargrafodaLista"/>
        <w:rPr>
          <w:sz w:val="22"/>
          <w:szCs w:val="22"/>
        </w:rPr>
      </w:pPr>
    </w:p>
    <w:p w14:paraId="1131AE58" w14:textId="77777777"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8" w:anchor="art16">
        <w:r w:rsidRPr="0030486D">
          <w:rPr>
            <w:rStyle w:val="Hyperlink"/>
            <w:color w:val="auto"/>
            <w:sz w:val="22"/>
            <w:szCs w:val="22"/>
          </w:rPr>
          <w:t>artigo 16 da Lei nº 14.133, de 2021</w:t>
        </w:r>
      </w:hyperlink>
      <w:r w:rsidRPr="0030486D">
        <w:rPr>
          <w:color w:val="auto"/>
          <w:sz w:val="22"/>
          <w:szCs w:val="22"/>
        </w:rPr>
        <w:t>.</w:t>
      </w:r>
    </w:p>
    <w:p w14:paraId="39FA0F54" w14:textId="77777777" w:rsidR="00966B73" w:rsidRPr="0030486D" w:rsidRDefault="00966B73" w:rsidP="00FA2646">
      <w:pPr>
        <w:pStyle w:val="Nivel2"/>
        <w:spacing w:before="0" w:after="0" w:line="240" w:lineRule="auto"/>
        <w:ind w:left="0" w:firstLine="0"/>
        <w:rPr>
          <w:sz w:val="22"/>
          <w:szCs w:val="22"/>
        </w:rPr>
      </w:pPr>
      <w:bookmarkStart w:id="22"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22"/>
      <w:r w:rsidR="00512A0F" w:rsidRPr="0030486D">
        <w:fldChar w:fldCharType="begin"/>
      </w:r>
      <w:r w:rsidRPr="0030486D">
        <w:rPr>
          <w:sz w:val="22"/>
          <w:szCs w:val="22"/>
        </w:rPr>
        <w:instrText>HYPERLINK "https://www.planalto.gov.br/ccivil_03/leis/lcp/lcp123.htm" \l "art42"</w:instrText>
      </w:r>
      <w:r w:rsidR="00512A0F" w:rsidRPr="0030486D">
        <w:fldChar w:fldCharType="separate"/>
      </w:r>
      <w:r w:rsidRPr="0030486D">
        <w:rPr>
          <w:rStyle w:val="Hyperlink"/>
          <w:sz w:val="22"/>
          <w:szCs w:val="22"/>
        </w:rPr>
        <w:t>arts. 42 a 49</w:t>
      </w:r>
      <w:r w:rsidR="00512A0F" w:rsidRPr="0030486D">
        <w:rPr>
          <w:rStyle w:val="Hyperlink"/>
          <w:sz w:val="22"/>
          <w:szCs w:val="22"/>
        </w:rPr>
        <w:fldChar w:fldCharType="end"/>
      </w:r>
      <w:r w:rsidRPr="0030486D">
        <w:rPr>
          <w:sz w:val="22"/>
          <w:szCs w:val="22"/>
        </w:rPr>
        <w:t xml:space="preserve">, observado o disposto nos </w:t>
      </w:r>
      <w:hyperlink r:id="rId20" w:anchor="art4§1">
        <w:r w:rsidRPr="0030486D">
          <w:rPr>
            <w:rStyle w:val="Hyperlink"/>
            <w:sz w:val="22"/>
            <w:szCs w:val="22"/>
          </w:rPr>
          <w:t>§§ 1º ao 3º do art. 4º, da Lei n.º 14.133, de 2021.</w:t>
        </w:r>
      </w:hyperlink>
    </w:p>
    <w:p w14:paraId="492AED8B" w14:textId="77777777" w:rsidR="00966B73" w:rsidRPr="0030486D" w:rsidRDefault="00966B73" w:rsidP="00BB4F6D">
      <w:pPr>
        <w:pStyle w:val="Nivel3"/>
        <w:spacing w:before="0" w:after="0" w:line="240" w:lineRule="auto"/>
        <w:ind w:left="709"/>
        <w:rPr>
          <w:sz w:val="22"/>
          <w:szCs w:val="22"/>
        </w:rPr>
      </w:pPr>
      <w:r w:rsidRPr="0030486D">
        <w:rPr>
          <w:sz w:val="22"/>
          <w:szCs w:val="22"/>
        </w:rPr>
        <w:t>no item exclusivo para participação de microempresas e empresas de pequeno porte, a assinalação do campo “não” impedirá o prosseguimento no certame, para aquele item;</w:t>
      </w:r>
    </w:p>
    <w:p w14:paraId="0EE7DA25" w14:textId="77777777" w:rsidR="00966B73" w:rsidRPr="0030486D" w:rsidRDefault="00966B73" w:rsidP="00BB4F6D">
      <w:pPr>
        <w:pStyle w:val="Nivel3"/>
        <w:spacing w:before="0" w:after="0" w:line="240" w:lineRule="auto"/>
        <w:ind w:left="709"/>
        <w:rPr>
          <w:sz w:val="22"/>
          <w:szCs w:val="22"/>
        </w:rPr>
      </w:pPr>
      <w:r w:rsidRPr="0030486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1"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14:paraId="6FA87F73"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A falsidade da declaração de que trata os itens 5.6 ou </w:t>
      </w:r>
      <w:r w:rsidR="00E323DA">
        <w:fldChar w:fldCharType="begin"/>
      </w:r>
      <w:r w:rsidR="00E323DA">
        <w:instrText xml:space="preserve"> REF _Ref117000019 \r \h  \* MERGEFORMAT </w:instrText>
      </w:r>
      <w:r w:rsidR="00E323DA">
        <w:fldChar w:fldCharType="separate"/>
      </w:r>
      <w:r w:rsidR="00FD4B22" w:rsidRPr="00FD4B22">
        <w:rPr>
          <w:sz w:val="22"/>
          <w:szCs w:val="22"/>
        </w:rPr>
        <w:t>5.7</w:t>
      </w:r>
      <w:r w:rsidR="00E323DA">
        <w:fldChar w:fldCharType="end"/>
      </w:r>
      <w:r w:rsidRPr="0030486D">
        <w:rPr>
          <w:sz w:val="22"/>
          <w:szCs w:val="22"/>
        </w:rPr>
        <w:t xml:space="preserve"> sujeitará o licitante às sanções previstas na </w:t>
      </w:r>
      <w:hyperlink r:id="rId22" w:history="1">
        <w:r w:rsidRPr="0030486D">
          <w:rPr>
            <w:rStyle w:val="Hyperlink"/>
            <w:sz w:val="22"/>
            <w:szCs w:val="22"/>
          </w:rPr>
          <w:t>Lei nº 14.133, de 2021</w:t>
        </w:r>
      </w:hyperlink>
      <w:r w:rsidRPr="0030486D">
        <w:rPr>
          <w:sz w:val="22"/>
          <w:szCs w:val="22"/>
        </w:rPr>
        <w:t>, e neste Edital.</w:t>
      </w:r>
    </w:p>
    <w:p w14:paraId="2E2E5FF5"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423F32D"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3234CF87"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14:paraId="2F0A4124" w14:textId="77777777" w:rsidR="00966B73" w:rsidRPr="0030486D" w:rsidRDefault="00966B73" w:rsidP="00FA2646">
      <w:pPr>
        <w:pStyle w:val="Nivel2"/>
        <w:spacing w:before="0" w:after="0" w:line="240" w:lineRule="auto"/>
        <w:ind w:left="0" w:firstLine="0"/>
        <w:rPr>
          <w:sz w:val="22"/>
          <w:szCs w:val="22"/>
        </w:rPr>
      </w:pPr>
      <w:bookmarkStart w:id="23"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3"/>
    </w:p>
    <w:p w14:paraId="3771C66A" w14:textId="77777777" w:rsidR="00966B73" w:rsidRPr="0030486D" w:rsidRDefault="00966B73" w:rsidP="00FA2646">
      <w:pPr>
        <w:pStyle w:val="Nivel3"/>
        <w:spacing w:before="0" w:after="0" w:line="240" w:lineRule="auto"/>
        <w:ind w:left="709"/>
        <w:rPr>
          <w:sz w:val="22"/>
          <w:szCs w:val="22"/>
        </w:rPr>
      </w:pPr>
      <w:r w:rsidRPr="0030486D">
        <w:rPr>
          <w:sz w:val="22"/>
          <w:szCs w:val="22"/>
        </w:rPr>
        <w:t>a aplicação do intervalo mínimo de diferença de valores ou de percentuais entre os lances, que incidirá tanto em relação aos lances intermediários quanto em relação ao lance que cobrir a melhor oferta; e</w:t>
      </w:r>
    </w:p>
    <w:p w14:paraId="22D59D29" w14:textId="77777777" w:rsidR="00966B73" w:rsidRDefault="00966B73" w:rsidP="00FA2646">
      <w:pPr>
        <w:pStyle w:val="Nivel3"/>
        <w:spacing w:before="0" w:after="0" w:line="240" w:lineRule="auto"/>
        <w:ind w:left="709"/>
        <w:rPr>
          <w:sz w:val="22"/>
          <w:szCs w:val="22"/>
        </w:rPr>
      </w:pPr>
      <w:r w:rsidRPr="0030486D">
        <w:rPr>
          <w:sz w:val="22"/>
          <w:szCs w:val="22"/>
        </w:rPr>
        <w:t>os lances serão de envio automático pelo sistema, respeitado o valor final mínimo, caso estabelecido, e o intervalo de que trata o subitem acima.</w:t>
      </w:r>
    </w:p>
    <w:p w14:paraId="77FB00C3" w14:textId="77777777" w:rsidR="00FA2646" w:rsidRPr="0030486D" w:rsidRDefault="00FA2646" w:rsidP="00FA2646">
      <w:pPr>
        <w:pStyle w:val="Nivel3"/>
        <w:numPr>
          <w:ilvl w:val="0"/>
          <w:numId w:val="0"/>
        </w:numPr>
        <w:spacing w:before="0" w:after="0" w:line="240" w:lineRule="auto"/>
        <w:ind w:left="709"/>
        <w:rPr>
          <w:sz w:val="22"/>
          <w:szCs w:val="22"/>
        </w:rPr>
      </w:pPr>
    </w:p>
    <w:p w14:paraId="735934FE"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14:paraId="4052F3BA" w14:textId="77777777" w:rsidR="00966B73" w:rsidRDefault="00966B73" w:rsidP="00FA2646">
      <w:pPr>
        <w:pStyle w:val="Nivel3"/>
        <w:spacing w:before="0" w:after="0" w:line="240" w:lineRule="auto"/>
        <w:ind w:firstLine="425"/>
        <w:rPr>
          <w:sz w:val="22"/>
          <w:szCs w:val="22"/>
        </w:rPr>
      </w:pPr>
      <w:r w:rsidRPr="0030486D">
        <w:rPr>
          <w:sz w:val="22"/>
          <w:szCs w:val="22"/>
        </w:rPr>
        <w:t>valor superior a lance já registrado pelo fornecedor no sistema, quando adotado o critério de julgamento por menor preço; e</w:t>
      </w:r>
    </w:p>
    <w:p w14:paraId="495CFF5C" w14:textId="77777777" w:rsidR="00966B73" w:rsidRDefault="00966B73" w:rsidP="00FA2646">
      <w:pPr>
        <w:pStyle w:val="Nivel3"/>
        <w:spacing w:before="0" w:after="0" w:line="240" w:lineRule="auto"/>
        <w:ind w:firstLine="425"/>
        <w:rPr>
          <w:sz w:val="22"/>
          <w:szCs w:val="22"/>
        </w:rPr>
      </w:pPr>
      <w:r w:rsidRPr="0030486D">
        <w:rPr>
          <w:sz w:val="22"/>
          <w:szCs w:val="22"/>
        </w:rPr>
        <w:t xml:space="preserve"> percentual de desconto inferior a lance já registrado pelo fornecedor no sistema, quando adotado o critério de julgamento por maior desconto.</w:t>
      </w:r>
    </w:p>
    <w:p w14:paraId="0FBD4FA1" w14:textId="77777777" w:rsidR="00FA2646" w:rsidRPr="0030486D" w:rsidRDefault="00FA2646" w:rsidP="00FA2646">
      <w:pPr>
        <w:pStyle w:val="Nivel3"/>
        <w:numPr>
          <w:ilvl w:val="0"/>
          <w:numId w:val="0"/>
        </w:numPr>
        <w:spacing w:before="0" w:after="0" w:line="240" w:lineRule="auto"/>
        <w:ind w:left="709"/>
        <w:rPr>
          <w:sz w:val="22"/>
          <w:szCs w:val="22"/>
        </w:rPr>
      </w:pPr>
    </w:p>
    <w:p w14:paraId="6CA499D8" w14:textId="77777777" w:rsidR="00966B73" w:rsidRPr="0030486D" w:rsidRDefault="00966B73" w:rsidP="00FA2646">
      <w:pPr>
        <w:pStyle w:val="Nivel2"/>
        <w:spacing w:before="0" w:after="0" w:line="240" w:lineRule="auto"/>
        <w:ind w:left="0" w:firstLine="0"/>
        <w:rPr>
          <w:sz w:val="22"/>
          <w:szCs w:val="22"/>
        </w:rPr>
      </w:pPr>
      <w:r w:rsidRPr="0030486D">
        <w:rPr>
          <w:sz w:val="22"/>
          <w:szCs w:val="22"/>
        </w:rPr>
        <w:t xml:space="preserve">O valor final mínimo ou o percentual de desconto final máximo parametrizado na forma do item </w:t>
      </w:r>
      <w:r w:rsidR="00E323DA">
        <w:fldChar w:fldCharType="begin"/>
      </w:r>
      <w:r w:rsidR="00E323DA">
        <w:instrText xml:space="preserve"> REF _Ref116992247 \r \h  \* MERGEFORMAT </w:instrText>
      </w:r>
      <w:r w:rsidR="00E323DA">
        <w:fldChar w:fldCharType="separate"/>
      </w:r>
      <w:r w:rsidR="00FD4B22" w:rsidRPr="00FD4B22">
        <w:rPr>
          <w:sz w:val="22"/>
          <w:szCs w:val="22"/>
        </w:rPr>
        <w:t>5.12</w:t>
      </w:r>
      <w:r w:rsidR="00E323DA">
        <w:fldChar w:fldCharType="end"/>
      </w:r>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14:paraId="01AEE2D1"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2D401C68" w14:textId="77777777"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14:paraId="0F8E8945" w14:textId="77777777" w:rsidR="00966B73" w:rsidRPr="0030486D" w:rsidRDefault="00966B73" w:rsidP="0030486D">
      <w:pPr>
        <w:pStyle w:val="Nivel01"/>
        <w:spacing w:before="288" w:after="288" w:line="240" w:lineRule="auto"/>
        <w:rPr>
          <w:rFonts w:ascii="Arial" w:hAnsi="Arial"/>
        </w:rPr>
      </w:pPr>
      <w:bookmarkStart w:id="24" w:name="_Toc161054768"/>
      <w:r w:rsidRPr="0030486D">
        <w:rPr>
          <w:rFonts w:ascii="Arial" w:hAnsi="Arial"/>
        </w:rPr>
        <w:t>DO PREENCHIMENTO DA PROPOSTA</w:t>
      </w:r>
      <w:bookmarkEnd w:id="24"/>
    </w:p>
    <w:p w14:paraId="6A34CB1E" w14:textId="77777777"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14:paraId="066140CD" w14:textId="77777777" w:rsidR="00966B73" w:rsidRPr="0030486D" w:rsidRDefault="00966B73" w:rsidP="00FA2646">
      <w:pPr>
        <w:pStyle w:val="Nvel3-R"/>
        <w:spacing w:before="0" w:after="0" w:line="240" w:lineRule="auto"/>
        <w:ind w:left="1418" w:hanging="709"/>
        <w:rPr>
          <w:color w:val="auto"/>
          <w:sz w:val="22"/>
          <w:szCs w:val="22"/>
        </w:rPr>
      </w:pPr>
      <w:r w:rsidRPr="0030486D">
        <w:rPr>
          <w:color w:val="auto"/>
          <w:sz w:val="22"/>
          <w:szCs w:val="22"/>
        </w:rPr>
        <w:t xml:space="preserve">valor unitário </w:t>
      </w:r>
      <w:proofErr w:type="gramStart"/>
      <w:r w:rsidRPr="0030486D">
        <w:rPr>
          <w:color w:val="auto"/>
          <w:sz w:val="22"/>
          <w:szCs w:val="22"/>
        </w:rPr>
        <w:t>e  total</w:t>
      </w:r>
      <w:proofErr w:type="gramEnd"/>
      <w:r w:rsidRPr="0030486D">
        <w:rPr>
          <w:color w:val="auto"/>
          <w:sz w:val="22"/>
          <w:szCs w:val="22"/>
        </w:rPr>
        <w:t xml:space="preserve"> do item;</w:t>
      </w:r>
    </w:p>
    <w:p w14:paraId="5BFFB876" w14:textId="77777777"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14:paraId="7C546559" w14:textId="77777777"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14:paraId="4CC10968" w14:textId="77777777"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14:paraId="2492C136" w14:textId="77777777"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14:paraId="2D0AF3B5" w14:textId="77777777"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14:paraId="18343E59" w14:textId="77777777" w:rsidR="00966B73" w:rsidRDefault="00827990" w:rsidP="001F14EF">
      <w:pPr>
        <w:pStyle w:val="Nivel3"/>
        <w:spacing w:before="0" w:after="0" w:line="240" w:lineRule="auto"/>
        <w:ind w:left="709"/>
        <w:rPr>
          <w:sz w:val="22"/>
          <w:szCs w:val="22"/>
        </w:rPr>
      </w:pPr>
      <w:r w:rsidRPr="0030486D">
        <w:rPr>
          <w:sz w:val="22"/>
          <w:szCs w:val="22"/>
        </w:rPr>
        <w:t>O licitante NÃO</w:t>
      </w:r>
      <w:r w:rsidR="00966B73" w:rsidRPr="0030486D">
        <w:rPr>
          <w:sz w:val="22"/>
          <w:szCs w:val="22"/>
        </w:rPr>
        <w:t xml:space="preserve"> poderá oferecer proposta em quantitativo inferior ao máximo previsto para contratação.</w:t>
      </w:r>
    </w:p>
    <w:p w14:paraId="27489CC6" w14:textId="77777777" w:rsidR="001F14EF" w:rsidRPr="0030486D" w:rsidRDefault="001F14EF" w:rsidP="001F14EF">
      <w:pPr>
        <w:pStyle w:val="Nivel3"/>
        <w:numPr>
          <w:ilvl w:val="0"/>
          <w:numId w:val="0"/>
        </w:numPr>
        <w:spacing w:before="0" w:after="0" w:line="240" w:lineRule="auto"/>
        <w:ind w:left="709"/>
        <w:rPr>
          <w:sz w:val="22"/>
          <w:szCs w:val="22"/>
        </w:rPr>
      </w:pPr>
    </w:p>
    <w:p w14:paraId="27B31380"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14:paraId="1BFFD87D"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4120F5B9"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287F8A88" w14:textId="77777777"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14:paraId="3FF25275" w14:textId="77777777"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14:paraId="4E521E2E" w14:textId="77777777"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F5CB615" w14:textId="77777777"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14:paraId="62C228A1" w14:textId="77777777"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14:paraId="4D9DA2FF" w14:textId="77777777" w:rsidR="00C602AD" w:rsidRPr="00C602AD" w:rsidRDefault="00966B73" w:rsidP="00C602AD">
      <w:pPr>
        <w:pStyle w:val="Nivel3"/>
        <w:spacing w:before="0" w:after="0" w:line="240" w:lineRule="auto"/>
        <w:ind w:left="709"/>
        <w:rPr>
          <w:sz w:val="22"/>
          <w:szCs w:val="22"/>
        </w:rPr>
      </w:pPr>
      <w:r w:rsidRPr="00C602AD">
        <w:rPr>
          <w:color w:val="auto"/>
          <w:sz w:val="22"/>
          <w:szCs w:val="22"/>
        </w:rPr>
        <w:t>Caso o critério de julgamento seja o de maior desconto, o preço já decorrente da aplicação do desconto ofertado deverá respeitar os preço</w:t>
      </w:r>
      <w:r w:rsidR="00764CB9" w:rsidRPr="00C602AD">
        <w:rPr>
          <w:color w:val="auto"/>
          <w:sz w:val="22"/>
          <w:szCs w:val="22"/>
        </w:rPr>
        <w:t>s máximos previstos no item 5.10</w:t>
      </w:r>
    </w:p>
    <w:p w14:paraId="3382E9CD" w14:textId="77777777"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3"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14:paraId="40503D28" w14:textId="77777777" w:rsidR="00966B73" w:rsidRPr="0030486D" w:rsidRDefault="00966B73" w:rsidP="0030486D">
      <w:pPr>
        <w:pStyle w:val="Nivel01"/>
        <w:spacing w:before="288" w:after="288" w:line="240" w:lineRule="auto"/>
        <w:rPr>
          <w:rFonts w:ascii="Arial" w:hAnsi="Arial"/>
        </w:rPr>
      </w:pPr>
      <w:bookmarkStart w:id="25" w:name="_Toc161054769"/>
      <w:r w:rsidRPr="0030486D">
        <w:rPr>
          <w:rFonts w:ascii="Arial" w:hAnsi="Arial"/>
        </w:rPr>
        <w:t>DA ABERTURA DA SESSÃO, CLASSIFICAÇÃO DAS PROPOSTAS E FORMULAÇÃO DE LANCES</w:t>
      </w:r>
      <w:bookmarkEnd w:id="25"/>
    </w:p>
    <w:p w14:paraId="6146FFA5" w14:textId="77777777" w:rsidR="00966B73" w:rsidRPr="0030486D" w:rsidRDefault="00966B73" w:rsidP="00573342">
      <w:pPr>
        <w:pStyle w:val="Nivel2"/>
        <w:spacing w:before="0" w:after="0" w:line="240" w:lineRule="auto"/>
        <w:ind w:left="0" w:firstLine="0"/>
        <w:rPr>
          <w:sz w:val="22"/>
          <w:szCs w:val="22"/>
        </w:rPr>
      </w:pPr>
      <w:bookmarkStart w:id="26" w:name="_Hlk114646655"/>
      <w:r w:rsidRPr="0030486D">
        <w:rPr>
          <w:sz w:val="22"/>
          <w:szCs w:val="22"/>
        </w:rPr>
        <w:t>A abertura da presente licitação dar-se-á automaticamente em sessão pública, por meio de sistema eletrônico, na data, horário e local indicados neste Edital.</w:t>
      </w:r>
    </w:p>
    <w:p w14:paraId="7BCA4E28"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14:paraId="1B253FFB"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14:paraId="7F1445F0"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14:paraId="47CC0C83" w14:textId="77777777"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14:paraId="7A08CF09"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14:paraId="3EFB771E" w14:textId="481A095D"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00B1435A">
        <w:rPr>
          <w:i/>
          <w:iCs/>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14:paraId="501594A3" w14:textId="77777777" w:rsidR="00966B73" w:rsidRPr="0030486D" w:rsidRDefault="00966B73" w:rsidP="00573342">
      <w:pPr>
        <w:pStyle w:val="Nivel2"/>
        <w:spacing w:before="0" w:after="0" w:line="240" w:lineRule="auto"/>
        <w:ind w:left="0" w:firstLine="0"/>
        <w:rPr>
          <w:sz w:val="22"/>
          <w:szCs w:val="22"/>
        </w:rPr>
      </w:pPr>
      <w:r w:rsidRPr="0030486D">
        <w:rPr>
          <w:sz w:val="22"/>
          <w:szCs w:val="22"/>
        </w:rPr>
        <w:t>O licitante poderá, uma única vez, excluir seu último lance ofertado, no intervalo de quinze segundos após o registro no sistema, na hipótese de lance inconsistente ou inexequível.</w:t>
      </w:r>
    </w:p>
    <w:p w14:paraId="66F409C7" w14:textId="77777777"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14:paraId="3B280BF5" w14:textId="77777777" w:rsidR="00966B73" w:rsidRPr="0030486D" w:rsidRDefault="00966B73" w:rsidP="00573342">
      <w:pPr>
        <w:pStyle w:val="Nivel2"/>
        <w:spacing w:before="0" w:after="0" w:line="240" w:lineRule="auto"/>
        <w:ind w:left="0" w:firstLine="0"/>
        <w:rPr>
          <w:sz w:val="22"/>
          <w:szCs w:val="22"/>
        </w:rPr>
      </w:pPr>
      <w:bookmarkStart w:id="27" w:name="_Hlk113697759"/>
      <w:r w:rsidRPr="0030486D">
        <w:rPr>
          <w:sz w:val="22"/>
          <w:szCs w:val="22"/>
        </w:rPr>
        <w:t>Caso seja adotado para o envio de lances no pregão eletrônico o modo de disputa “aberto”, os licitantes apresentarão lances públicos e sucessivos, com prorrogações.</w:t>
      </w:r>
    </w:p>
    <w:p w14:paraId="0A5F88BA" w14:textId="77777777" w:rsidR="00966B73" w:rsidRPr="0030486D" w:rsidRDefault="00966B73" w:rsidP="00573342">
      <w:pPr>
        <w:pStyle w:val="Nivel3"/>
        <w:spacing w:before="0" w:after="0" w:line="240" w:lineRule="auto"/>
        <w:ind w:left="709"/>
        <w:rPr>
          <w:sz w:val="22"/>
          <w:szCs w:val="22"/>
        </w:rPr>
      </w:pPr>
      <w:bookmarkStart w:id="28" w:name="_Hlk113697816"/>
      <w:bookmarkEnd w:id="27"/>
      <w:r w:rsidRPr="0030486D">
        <w:rPr>
          <w:sz w:val="22"/>
          <w:szCs w:val="22"/>
        </w:rPr>
        <w:t xml:space="preserve">A etapa de lances da sessão pública terá duração de </w:t>
      </w:r>
      <w:r w:rsidRPr="000C11E6">
        <w:rPr>
          <w:b/>
          <w:bCs/>
          <w:sz w:val="22"/>
          <w:szCs w:val="22"/>
        </w:rPr>
        <w:t>dez minutos</w:t>
      </w:r>
      <w:r w:rsidRPr="0030486D">
        <w:rPr>
          <w:sz w:val="22"/>
          <w:szCs w:val="22"/>
        </w:rPr>
        <w:t xml:space="preserve"> e, após isso, será prorrogada automaticamente pelo sistema quando houver lance ofertado nos últimos dois minutos do período de duração da sessão pública.</w:t>
      </w:r>
    </w:p>
    <w:p w14:paraId="0E0D0F6E" w14:textId="77777777"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2615A9DB"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2822078F"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C88B9FD" w14:textId="77777777"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9" w:name="_Hlk113631522"/>
      <w:bookmarkEnd w:id="28"/>
    </w:p>
    <w:p w14:paraId="6453EBDC" w14:textId="77777777" w:rsidR="00EA16FC" w:rsidRPr="0030486D" w:rsidRDefault="00EA16FC" w:rsidP="00EA16FC">
      <w:pPr>
        <w:pStyle w:val="Nivel3"/>
        <w:numPr>
          <w:ilvl w:val="0"/>
          <w:numId w:val="0"/>
        </w:numPr>
        <w:spacing w:before="0" w:after="0" w:line="240" w:lineRule="auto"/>
        <w:ind w:left="709"/>
        <w:rPr>
          <w:sz w:val="22"/>
          <w:szCs w:val="22"/>
        </w:rPr>
      </w:pPr>
    </w:p>
    <w:bookmarkEnd w:id="29"/>
    <w:p w14:paraId="028C45AC" w14:textId="77777777" w:rsidR="00966B73" w:rsidRPr="0030486D" w:rsidRDefault="00966B73" w:rsidP="00422383">
      <w:pPr>
        <w:pStyle w:val="Nivel2"/>
        <w:spacing w:before="0" w:after="0" w:line="240" w:lineRule="auto"/>
        <w:ind w:left="0" w:firstLine="0"/>
        <w:rPr>
          <w:sz w:val="22"/>
          <w:szCs w:val="22"/>
        </w:rPr>
      </w:pPr>
      <w:r w:rsidRPr="0030486D">
        <w:rPr>
          <w:sz w:val="22"/>
          <w:szCs w:val="22"/>
        </w:rPr>
        <w:t>Caso seja adotado para o envio de lances no pregão eletrônico o modo de disputa “aberto e fechado”, os licitantes apresentarão lances públicos e sucessivos, com lance final e fechado.</w:t>
      </w:r>
    </w:p>
    <w:p w14:paraId="5A59766E"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521347A"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Encerrado o prazo previsto no subitem anterior, o sistema abrirá oportunidade para que o autor da oferta de valor mais baixo e os das ofertas com preços até 10% (dez por cento) </w:t>
      </w:r>
      <w:r w:rsidR="0076418F" w:rsidRPr="0030486D">
        <w:rPr>
          <w:sz w:val="22"/>
          <w:szCs w:val="22"/>
        </w:rPr>
        <w:t>superior</w:t>
      </w:r>
      <w:r w:rsidRPr="0030486D">
        <w:rPr>
          <w:sz w:val="22"/>
          <w:szCs w:val="22"/>
        </w:rPr>
        <w:t xml:space="preserve"> àquela possam ofertar um lance final e fechado em até cinco minutos, o qual será sigiloso até o encerramento deste prazo.</w:t>
      </w:r>
    </w:p>
    <w:p w14:paraId="55E706FC" w14:textId="77777777"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14:paraId="1B03C325"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7A6234DC" w14:textId="77777777" w:rsidR="00966B73" w:rsidRDefault="00966B73" w:rsidP="00EA16FC">
      <w:pPr>
        <w:pStyle w:val="Nivel3"/>
        <w:spacing w:before="0" w:after="0" w:line="240" w:lineRule="auto"/>
        <w:ind w:left="709"/>
        <w:rPr>
          <w:sz w:val="22"/>
          <w:szCs w:val="22"/>
        </w:rPr>
      </w:pPr>
      <w:bookmarkStart w:id="30" w:name="_Hlk113698144"/>
      <w:r w:rsidRPr="0030486D">
        <w:rPr>
          <w:sz w:val="22"/>
          <w:szCs w:val="22"/>
        </w:rPr>
        <w:t>Após o término dos prazos estabelecidos nos itens anteriores, o sistema ordenará e divulgará os lances segundo a ordem crescente de valores.</w:t>
      </w:r>
    </w:p>
    <w:p w14:paraId="2492D4A2" w14:textId="77777777" w:rsidR="00422383" w:rsidRPr="0030486D" w:rsidRDefault="00422383" w:rsidP="00422383">
      <w:pPr>
        <w:pStyle w:val="Nivel3"/>
        <w:numPr>
          <w:ilvl w:val="0"/>
          <w:numId w:val="0"/>
        </w:numPr>
        <w:spacing w:before="0" w:after="0" w:line="240" w:lineRule="auto"/>
        <w:ind w:left="709"/>
        <w:rPr>
          <w:sz w:val="22"/>
          <w:szCs w:val="22"/>
        </w:rPr>
      </w:pPr>
    </w:p>
    <w:p w14:paraId="2FF4164E" w14:textId="77777777" w:rsidR="00966B73" w:rsidRPr="0030486D" w:rsidRDefault="00966B73" w:rsidP="00422383">
      <w:pPr>
        <w:pStyle w:val="Nivel2"/>
        <w:spacing w:before="0" w:after="0" w:line="240" w:lineRule="auto"/>
        <w:ind w:left="0" w:firstLine="0"/>
        <w:rPr>
          <w:sz w:val="22"/>
          <w:szCs w:val="22"/>
        </w:rPr>
      </w:pPr>
      <w:bookmarkStart w:id="31" w:name="_Ref116973524"/>
      <w:bookmarkEnd w:id="30"/>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31"/>
    </w:p>
    <w:p w14:paraId="420884CE" w14:textId="77777777"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3 (três) propostas nas condições definidas no item </w:t>
      </w:r>
      <w:r w:rsidR="00E323DA">
        <w:fldChar w:fldCharType="begin"/>
      </w:r>
      <w:r w:rsidR="00E323DA">
        <w:instrText xml:space="preserve"> REF _Ref116973524 \r \h  \* MERGEFORMAT </w:instrText>
      </w:r>
      <w:r w:rsidR="00E323DA">
        <w:fldChar w:fldCharType="separate"/>
      </w:r>
      <w:r w:rsidR="00FD4B22" w:rsidRPr="00FD4B22">
        <w:rPr>
          <w:color w:val="auto"/>
          <w:sz w:val="22"/>
          <w:szCs w:val="22"/>
        </w:rPr>
        <w:t>7.12</w:t>
      </w:r>
      <w:r w:rsidR="00E323DA">
        <w:fldChar w:fldCharType="end"/>
      </w:r>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14:paraId="5BDB9DD6" w14:textId="77777777"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13431421" w14:textId="77777777"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0F67F35C" w14:textId="77777777"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14:paraId="21EFBAD5" w14:textId="77777777"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4DF4FE1" w14:textId="77777777"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14:paraId="06081DB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14:paraId="0067D690"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14:paraId="2A9EFBD3"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Durante o transcurso da sessão pública, os licitantes serão informados, em tempo real, do valor do menor lance registrado, vedada a identificação do licitante. </w:t>
      </w:r>
    </w:p>
    <w:p w14:paraId="302F9942"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14:paraId="2D174568"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0CE64BF" w14:textId="77777777"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14:paraId="38FBD58B" w14:textId="77777777"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as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4" w:anchor="art44">
        <w:r w:rsidRPr="0030486D">
          <w:rPr>
            <w:rStyle w:val="Hyperlink"/>
            <w:rFonts w:eastAsia="Zurich BT"/>
            <w:sz w:val="22"/>
            <w:szCs w:val="22"/>
          </w:rPr>
          <w:t>arts. 44 e 45 da Lei Complementar nº 123, de 2006</w:t>
        </w:r>
      </w:hyperlink>
      <w:r w:rsidRPr="0030486D">
        <w:rPr>
          <w:rFonts w:eastAsia="Zurich BT"/>
          <w:sz w:val="22"/>
          <w:szCs w:val="22"/>
        </w:rPr>
        <w:t xml:space="preserve">, regulamentada pelo </w:t>
      </w:r>
      <w:hyperlink r:id="rId25">
        <w:r w:rsidRPr="0030486D">
          <w:rPr>
            <w:rStyle w:val="Hyperlink"/>
            <w:rFonts w:eastAsia="Zurich BT"/>
            <w:sz w:val="22"/>
            <w:szCs w:val="22"/>
          </w:rPr>
          <w:t>Decreto nº 8.538, de 2015</w:t>
        </w:r>
      </w:hyperlink>
      <w:r w:rsidRPr="0030486D">
        <w:rPr>
          <w:rFonts w:eastAsia="Zurich BT"/>
          <w:sz w:val="22"/>
          <w:szCs w:val="22"/>
        </w:rPr>
        <w:t>.</w:t>
      </w:r>
    </w:p>
    <w:p w14:paraId="303C0D8A"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 ou melhor lance serão consideradas empatadas com a primeira colocada.</w:t>
      </w:r>
    </w:p>
    <w:p w14:paraId="0AE02B05" w14:textId="77777777" w:rsidR="00966B73" w:rsidRPr="0030486D" w:rsidRDefault="00966B73" w:rsidP="00943020">
      <w:pPr>
        <w:pStyle w:val="Nivel3"/>
        <w:spacing w:before="0" w:after="0" w:line="240" w:lineRule="auto"/>
        <w:ind w:left="709"/>
        <w:rPr>
          <w:sz w:val="22"/>
          <w:szCs w:val="22"/>
        </w:rPr>
      </w:pPr>
      <w:r w:rsidRPr="0030486D">
        <w:rPr>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4DF2805"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14:paraId="100F336B" w14:textId="77777777"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2343D0E" w14:textId="77777777" w:rsidR="00943020" w:rsidRPr="0030486D" w:rsidRDefault="00943020" w:rsidP="00943020">
      <w:pPr>
        <w:pStyle w:val="Nivel3"/>
        <w:numPr>
          <w:ilvl w:val="0"/>
          <w:numId w:val="0"/>
        </w:numPr>
        <w:spacing w:before="0" w:after="0" w:line="240" w:lineRule="auto"/>
        <w:ind w:left="709"/>
        <w:rPr>
          <w:sz w:val="22"/>
          <w:szCs w:val="22"/>
        </w:rPr>
      </w:pPr>
    </w:p>
    <w:p w14:paraId="191709DF" w14:textId="77777777"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14:paraId="23E263F0" w14:textId="77777777"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6"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14:paraId="3F20C34E" w14:textId="77777777" w:rsidR="00966B73" w:rsidRPr="0030486D" w:rsidRDefault="00966B73" w:rsidP="00943020">
      <w:pPr>
        <w:pStyle w:val="Nivel4"/>
        <w:spacing w:before="0" w:after="0" w:line="240" w:lineRule="auto"/>
        <w:ind w:left="1134"/>
        <w:rPr>
          <w:sz w:val="22"/>
          <w:szCs w:val="22"/>
        </w:rPr>
      </w:pPr>
      <w:r w:rsidRPr="0030486D">
        <w:rPr>
          <w:sz w:val="22"/>
          <w:szCs w:val="22"/>
        </w:rPr>
        <w:t>disputa final, hipótese em que os licitantes empatados poderão apresentar nova proposta em ato contínuo à classificação;</w:t>
      </w:r>
    </w:p>
    <w:p w14:paraId="66F16E5C" w14:textId="77777777" w:rsidR="00966B73" w:rsidRPr="0030486D" w:rsidRDefault="00966B73" w:rsidP="00943020">
      <w:pPr>
        <w:pStyle w:val="Nivel4"/>
        <w:spacing w:before="0" w:after="0" w:line="240" w:lineRule="auto"/>
        <w:ind w:left="1134"/>
        <w:rPr>
          <w:sz w:val="22"/>
          <w:szCs w:val="22"/>
        </w:rPr>
      </w:pPr>
      <w:r w:rsidRPr="0030486D">
        <w:rPr>
          <w:sz w:val="22"/>
          <w:szCs w:val="22"/>
        </w:rPr>
        <w:t>avaliação do desempenho contratual prévio dos licitantes, para a qual deverão preferencialmente ser utilizados registros cadastrais para efeito de atesto de cumprimento de obrigações previstos nesta Lei;</w:t>
      </w:r>
    </w:p>
    <w:p w14:paraId="5723B642" w14:textId="77777777" w:rsidR="00966B73" w:rsidRPr="0030486D" w:rsidRDefault="00966B73" w:rsidP="00943020">
      <w:pPr>
        <w:pStyle w:val="Nivel4"/>
        <w:spacing w:before="0" w:after="0" w:line="240" w:lineRule="auto"/>
        <w:ind w:left="1134"/>
        <w:rPr>
          <w:sz w:val="22"/>
          <w:szCs w:val="22"/>
        </w:rPr>
      </w:pPr>
      <w:r w:rsidRPr="0030486D">
        <w:rPr>
          <w:sz w:val="22"/>
          <w:szCs w:val="22"/>
        </w:rPr>
        <w:t>desenvolvimento pelo licitante de ações de equidade entre homens e mulheres no ambiente de trabalho, conforme regulamento;</w:t>
      </w:r>
    </w:p>
    <w:p w14:paraId="1013DEF7" w14:textId="77777777" w:rsidR="00966B73" w:rsidRDefault="00966B73" w:rsidP="00943020">
      <w:pPr>
        <w:pStyle w:val="Nivel4"/>
        <w:spacing w:before="0" w:after="0" w:line="240" w:lineRule="auto"/>
        <w:ind w:left="1134"/>
        <w:rPr>
          <w:sz w:val="22"/>
          <w:szCs w:val="22"/>
        </w:rPr>
      </w:pPr>
      <w:r w:rsidRPr="0030486D">
        <w:rPr>
          <w:sz w:val="22"/>
          <w:szCs w:val="22"/>
        </w:rPr>
        <w:t>desenvolvimento pelo licitante de programa de integridade, conforme orientações dos órgãos de controle.</w:t>
      </w:r>
    </w:p>
    <w:p w14:paraId="655D6D2A" w14:textId="77777777" w:rsidR="00943020" w:rsidRPr="0030486D" w:rsidRDefault="00943020" w:rsidP="00943020">
      <w:pPr>
        <w:pStyle w:val="Nivel4"/>
        <w:numPr>
          <w:ilvl w:val="0"/>
          <w:numId w:val="0"/>
        </w:numPr>
        <w:spacing w:before="0" w:after="0" w:line="240" w:lineRule="auto"/>
        <w:ind w:left="1134"/>
        <w:rPr>
          <w:sz w:val="22"/>
          <w:szCs w:val="22"/>
        </w:rPr>
      </w:pPr>
    </w:p>
    <w:p w14:paraId="4C31D061" w14:textId="77777777" w:rsidR="00966B73" w:rsidRPr="0030486D" w:rsidRDefault="00966B73" w:rsidP="00943020">
      <w:pPr>
        <w:pStyle w:val="Nivel3"/>
        <w:spacing w:before="0" w:after="0" w:line="240" w:lineRule="auto"/>
        <w:ind w:left="709"/>
        <w:rPr>
          <w:sz w:val="22"/>
          <w:szCs w:val="22"/>
        </w:rPr>
      </w:pPr>
      <w:r w:rsidRPr="0030486D">
        <w:rPr>
          <w:sz w:val="22"/>
          <w:szCs w:val="22"/>
        </w:rPr>
        <w:t>Persistindo o empate, será assegurada preferência, sucessivamente, aos bens e serviços produzidos ou prestados por:</w:t>
      </w:r>
    </w:p>
    <w:p w14:paraId="2E13F733" w14:textId="77777777" w:rsidR="00966B73" w:rsidRPr="0030486D" w:rsidRDefault="00966B73" w:rsidP="00943020">
      <w:pPr>
        <w:pStyle w:val="Nivel4"/>
        <w:spacing w:before="0" w:after="0" w:line="240" w:lineRule="auto"/>
        <w:ind w:left="1134"/>
        <w:rPr>
          <w:sz w:val="22"/>
          <w:szCs w:val="22"/>
        </w:rPr>
      </w:pPr>
      <w:bookmarkStart w:id="32" w:name="art60§1i"/>
      <w:bookmarkEnd w:id="32"/>
      <w:r w:rsidRPr="0030486D">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EFF30D3" w14:textId="77777777" w:rsidR="00966B73" w:rsidRPr="0030486D" w:rsidRDefault="00966B73" w:rsidP="00943020">
      <w:pPr>
        <w:pStyle w:val="Nivel4"/>
        <w:spacing w:before="0" w:after="0" w:line="240" w:lineRule="auto"/>
        <w:ind w:firstLine="567"/>
        <w:rPr>
          <w:sz w:val="22"/>
          <w:szCs w:val="22"/>
        </w:rPr>
      </w:pPr>
      <w:bookmarkStart w:id="33" w:name="art60§1ii"/>
      <w:bookmarkEnd w:id="33"/>
      <w:r w:rsidRPr="0030486D">
        <w:rPr>
          <w:sz w:val="22"/>
          <w:szCs w:val="22"/>
        </w:rPr>
        <w:t>empresas brasileiras;</w:t>
      </w:r>
    </w:p>
    <w:p w14:paraId="2F00EB91" w14:textId="77777777" w:rsidR="00966B73" w:rsidRPr="0030486D" w:rsidRDefault="00966B73" w:rsidP="00943020">
      <w:pPr>
        <w:pStyle w:val="Nivel4"/>
        <w:spacing w:before="0" w:after="0" w:line="240" w:lineRule="auto"/>
        <w:ind w:left="1134"/>
        <w:rPr>
          <w:sz w:val="22"/>
          <w:szCs w:val="22"/>
        </w:rPr>
      </w:pPr>
      <w:bookmarkStart w:id="34" w:name="art60§1iii"/>
      <w:bookmarkEnd w:id="34"/>
      <w:r w:rsidRPr="0030486D">
        <w:rPr>
          <w:sz w:val="22"/>
          <w:szCs w:val="22"/>
        </w:rPr>
        <w:t>empresas que invistam em pesquisa e no desenvolvimento de tecnologia no País;</w:t>
      </w:r>
    </w:p>
    <w:p w14:paraId="5159D624" w14:textId="77777777" w:rsidR="00966B73" w:rsidRDefault="00966B73" w:rsidP="00943020">
      <w:pPr>
        <w:pStyle w:val="Nivel4"/>
        <w:spacing w:before="0" w:after="0" w:line="240" w:lineRule="auto"/>
        <w:ind w:left="1134"/>
        <w:rPr>
          <w:sz w:val="22"/>
          <w:szCs w:val="22"/>
        </w:rPr>
      </w:pPr>
      <w:bookmarkStart w:id="35" w:name="art60§1iv"/>
      <w:bookmarkEnd w:id="35"/>
      <w:r w:rsidRPr="0030486D">
        <w:rPr>
          <w:sz w:val="22"/>
          <w:szCs w:val="22"/>
        </w:rPr>
        <w:t xml:space="preserve">empresas que comprovem a prática de mitigação, nos termos da </w:t>
      </w:r>
      <w:hyperlink r:id="rId27"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14:paraId="7E791351" w14:textId="77777777" w:rsidR="00943020" w:rsidRPr="0030486D" w:rsidRDefault="00943020" w:rsidP="00943020">
      <w:pPr>
        <w:pStyle w:val="Nivel4"/>
        <w:numPr>
          <w:ilvl w:val="0"/>
          <w:numId w:val="0"/>
        </w:numPr>
        <w:spacing w:before="0" w:after="0" w:line="240" w:lineRule="auto"/>
        <w:ind w:left="1134"/>
        <w:rPr>
          <w:sz w:val="22"/>
          <w:szCs w:val="22"/>
        </w:rPr>
      </w:pPr>
    </w:p>
    <w:p w14:paraId="05E70E61" w14:textId="77777777"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0C1F4DC6"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27F750B1" w14:textId="77777777"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14:paraId="55DF4CC6" w14:textId="77777777"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14:paraId="729123CA" w14:textId="77777777"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r w:rsidRPr="0030486D">
        <w:rPr>
          <w:color w:val="auto"/>
          <w:sz w:val="22"/>
          <w:szCs w:val="22"/>
        </w:rPr>
        <w:t>2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14:paraId="4516F0BF" w14:textId="77777777"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14:paraId="1C1EACAD" w14:textId="77777777" w:rsidR="00B3035E" w:rsidRPr="0030486D" w:rsidRDefault="00B3035E" w:rsidP="00B3035E">
      <w:pPr>
        <w:pStyle w:val="Nivel3"/>
        <w:numPr>
          <w:ilvl w:val="0"/>
          <w:numId w:val="0"/>
        </w:numPr>
        <w:spacing w:before="0" w:after="0" w:line="240" w:lineRule="auto"/>
        <w:ind w:left="709"/>
        <w:rPr>
          <w:iCs/>
          <w:sz w:val="22"/>
          <w:szCs w:val="22"/>
        </w:rPr>
      </w:pPr>
    </w:p>
    <w:p w14:paraId="5FD321CB" w14:textId="77777777"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6"/>
    </w:p>
    <w:p w14:paraId="41C44462" w14:textId="77777777" w:rsidR="00966B73" w:rsidRPr="0030486D" w:rsidRDefault="00966B73" w:rsidP="0030486D">
      <w:pPr>
        <w:pStyle w:val="Nivel01"/>
        <w:spacing w:before="288" w:after="288" w:line="240" w:lineRule="auto"/>
        <w:rPr>
          <w:rFonts w:ascii="Arial" w:hAnsi="Arial"/>
        </w:rPr>
      </w:pPr>
      <w:bookmarkStart w:id="37" w:name="_Toc161054770"/>
      <w:r w:rsidRPr="0030486D">
        <w:rPr>
          <w:rFonts w:ascii="Arial" w:hAnsi="Arial"/>
        </w:rPr>
        <w:t>DA FASE DE JULGAMENTO</w:t>
      </w:r>
      <w:bookmarkEnd w:id="37"/>
    </w:p>
    <w:p w14:paraId="21804310" w14:textId="77777777" w:rsidR="00966B73" w:rsidRPr="0030486D" w:rsidRDefault="00966B73" w:rsidP="00B3035E">
      <w:pPr>
        <w:pStyle w:val="Nivel2"/>
        <w:spacing w:before="0" w:after="0" w:line="240" w:lineRule="auto"/>
        <w:ind w:left="0" w:firstLine="0"/>
        <w:rPr>
          <w:b/>
          <w:bCs/>
          <w:sz w:val="22"/>
          <w:szCs w:val="22"/>
          <w:lang w:eastAsia="ar-SA"/>
        </w:rPr>
      </w:pPr>
      <w:bookmarkStart w:id="38"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8" w:anchor="art14" w:history="1">
        <w:r w:rsidRPr="0030486D">
          <w:rPr>
            <w:rStyle w:val="Hyperlink"/>
            <w:sz w:val="22"/>
            <w:szCs w:val="22"/>
          </w:rPr>
          <w:t>art. 14 da Lei nº 14.133/2021</w:t>
        </w:r>
      </w:hyperlink>
      <w:r w:rsidRPr="0030486D">
        <w:rPr>
          <w:sz w:val="22"/>
          <w:szCs w:val="22"/>
        </w:rPr>
        <w:t xml:space="preserve">, legislação correlata e no item 4.5 do edital, </w:t>
      </w:r>
      <w:bookmarkEnd w:id="38"/>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14:paraId="50998006"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9" w:history="1">
        <w:r w:rsidRPr="0030486D">
          <w:rPr>
            <w:rStyle w:val="Hyperlink"/>
            <w:sz w:val="22"/>
            <w:szCs w:val="22"/>
            <w:lang w:eastAsia="ar-SA"/>
          </w:rPr>
          <w:t>https://www.portaltransparencia.gov.br/sancoes/ceis</w:t>
        </w:r>
      </w:hyperlink>
      <w:r w:rsidRPr="0030486D">
        <w:rPr>
          <w:sz w:val="22"/>
          <w:szCs w:val="22"/>
          <w:lang w:eastAsia="ar-SA"/>
        </w:rPr>
        <w:t xml:space="preserve">); e </w:t>
      </w:r>
    </w:p>
    <w:p w14:paraId="2BD13D66" w14:textId="77777777"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30" w:history="1">
        <w:r w:rsidRPr="0030486D">
          <w:rPr>
            <w:rStyle w:val="Hyperlink"/>
            <w:sz w:val="22"/>
            <w:szCs w:val="22"/>
            <w:lang w:eastAsia="ar-SA"/>
          </w:rPr>
          <w:t>https://www.portaltransparencia.gov.br/sancoes/cnep</w:t>
        </w:r>
      </w:hyperlink>
      <w:r w:rsidRPr="0030486D">
        <w:rPr>
          <w:sz w:val="22"/>
          <w:szCs w:val="22"/>
          <w:lang w:eastAsia="ar-SA"/>
        </w:rPr>
        <w:t>).</w:t>
      </w:r>
    </w:p>
    <w:p w14:paraId="152D3605"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31"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14:paraId="027E07A1"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14:paraId="37F76C9A" w14:textId="77777777"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14:paraId="2A0E23DE" w14:textId="77777777"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14:paraId="7B82D6E8" w14:textId="77777777"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14:paraId="657B8B9F" w14:textId="77777777" w:rsidR="00C70782" w:rsidRPr="0030486D" w:rsidRDefault="00C70782" w:rsidP="00C70782">
      <w:pPr>
        <w:pStyle w:val="Nivel3"/>
        <w:numPr>
          <w:ilvl w:val="0"/>
          <w:numId w:val="0"/>
        </w:numPr>
        <w:spacing w:before="0" w:after="0" w:line="240" w:lineRule="auto"/>
        <w:ind w:left="851"/>
        <w:rPr>
          <w:sz w:val="22"/>
          <w:szCs w:val="22"/>
        </w:rPr>
      </w:pPr>
    </w:p>
    <w:p w14:paraId="4FA85104" w14:textId="77777777" w:rsidR="00966B73" w:rsidRPr="002066E6" w:rsidRDefault="00966B73" w:rsidP="00C70782">
      <w:pPr>
        <w:pStyle w:val="Nivel2"/>
        <w:spacing w:before="0" w:after="0" w:line="240" w:lineRule="auto"/>
        <w:ind w:left="0" w:firstLine="0"/>
        <w:rPr>
          <w:color w:val="auto"/>
          <w:sz w:val="22"/>
          <w:szCs w:val="22"/>
        </w:rPr>
      </w:pPr>
      <w:bookmarkStart w:id="39" w:name="_Hlk135317550"/>
      <w:r w:rsidRPr="002066E6">
        <w:rPr>
          <w:color w:val="auto"/>
          <w:sz w:val="22"/>
          <w:szCs w:val="22"/>
        </w:rPr>
        <w:t>Na hipótese de inversão das fases de habilitação e julgamento, caso atendidas as condições de participação, será iniciado o procedimento de habilitação.</w:t>
      </w:r>
    </w:p>
    <w:bookmarkEnd w:id="39"/>
    <w:p w14:paraId="0738E2C5" w14:textId="77777777" w:rsidR="00966B73" w:rsidRPr="0030486D" w:rsidRDefault="00966B73" w:rsidP="00C70782">
      <w:pPr>
        <w:pStyle w:val="Nivel2"/>
        <w:spacing w:before="0" w:after="0" w:line="240" w:lineRule="auto"/>
        <w:ind w:left="0" w:firstLine="0"/>
        <w:rPr>
          <w:sz w:val="22"/>
          <w:szCs w:val="22"/>
        </w:rPr>
      </w:pPr>
      <w:r w:rsidRPr="0030486D">
        <w:rPr>
          <w:sz w:val="22"/>
          <w:szCs w:val="22"/>
        </w:rPr>
        <w:t xml:space="preserve">Caso o licitante provisoriamente classificado em primeiro lugar tenha se utilizado de algum tratamento favorecido às ME/EPPs, o pregoeiro verificará se faz jus ao benefício, em conformidade com os itens </w:t>
      </w:r>
      <w:r w:rsidR="00E323DA">
        <w:fldChar w:fldCharType="begin"/>
      </w:r>
      <w:r w:rsidR="00E323DA">
        <w:instrText xml:space="preserve"> REF _Ref117015508 \r \h  \* MERGEFORMAT </w:instrText>
      </w:r>
      <w:r w:rsidR="00E323DA">
        <w:fldChar w:fldCharType="separate"/>
      </w:r>
      <w:r w:rsidR="00FD4B22" w:rsidRPr="00FD4B22">
        <w:rPr>
          <w:sz w:val="22"/>
          <w:szCs w:val="22"/>
        </w:rPr>
        <w:t>4.3.1</w:t>
      </w:r>
      <w:r w:rsidR="00E323DA">
        <w:fldChar w:fldCharType="end"/>
      </w:r>
      <w:r w:rsidRPr="0030486D">
        <w:rPr>
          <w:sz w:val="22"/>
          <w:szCs w:val="22"/>
        </w:rPr>
        <w:t xml:space="preserve"> e </w:t>
      </w:r>
      <w:r w:rsidR="00E323DA">
        <w:fldChar w:fldCharType="begin"/>
      </w:r>
      <w:r w:rsidR="00E323DA">
        <w:instrText xml:space="preserve"> REF _Ref117000019 \r \h  \* MERGEFORMAT </w:instrText>
      </w:r>
      <w:r w:rsidR="00E323DA">
        <w:fldChar w:fldCharType="separate"/>
      </w:r>
      <w:r w:rsidR="00FD4B22" w:rsidRPr="00FD4B22">
        <w:rPr>
          <w:sz w:val="22"/>
          <w:szCs w:val="22"/>
        </w:rPr>
        <w:t>5.7</w:t>
      </w:r>
      <w:r w:rsidR="00E323DA">
        <w:fldChar w:fldCharType="end"/>
      </w:r>
      <w:r w:rsidR="003F6D94" w:rsidRPr="0030486D">
        <w:rPr>
          <w:sz w:val="22"/>
          <w:szCs w:val="22"/>
        </w:rPr>
        <w:t xml:space="preserve">7 </w:t>
      </w:r>
      <w:r w:rsidRPr="0030486D">
        <w:rPr>
          <w:sz w:val="22"/>
          <w:szCs w:val="22"/>
        </w:rPr>
        <w:t>deste edital.</w:t>
      </w:r>
    </w:p>
    <w:p w14:paraId="2C604AA7" w14:textId="77777777"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30486D">
          <w:rPr>
            <w:rStyle w:val="Hyperlink"/>
            <w:sz w:val="22"/>
            <w:szCs w:val="22"/>
          </w:rPr>
          <w:t>artigo 29 a 35 da IN SEGES nº 73, de 30 de setembro de 2022</w:t>
        </w:r>
      </w:hyperlink>
      <w:r w:rsidRPr="0030486D">
        <w:rPr>
          <w:sz w:val="22"/>
          <w:szCs w:val="22"/>
        </w:rPr>
        <w:t>.</w:t>
      </w:r>
    </w:p>
    <w:p w14:paraId="051CAD28" w14:textId="77777777"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14:paraId="382B8BC2" w14:textId="77777777" w:rsidR="00966B73" w:rsidRPr="0030486D" w:rsidRDefault="00966B73" w:rsidP="00C70782">
      <w:pPr>
        <w:pStyle w:val="Nivel3"/>
        <w:spacing w:before="0" w:after="0" w:line="240" w:lineRule="auto"/>
        <w:ind w:firstLine="567"/>
        <w:rPr>
          <w:sz w:val="22"/>
          <w:szCs w:val="22"/>
        </w:rPr>
      </w:pPr>
      <w:r w:rsidRPr="0030486D">
        <w:rPr>
          <w:sz w:val="22"/>
          <w:szCs w:val="22"/>
        </w:rPr>
        <w:t>contiver vícios insanáveis;</w:t>
      </w:r>
    </w:p>
    <w:p w14:paraId="799D5C1A" w14:textId="77777777" w:rsidR="00966B73" w:rsidRPr="0030486D" w:rsidRDefault="00966B73" w:rsidP="00C70782">
      <w:pPr>
        <w:pStyle w:val="Nivel3"/>
        <w:spacing w:before="0" w:after="0" w:line="240" w:lineRule="auto"/>
        <w:ind w:left="851"/>
        <w:rPr>
          <w:sz w:val="22"/>
          <w:szCs w:val="22"/>
        </w:rPr>
      </w:pPr>
      <w:r w:rsidRPr="0030486D">
        <w:rPr>
          <w:sz w:val="22"/>
          <w:szCs w:val="22"/>
        </w:rPr>
        <w:t>não obedecer às especificações técnicas contidas no Termo de Referência;</w:t>
      </w:r>
    </w:p>
    <w:p w14:paraId="24E34E5A" w14:textId="77777777" w:rsidR="00966B73" w:rsidRPr="0030486D" w:rsidRDefault="00966B73" w:rsidP="00C70782">
      <w:pPr>
        <w:pStyle w:val="Nivel3"/>
        <w:spacing w:before="0" w:after="0" w:line="240" w:lineRule="auto"/>
        <w:ind w:left="851"/>
        <w:rPr>
          <w:sz w:val="22"/>
          <w:szCs w:val="22"/>
        </w:rPr>
      </w:pPr>
      <w:r w:rsidRPr="0030486D">
        <w:rPr>
          <w:sz w:val="22"/>
          <w:szCs w:val="22"/>
        </w:rPr>
        <w:t>apresentar preços inexequíveis ou permanecerem acima do preço máximo definido para a contratação;</w:t>
      </w:r>
    </w:p>
    <w:p w14:paraId="3F41A4BE" w14:textId="77777777" w:rsidR="00966B73" w:rsidRPr="0030486D" w:rsidRDefault="00966B73" w:rsidP="00C70782">
      <w:pPr>
        <w:pStyle w:val="Nivel3"/>
        <w:spacing w:before="0" w:after="0" w:line="240" w:lineRule="auto"/>
        <w:ind w:left="851"/>
        <w:rPr>
          <w:sz w:val="22"/>
          <w:szCs w:val="22"/>
        </w:rPr>
      </w:pPr>
      <w:r w:rsidRPr="0030486D">
        <w:rPr>
          <w:sz w:val="22"/>
          <w:szCs w:val="22"/>
        </w:rPr>
        <w:t>não tiverem sua exequibilidade demonstrada, quando exigido pela Administração;</w:t>
      </w:r>
    </w:p>
    <w:p w14:paraId="5459E2E4" w14:textId="77777777" w:rsidR="00966B73" w:rsidRDefault="00966B73" w:rsidP="00C70782">
      <w:pPr>
        <w:pStyle w:val="Nivel3"/>
        <w:spacing w:before="0" w:after="0" w:line="240" w:lineRule="auto"/>
        <w:ind w:left="851"/>
        <w:rPr>
          <w:sz w:val="22"/>
          <w:szCs w:val="22"/>
        </w:rPr>
      </w:pPr>
      <w:r w:rsidRPr="0030486D">
        <w:rPr>
          <w:sz w:val="22"/>
          <w:szCs w:val="22"/>
        </w:rPr>
        <w:t>apresentar desconformidade com quaisquer outras exigências deste Edital ou seus anexos, desde que insanável.</w:t>
      </w:r>
    </w:p>
    <w:p w14:paraId="176224D0" w14:textId="77777777" w:rsidR="00C70782" w:rsidRPr="0030486D" w:rsidRDefault="00C70782" w:rsidP="00C70782">
      <w:pPr>
        <w:pStyle w:val="Nivel3"/>
        <w:numPr>
          <w:ilvl w:val="0"/>
          <w:numId w:val="0"/>
        </w:numPr>
        <w:spacing w:before="0" w:after="0" w:line="240" w:lineRule="auto"/>
        <w:ind w:left="851"/>
        <w:rPr>
          <w:sz w:val="22"/>
          <w:szCs w:val="22"/>
        </w:rPr>
      </w:pPr>
    </w:p>
    <w:p w14:paraId="2B2B0D31" w14:textId="77777777"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14:paraId="2DA5CB2C" w14:textId="77777777"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14:paraId="4C701D91" w14:textId="77777777" w:rsidR="00966B73" w:rsidRPr="0030486D" w:rsidRDefault="00966B73" w:rsidP="00C70782">
      <w:pPr>
        <w:pStyle w:val="Nivel4"/>
        <w:spacing w:before="0" w:after="0" w:line="240" w:lineRule="auto"/>
        <w:ind w:firstLine="567"/>
        <w:rPr>
          <w:sz w:val="22"/>
          <w:szCs w:val="22"/>
        </w:rPr>
      </w:pPr>
      <w:r w:rsidRPr="0030486D">
        <w:rPr>
          <w:sz w:val="22"/>
          <w:szCs w:val="22"/>
        </w:rPr>
        <w:t>que o custo do licitante ultrapassa o valor da proposta; e</w:t>
      </w:r>
    </w:p>
    <w:p w14:paraId="042B2191" w14:textId="77777777" w:rsidR="00966B73" w:rsidRPr="0030486D" w:rsidRDefault="00966B73" w:rsidP="00C70782">
      <w:pPr>
        <w:pStyle w:val="Nivel4"/>
        <w:spacing w:before="0" w:after="0" w:line="240" w:lineRule="auto"/>
        <w:ind w:left="1134"/>
        <w:rPr>
          <w:sz w:val="22"/>
          <w:szCs w:val="22"/>
        </w:rPr>
      </w:pPr>
      <w:r w:rsidRPr="0030486D">
        <w:rPr>
          <w:sz w:val="22"/>
          <w:szCs w:val="22"/>
        </w:rPr>
        <w:t>inexistirem custos de oportunidade capazes de justificar o vulto da oferta.</w:t>
      </w:r>
    </w:p>
    <w:p w14:paraId="05B35BA5"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14:paraId="4CCF839C" w14:textId="77777777" w:rsidR="00966B73" w:rsidRPr="0030486D" w:rsidRDefault="00966B73" w:rsidP="009A6877">
      <w:pPr>
        <w:pStyle w:val="Nivel2"/>
        <w:spacing w:before="0" w:after="0" w:line="240" w:lineRule="auto"/>
        <w:ind w:left="0" w:firstLine="0"/>
        <w:rPr>
          <w:sz w:val="22"/>
          <w:szCs w:val="22"/>
        </w:rPr>
      </w:pPr>
      <w:r w:rsidRPr="0030486D">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FF8DA21" w14:textId="77777777"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18D4F164" w14:textId="77777777" w:rsidR="00966B73" w:rsidRPr="0030486D" w:rsidRDefault="00966B73" w:rsidP="009A6877">
      <w:pPr>
        <w:pStyle w:val="Nivel3"/>
        <w:spacing w:before="0" w:after="0" w:line="240" w:lineRule="auto"/>
        <w:ind w:left="851"/>
        <w:rPr>
          <w:sz w:val="22"/>
          <w:szCs w:val="22"/>
        </w:rPr>
      </w:pPr>
      <w:r w:rsidRPr="0030486D">
        <w:rPr>
          <w:sz w:val="22"/>
          <w:szCs w:val="22"/>
        </w:rPr>
        <w:t>O ajuste de que trata este dispositivo se limita a sanar erros ou falhas que não alterem a substância das propostas;</w:t>
      </w:r>
    </w:p>
    <w:p w14:paraId="3C3D5528" w14:textId="77777777"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14:paraId="17F8B27B" w14:textId="77777777" w:rsidR="009A6877" w:rsidRPr="0030486D" w:rsidRDefault="009A6877" w:rsidP="009A6877">
      <w:pPr>
        <w:pStyle w:val="Nivel3"/>
        <w:numPr>
          <w:ilvl w:val="0"/>
          <w:numId w:val="0"/>
        </w:numPr>
        <w:spacing w:before="0" w:after="0" w:line="240" w:lineRule="auto"/>
        <w:ind w:left="851"/>
        <w:rPr>
          <w:sz w:val="22"/>
          <w:szCs w:val="22"/>
        </w:rPr>
      </w:pPr>
    </w:p>
    <w:p w14:paraId="3AE3CF15" w14:textId="77777777"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14:paraId="508C2D86" w14:textId="77777777" w:rsidR="00966B73" w:rsidRPr="0030486D" w:rsidRDefault="00966B73" w:rsidP="0030486D">
      <w:pPr>
        <w:pStyle w:val="Nivel01"/>
        <w:spacing w:before="288" w:after="288" w:line="240" w:lineRule="auto"/>
        <w:rPr>
          <w:rFonts w:ascii="Arial" w:hAnsi="Arial"/>
        </w:rPr>
      </w:pPr>
      <w:bookmarkStart w:id="40" w:name="_Toc161054771"/>
      <w:r w:rsidRPr="0030486D">
        <w:rPr>
          <w:rFonts w:ascii="Arial" w:hAnsi="Arial"/>
        </w:rPr>
        <w:t>DA FASE DE HABILITAÇÃO</w:t>
      </w:r>
      <w:bookmarkEnd w:id="40"/>
    </w:p>
    <w:p w14:paraId="2CBB3FCD"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3" w:anchor="art62" w:history="1">
        <w:r w:rsidRPr="0030486D">
          <w:rPr>
            <w:rStyle w:val="Hyperlink"/>
            <w:sz w:val="22"/>
            <w:szCs w:val="22"/>
          </w:rPr>
          <w:t>arts. 62 a 70 da Lei nº 14.133, de 2021</w:t>
        </w:r>
      </w:hyperlink>
      <w:r w:rsidRPr="0030486D">
        <w:rPr>
          <w:sz w:val="22"/>
          <w:szCs w:val="22"/>
        </w:rPr>
        <w:t>.</w:t>
      </w:r>
    </w:p>
    <w:p w14:paraId="268B7850" w14:textId="77777777"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14:paraId="4F934A90"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30486D">
          <w:rPr>
            <w:rStyle w:val="Hyperlink"/>
            <w:sz w:val="22"/>
            <w:szCs w:val="22"/>
          </w:rPr>
          <w:t>Decreto nº 8.660, de 29 de janeiro de 2016</w:t>
        </w:r>
      </w:hyperlink>
      <w:r w:rsidRPr="0030486D">
        <w:rPr>
          <w:sz w:val="22"/>
          <w:szCs w:val="22"/>
        </w:rPr>
        <w:t>, ou de outro que venha a substituí-lo, ou consularizados pelos respectivos consulados ou embaixadas.</w:t>
      </w:r>
    </w:p>
    <w:p w14:paraId="60A04450" w14:textId="77777777" w:rsidR="00966B73" w:rsidRPr="000A4E29" w:rsidRDefault="00966B73" w:rsidP="001F0628">
      <w:pPr>
        <w:pStyle w:val="Nivel2"/>
        <w:spacing w:before="0" w:after="0" w:line="240" w:lineRule="auto"/>
        <w:ind w:left="0" w:firstLine="0"/>
        <w:rPr>
          <w:i/>
          <w:color w:val="auto"/>
          <w:sz w:val="22"/>
          <w:szCs w:val="22"/>
        </w:rPr>
      </w:pPr>
      <w:r w:rsidRPr="000A4E29">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7F698E4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14:paraId="0F83EBC6"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14:paraId="52F8C466"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5" w:anchor="art63">
        <w:r w:rsidRPr="0030486D">
          <w:rPr>
            <w:rStyle w:val="Hyperlink"/>
            <w:sz w:val="22"/>
            <w:szCs w:val="22"/>
          </w:rPr>
          <w:t>art. 63, I, da Lei nº 14.133/2021</w:t>
        </w:r>
      </w:hyperlink>
      <w:r w:rsidRPr="0030486D">
        <w:rPr>
          <w:sz w:val="22"/>
          <w:szCs w:val="22"/>
        </w:rPr>
        <w:t>).</w:t>
      </w:r>
    </w:p>
    <w:p w14:paraId="2C93631C"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2D4DEBC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15B43DB" w14:textId="77777777"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14:paraId="4546E720" w14:textId="77777777" w:rsidR="00966B73" w:rsidRDefault="00D852C0" w:rsidP="001F0628">
      <w:pPr>
        <w:pStyle w:val="Nivel2"/>
        <w:numPr>
          <w:ilvl w:val="0"/>
          <w:numId w:val="0"/>
        </w:numPr>
        <w:spacing w:before="0" w:after="0" w:line="240" w:lineRule="auto"/>
        <w:ind w:left="851"/>
        <w:rPr>
          <w:sz w:val="22"/>
          <w:szCs w:val="22"/>
        </w:rPr>
      </w:pPr>
      <w:r w:rsidRPr="0030486D">
        <w:rPr>
          <w:sz w:val="22"/>
          <w:szCs w:val="22"/>
        </w:rPr>
        <w:t xml:space="preserve">9.10.1 </w:t>
      </w:r>
      <w:r w:rsidR="00966B73" w:rsidRPr="0030486D">
        <w:rPr>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4C1D83CD" w14:textId="77777777" w:rsidR="001F0628" w:rsidRPr="0030486D" w:rsidRDefault="001F0628" w:rsidP="001F0628">
      <w:pPr>
        <w:pStyle w:val="Nivel2"/>
        <w:numPr>
          <w:ilvl w:val="0"/>
          <w:numId w:val="0"/>
        </w:numPr>
        <w:spacing w:before="0" w:after="0" w:line="240" w:lineRule="auto"/>
        <w:ind w:left="999" w:hanging="148"/>
        <w:rPr>
          <w:sz w:val="22"/>
          <w:szCs w:val="22"/>
        </w:rPr>
      </w:pPr>
    </w:p>
    <w:p w14:paraId="23562CC3"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É de responsabilidade do licitante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3BFFEDC9" w14:textId="77777777"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14:paraId="645213A8" w14:textId="77777777" w:rsidR="001F0628" w:rsidRPr="0030486D" w:rsidRDefault="001F0628" w:rsidP="001F0628">
      <w:pPr>
        <w:pStyle w:val="Nivel3"/>
        <w:numPr>
          <w:ilvl w:val="0"/>
          <w:numId w:val="0"/>
        </w:numPr>
        <w:spacing w:before="0" w:after="0" w:line="240" w:lineRule="auto"/>
        <w:ind w:left="851"/>
        <w:rPr>
          <w:sz w:val="22"/>
          <w:szCs w:val="22"/>
        </w:rPr>
      </w:pPr>
    </w:p>
    <w:p w14:paraId="3BC8F37E" w14:textId="77777777"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14:paraId="2731EBFC" w14:textId="77777777" w:rsidR="00966B73" w:rsidRPr="0030486D" w:rsidRDefault="00966B73" w:rsidP="001F0628">
      <w:pPr>
        <w:pStyle w:val="Nivel3"/>
        <w:spacing w:before="0" w:after="0" w:line="240" w:lineRule="auto"/>
        <w:ind w:left="851"/>
        <w:rPr>
          <w:i/>
          <w:iCs/>
          <w:sz w:val="22"/>
          <w:szCs w:val="22"/>
        </w:rPr>
      </w:pPr>
      <w:bookmarkStart w:id="41" w:name="_Ref114663151"/>
      <w:r w:rsidRPr="0030486D">
        <w:rPr>
          <w:sz w:val="22"/>
          <w:szCs w:val="22"/>
        </w:rPr>
        <w:t>Os documentos exigidos para habilitação que não estejam contemplados serão enviados por meio do sistema, em formato digital, no prazo de</w:t>
      </w:r>
      <w:r w:rsidR="004E478B" w:rsidRPr="0030486D">
        <w:rPr>
          <w:sz w:val="22"/>
          <w:szCs w:val="22"/>
        </w:rPr>
        <w:t>02 (duas) horas</w:t>
      </w:r>
      <w:r w:rsidRPr="0030486D">
        <w:rPr>
          <w:sz w:val="22"/>
          <w:szCs w:val="22"/>
        </w:rPr>
        <w:t>, prorrogável por igual período, contado da solicitação do pregoeiro.</w:t>
      </w:r>
      <w:bookmarkEnd w:id="41"/>
    </w:p>
    <w:p w14:paraId="4136F9C3" w14:textId="77777777"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Pr="0030486D">
          <w:rPr>
            <w:rStyle w:val="Hyperlink"/>
            <w:sz w:val="22"/>
            <w:szCs w:val="22"/>
          </w:rPr>
          <w:t xml:space="preserve">§ 1º do art. 36 e no § 1º do art. 39 da </w:t>
        </w:r>
        <w:r w:rsidRPr="0030486D">
          <w:rPr>
            <w:rStyle w:val="Hyperlink"/>
            <w:i/>
            <w:iCs/>
            <w:sz w:val="22"/>
            <w:szCs w:val="22"/>
          </w:rPr>
          <w:t>Instrução Normativa SEGES nº 73, de 30 de setembro de 2022</w:t>
        </w:r>
        <w:r w:rsidRPr="0030486D">
          <w:rPr>
            <w:rStyle w:val="Hyperlink"/>
            <w:sz w:val="22"/>
            <w:szCs w:val="22"/>
          </w:rPr>
          <w:t>.</w:t>
        </w:r>
      </w:hyperlink>
    </w:p>
    <w:p w14:paraId="75189829" w14:textId="77777777" w:rsidR="001F0628" w:rsidRPr="0030486D" w:rsidRDefault="001F0628" w:rsidP="001F0628">
      <w:pPr>
        <w:pStyle w:val="Nivel3"/>
        <w:numPr>
          <w:ilvl w:val="0"/>
          <w:numId w:val="0"/>
        </w:numPr>
        <w:spacing w:before="0" w:after="0" w:line="240" w:lineRule="auto"/>
        <w:ind w:left="851"/>
        <w:rPr>
          <w:i/>
          <w:iCs/>
          <w:sz w:val="22"/>
          <w:szCs w:val="22"/>
        </w:rPr>
      </w:pPr>
    </w:p>
    <w:p w14:paraId="4B92536E"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14:paraId="47978A96" w14:textId="77777777"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14:paraId="1BAC7E5A" w14:textId="77777777"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4377FEB7" w14:textId="77777777" w:rsidR="001F0628" w:rsidRPr="0030486D" w:rsidRDefault="001F0628" w:rsidP="001F0628">
      <w:pPr>
        <w:pStyle w:val="Nivel3"/>
        <w:numPr>
          <w:ilvl w:val="0"/>
          <w:numId w:val="0"/>
        </w:numPr>
        <w:spacing w:before="0" w:after="0" w:line="240" w:lineRule="auto"/>
        <w:ind w:left="851"/>
        <w:rPr>
          <w:sz w:val="22"/>
          <w:szCs w:val="22"/>
        </w:rPr>
      </w:pPr>
    </w:p>
    <w:p w14:paraId="6D7378E9" w14:textId="77777777"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7" w:anchor="art64">
        <w:r w:rsidRPr="0030486D">
          <w:rPr>
            <w:rStyle w:val="Hyperlink"/>
            <w:sz w:val="22"/>
            <w:szCs w:val="22"/>
          </w:rPr>
          <w:t>Lei 14.133/21, art. 64</w:t>
        </w:r>
      </w:hyperlink>
      <w:r w:rsidRPr="0030486D">
        <w:rPr>
          <w:sz w:val="22"/>
          <w:szCs w:val="22"/>
        </w:rPr>
        <w:t xml:space="preserve">, e </w:t>
      </w:r>
      <w:hyperlink r:id="rId38">
        <w:r w:rsidRPr="0030486D">
          <w:rPr>
            <w:rStyle w:val="Hyperlink"/>
            <w:sz w:val="22"/>
            <w:szCs w:val="22"/>
          </w:rPr>
          <w:t>IN 73/2022, art. 39, §4º</w:t>
        </w:r>
      </w:hyperlink>
      <w:r w:rsidRPr="0030486D">
        <w:rPr>
          <w:sz w:val="22"/>
          <w:szCs w:val="22"/>
        </w:rPr>
        <w:t>):</w:t>
      </w:r>
    </w:p>
    <w:p w14:paraId="01F278F6" w14:textId="77777777" w:rsidR="00966B73" w:rsidRPr="0030486D" w:rsidRDefault="00966B73" w:rsidP="001F0628">
      <w:pPr>
        <w:pStyle w:val="Nivel3"/>
        <w:spacing w:before="0" w:after="0" w:line="240" w:lineRule="auto"/>
        <w:ind w:left="709"/>
        <w:rPr>
          <w:sz w:val="22"/>
          <w:szCs w:val="22"/>
        </w:rPr>
      </w:pPr>
      <w:r w:rsidRPr="0030486D">
        <w:rPr>
          <w:sz w:val="22"/>
          <w:szCs w:val="22"/>
        </w:rPr>
        <w:t>complementação de informações acerca dos documentos já apresentados pelos licitantes e desde que necessária para apurar fatos existentes à época da abertura do certame; e</w:t>
      </w:r>
    </w:p>
    <w:p w14:paraId="4E1721A6" w14:textId="77777777" w:rsidR="00966B73" w:rsidRDefault="00966B73" w:rsidP="001F0628">
      <w:pPr>
        <w:pStyle w:val="Nivel3"/>
        <w:spacing w:before="0" w:after="0" w:line="240" w:lineRule="auto"/>
        <w:ind w:left="709"/>
        <w:rPr>
          <w:sz w:val="22"/>
          <w:szCs w:val="22"/>
        </w:rPr>
      </w:pPr>
      <w:r w:rsidRPr="0030486D">
        <w:rPr>
          <w:sz w:val="22"/>
          <w:szCs w:val="22"/>
        </w:rPr>
        <w:t>atualização de documentos cuja validade tenha expirado após a data de recebimento das propostas;</w:t>
      </w:r>
    </w:p>
    <w:p w14:paraId="6872C48E" w14:textId="77777777" w:rsidR="001F0628" w:rsidRPr="0030486D" w:rsidRDefault="001F0628" w:rsidP="001F0628">
      <w:pPr>
        <w:pStyle w:val="Nivel3"/>
        <w:numPr>
          <w:ilvl w:val="0"/>
          <w:numId w:val="0"/>
        </w:numPr>
        <w:spacing w:before="0" w:after="0" w:line="240" w:lineRule="auto"/>
        <w:ind w:left="709"/>
        <w:rPr>
          <w:sz w:val="22"/>
          <w:szCs w:val="22"/>
        </w:rPr>
      </w:pPr>
    </w:p>
    <w:p w14:paraId="15EB77F8" w14:textId="77777777" w:rsidR="00966B73" w:rsidRPr="0030486D" w:rsidRDefault="00966B73" w:rsidP="001F0628">
      <w:pPr>
        <w:pStyle w:val="Nivel2"/>
        <w:spacing w:before="0" w:after="0" w:line="240" w:lineRule="auto"/>
        <w:ind w:left="0" w:firstLine="0"/>
        <w:rPr>
          <w:sz w:val="22"/>
          <w:szCs w:val="22"/>
        </w:rPr>
      </w:pPr>
      <w:bookmarkStart w:id="42"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2"/>
    </w:p>
    <w:p w14:paraId="05662CA7" w14:textId="77777777" w:rsidR="00966B73" w:rsidRPr="0030486D" w:rsidRDefault="00966B73" w:rsidP="001F0628">
      <w:pPr>
        <w:pStyle w:val="Nivel2"/>
        <w:spacing w:before="0" w:after="0" w:line="240" w:lineRule="auto"/>
        <w:ind w:left="0" w:firstLine="0"/>
        <w:rPr>
          <w:sz w:val="22"/>
          <w:szCs w:val="22"/>
        </w:rPr>
      </w:pPr>
      <w:bookmarkStart w:id="43"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E323DA">
        <w:fldChar w:fldCharType="begin"/>
      </w:r>
      <w:r w:rsidR="00E323DA">
        <w:instrText xml:space="preserve"> REF _Ref114663151 \r \h  \* MERGEFORMAT </w:instrText>
      </w:r>
      <w:r w:rsidR="00E323DA">
        <w:fldChar w:fldCharType="separate"/>
      </w:r>
      <w:r w:rsidR="00FD4B22" w:rsidRPr="00FD4B22">
        <w:rPr>
          <w:sz w:val="22"/>
          <w:szCs w:val="22"/>
        </w:rPr>
        <w:t>9.12.1</w:t>
      </w:r>
      <w:r w:rsidR="00E323DA">
        <w:fldChar w:fldCharType="end"/>
      </w:r>
      <w:r w:rsidRPr="0030486D">
        <w:rPr>
          <w:sz w:val="22"/>
          <w:szCs w:val="22"/>
        </w:rPr>
        <w:t>.</w:t>
      </w:r>
      <w:bookmarkEnd w:id="43"/>
    </w:p>
    <w:p w14:paraId="3BCBC80D" w14:textId="77777777" w:rsidR="00966B73" w:rsidRPr="0030486D" w:rsidRDefault="00966B73" w:rsidP="001F0628">
      <w:pPr>
        <w:pStyle w:val="Nivel2"/>
        <w:spacing w:before="0" w:after="0" w:line="240" w:lineRule="auto"/>
        <w:ind w:left="0" w:firstLine="0"/>
        <w:rPr>
          <w:sz w:val="22"/>
          <w:szCs w:val="22"/>
        </w:rPr>
      </w:pPr>
      <w:bookmarkStart w:id="44" w:name="_Ref114665515"/>
      <w:r w:rsidRPr="0030486D">
        <w:rPr>
          <w:sz w:val="22"/>
          <w:szCs w:val="22"/>
        </w:rPr>
        <w:t>Somente serão disponibilizados para acesso público os documentos de habilitação do licitante cuja proposta atenda ao edital de licitação, após concluídos os procedimentos de que trata o subitem anterior</w:t>
      </w:r>
      <w:bookmarkEnd w:id="44"/>
      <w:r w:rsidRPr="0030486D">
        <w:rPr>
          <w:sz w:val="22"/>
          <w:szCs w:val="22"/>
        </w:rPr>
        <w:t>.</w:t>
      </w:r>
    </w:p>
    <w:p w14:paraId="13C67C35"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14:paraId="4097BCCB" w14:textId="77777777"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183292C9" w14:textId="77777777" w:rsidR="00966B73" w:rsidRPr="0030486D" w:rsidRDefault="00966B73" w:rsidP="0030486D">
      <w:pPr>
        <w:pStyle w:val="Nivel01"/>
        <w:spacing w:before="288" w:after="288" w:line="240" w:lineRule="auto"/>
        <w:rPr>
          <w:rFonts w:ascii="Arial" w:hAnsi="Arial"/>
        </w:rPr>
      </w:pPr>
      <w:bookmarkStart w:id="45" w:name="_Toc161054772"/>
      <w:r w:rsidRPr="0030486D">
        <w:rPr>
          <w:rFonts w:ascii="Arial" w:hAnsi="Arial"/>
        </w:rPr>
        <w:t>DA ATA DE REGISTRO DE PREÇOS:</w:t>
      </w:r>
      <w:bookmarkEnd w:id="45"/>
    </w:p>
    <w:p w14:paraId="6735F718"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 xml:space="preserve">Homologado o resultado da licitação, o licitante mais bem classificado terá o prazo de </w:t>
      </w:r>
      <w:r w:rsidR="00A95CA3" w:rsidRPr="0030486D">
        <w:rPr>
          <w:color w:val="auto"/>
          <w:sz w:val="22"/>
          <w:szCs w:val="22"/>
        </w:rPr>
        <w:t>05</w:t>
      </w:r>
      <w:r w:rsidRPr="0030486D">
        <w:rPr>
          <w:color w:val="auto"/>
          <w:sz w:val="22"/>
          <w:szCs w:val="22"/>
        </w:rPr>
        <w:t xml:space="preserve"> (</w:t>
      </w:r>
      <w:r w:rsidR="00A95CA3" w:rsidRPr="0030486D">
        <w:rPr>
          <w:color w:val="auto"/>
          <w:sz w:val="22"/>
          <w:szCs w:val="22"/>
        </w:rPr>
        <w:t>cinco</w:t>
      </w:r>
      <w:r w:rsidRPr="0030486D">
        <w:rPr>
          <w:color w:val="auto"/>
          <w:sz w:val="22"/>
          <w:szCs w:val="22"/>
        </w:rPr>
        <w:t>)</w:t>
      </w:r>
      <w:r w:rsidRPr="0030486D">
        <w:rPr>
          <w:sz w:val="22"/>
          <w:szCs w:val="22"/>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1C5537E6"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prazo de convocação poderá ser prorrogado uma vez, por igual período, mediante solicitação do licitante mais bem classificado ou do fornecedor convocado, desde que:</w:t>
      </w:r>
    </w:p>
    <w:p w14:paraId="0C4E46C7" w14:textId="77777777" w:rsidR="00966B73" w:rsidRPr="0030486D"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(a) a solicitação seja devidamente justificada e apresentada dentro do prazo; e</w:t>
      </w:r>
    </w:p>
    <w:p w14:paraId="31FDFA10" w14:textId="77777777" w:rsidR="00966B73" w:rsidRDefault="00966B73" w:rsidP="0030486D">
      <w:pPr>
        <w:pStyle w:val="Nivel2"/>
        <w:numPr>
          <w:ilvl w:val="0"/>
          <w:numId w:val="0"/>
        </w:numPr>
        <w:spacing w:before="0" w:after="0" w:line="240" w:lineRule="auto"/>
        <w:ind w:left="567"/>
        <w:rPr>
          <w:iCs/>
          <w:color w:val="auto"/>
          <w:sz w:val="22"/>
          <w:szCs w:val="22"/>
        </w:rPr>
      </w:pPr>
      <w:r w:rsidRPr="0030486D">
        <w:rPr>
          <w:iCs/>
          <w:color w:val="auto"/>
          <w:sz w:val="22"/>
          <w:szCs w:val="22"/>
        </w:rPr>
        <w:t>(b) a justificativa apresentada seja aceita pela Administração.</w:t>
      </w:r>
    </w:p>
    <w:p w14:paraId="776F135F" w14:textId="77777777" w:rsidR="00C12791" w:rsidRPr="0030486D" w:rsidRDefault="00C12791" w:rsidP="0030486D">
      <w:pPr>
        <w:pStyle w:val="Nivel2"/>
        <w:numPr>
          <w:ilvl w:val="0"/>
          <w:numId w:val="0"/>
        </w:numPr>
        <w:spacing w:before="0" w:after="0" w:line="240" w:lineRule="auto"/>
        <w:ind w:left="567"/>
        <w:rPr>
          <w:iCs/>
          <w:color w:val="auto"/>
          <w:sz w:val="22"/>
          <w:szCs w:val="22"/>
        </w:rPr>
      </w:pPr>
    </w:p>
    <w:p w14:paraId="7B47225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ata de registro de preços será assinada por meio de assinatura digital e disponibilizada no sistema de registro de preços.</w:t>
      </w:r>
    </w:p>
    <w:p w14:paraId="72FE378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1DA62079"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O preço registrado, com a indicação dos fornecedores, será divulgado no PNCP e disponibilizado durante a vigência da ata de registro de preços.</w:t>
      </w:r>
    </w:p>
    <w:p w14:paraId="09388C5D"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6D8D6C" w14:textId="77777777" w:rsidR="00966B73" w:rsidRPr="0030486D" w:rsidRDefault="00966B73" w:rsidP="00C12791">
      <w:pPr>
        <w:pStyle w:val="Nivel2"/>
        <w:spacing w:before="0" w:after="0" w:line="240" w:lineRule="auto"/>
        <w:ind w:left="0" w:firstLine="0"/>
        <w:rPr>
          <w:sz w:val="22"/>
          <w:szCs w:val="22"/>
        </w:rPr>
      </w:pPr>
      <w:r w:rsidRPr="0030486D">
        <w:rPr>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5AD74691" w14:textId="77777777" w:rsidR="00966B73" w:rsidRPr="0030486D" w:rsidRDefault="00966B73" w:rsidP="0030486D">
      <w:pPr>
        <w:pStyle w:val="Nivel01"/>
        <w:spacing w:before="288" w:after="288" w:line="240" w:lineRule="auto"/>
        <w:rPr>
          <w:rFonts w:ascii="Arial" w:hAnsi="Arial"/>
        </w:rPr>
      </w:pPr>
      <w:bookmarkStart w:id="46" w:name="_Toc161054773"/>
      <w:r w:rsidRPr="0030486D">
        <w:rPr>
          <w:rFonts w:ascii="Arial" w:hAnsi="Arial"/>
        </w:rPr>
        <w:t>DA FORMAÇÃO DO CADASTRO DE RESERVA:</w:t>
      </w:r>
      <w:bookmarkEnd w:id="46"/>
    </w:p>
    <w:p w14:paraId="0FBB1CD1" w14:textId="77777777" w:rsidR="00966B73" w:rsidRPr="0030486D" w:rsidRDefault="00966B73" w:rsidP="00A949DC">
      <w:pPr>
        <w:pStyle w:val="Nivel2"/>
        <w:numPr>
          <w:ilvl w:val="1"/>
          <w:numId w:val="10"/>
        </w:numPr>
        <w:spacing w:before="0" w:after="0" w:line="240" w:lineRule="auto"/>
        <w:ind w:left="0" w:firstLine="0"/>
        <w:rPr>
          <w:sz w:val="22"/>
          <w:szCs w:val="22"/>
        </w:rPr>
      </w:pPr>
      <w:r w:rsidRPr="0030486D">
        <w:rPr>
          <w:sz w:val="22"/>
          <w:szCs w:val="22"/>
        </w:rPr>
        <w:t>Após a homologação da licitação, será incluído na ata, na forma de anexo, o registro:</w:t>
      </w:r>
    </w:p>
    <w:p w14:paraId="184D463C"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dos licitantes </w:t>
      </w:r>
      <w:bookmarkStart w:id="47" w:name="_Hlk132991372"/>
      <w:r w:rsidRPr="0030486D">
        <w:rPr>
          <w:sz w:val="22"/>
          <w:szCs w:val="22"/>
        </w:rPr>
        <w:t xml:space="preserve">que </w:t>
      </w:r>
      <w:bookmarkStart w:id="48" w:name="_Hlk132989696"/>
      <w:r w:rsidRPr="0030486D">
        <w:rPr>
          <w:sz w:val="22"/>
          <w:szCs w:val="22"/>
        </w:rPr>
        <w:t>aceitarem cotar o objeto com preço igual ao do adjudicatári</w:t>
      </w:r>
      <w:bookmarkEnd w:id="47"/>
      <w:r w:rsidRPr="0030486D">
        <w:rPr>
          <w:sz w:val="22"/>
          <w:szCs w:val="22"/>
        </w:rPr>
        <w:t>o</w:t>
      </w:r>
      <w:bookmarkEnd w:id="48"/>
      <w:r w:rsidRPr="0030486D">
        <w:rPr>
          <w:sz w:val="22"/>
          <w:szCs w:val="22"/>
        </w:rPr>
        <w:t xml:space="preserve">, observada a classificação na licitação; e </w:t>
      </w:r>
    </w:p>
    <w:p w14:paraId="678C2A23" w14:textId="77777777" w:rsidR="00966B73" w:rsidRPr="00C67748" w:rsidRDefault="00966B73" w:rsidP="00C67748">
      <w:pPr>
        <w:pStyle w:val="Nivel3"/>
        <w:spacing w:before="0" w:after="0" w:line="240" w:lineRule="auto"/>
        <w:ind w:left="1638" w:hanging="787"/>
        <w:rPr>
          <w:rFonts w:eastAsia="MS Mincho"/>
          <w:iCs/>
          <w:sz w:val="22"/>
          <w:szCs w:val="22"/>
        </w:rPr>
      </w:pPr>
      <w:r w:rsidRPr="0030486D">
        <w:rPr>
          <w:sz w:val="22"/>
          <w:szCs w:val="22"/>
        </w:rPr>
        <w:t>dos licitantes que mantiverem sua proposta original</w:t>
      </w:r>
      <w:r w:rsidR="00C67748">
        <w:rPr>
          <w:sz w:val="22"/>
          <w:szCs w:val="22"/>
        </w:rPr>
        <w:t>.</w:t>
      </w:r>
    </w:p>
    <w:p w14:paraId="07395F5A" w14:textId="77777777" w:rsidR="00C67748" w:rsidRPr="0030486D" w:rsidRDefault="00C67748" w:rsidP="00C67748">
      <w:pPr>
        <w:pStyle w:val="Nivel3"/>
        <w:numPr>
          <w:ilvl w:val="0"/>
          <w:numId w:val="0"/>
        </w:numPr>
        <w:spacing w:before="0" w:after="0" w:line="240" w:lineRule="auto"/>
        <w:ind w:left="1638"/>
        <w:rPr>
          <w:rFonts w:eastAsia="MS Mincho"/>
          <w:iCs/>
          <w:sz w:val="22"/>
          <w:szCs w:val="22"/>
        </w:rPr>
      </w:pPr>
    </w:p>
    <w:p w14:paraId="3F0BC2FB" w14:textId="77777777" w:rsidR="00966B73" w:rsidRPr="0030486D" w:rsidRDefault="00966B73" w:rsidP="00C67748">
      <w:pPr>
        <w:pStyle w:val="Nivel2"/>
        <w:spacing w:before="0" w:after="0" w:line="240" w:lineRule="auto"/>
        <w:ind w:left="0" w:firstLine="0"/>
        <w:rPr>
          <w:rFonts w:eastAsia="MS Mincho"/>
          <w:i/>
          <w:iCs/>
          <w:sz w:val="22"/>
          <w:szCs w:val="22"/>
        </w:rPr>
      </w:pPr>
      <w:r w:rsidRPr="0030486D">
        <w:rPr>
          <w:sz w:val="22"/>
          <w:szCs w:val="22"/>
        </w:rPr>
        <w:t xml:space="preserve">          Será respeitada, nas contratações, a ordem de classificação dos licitantes ou fornecedores registrados na ata.</w:t>
      </w:r>
    </w:p>
    <w:p w14:paraId="4143F55E" w14:textId="77777777" w:rsidR="00966B73" w:rsidRPr="0030486D" w:rsidRDefault="00966B73" w:rsidP="00A949DC">
      <w:pPr>
        <w:pStyle w:val="Nivel3"/>
        <w:numPr>
          <w:ilvl w:val="2"/>
          <w:numId w:val="11"/>
        </w:numPr>
        <w:spacing w:before="0" w:after="0" w:line="240" w:lineRule="auto"/>
        <w:ind w:left="851" w:firstLine="0"/>
        <w:rPr>
          <w:rFonts w:eastAsia="Times New Roman"/>
          <w:sz w:val="22"/>
          <w:szCs w:val="22"/>
        </w:rPr>
      </w:pPr>
      <w:r w:rsidRPr="0030486D">
        <w:rPr>
          <w:sz w:val="22"/>
          <w:szCs w:val="22"/>
        </w:rPr>
        <w:t>A apresentação de novas propostas na forma deste item não prejudicará o resultado do certame em relação ao licitante mais bem classificado.</w:t>
      </w:r>
    </w:p>
    <w:p w14:paraId="6728FD59" w14:textId="77777777" w:rsidR="00966B73" w:rsidRDefault="00966B73" w:rsidP="00A949DC">
      <w:pPr>
        <w:pStyle w:val="Nivel3"/>
        <w:numPr>
          <w:ilvl w:val="2"/>
          <w:numId w:val="11"/>
        </w:numPr>
        <w:spacing w:before="0" w:after="0" w:line="240" w:lineRule="auto"/>
        <w:ind w:left="851" w:firstLine="0"/>
        <w:rPr>
          <w:sz w:val="22"/>
          <w:szCs w:val="22"/>
        </w:rPr>
      </w:pPr>
      <w:r w:rsidRPr="0030486D">
        <w:rPr>
          <w:sz w:val="22"/>
          <w:szCs w:val="22"/>
        </w:rPr>
        <w:t>Para fins da ordem de classificação, os licitantes ou fornecedores que aceitarem cotar o objeto com preço igual ao do adjudicatário antecederão aqueles que mantiverem sua proposta original.</w:t>
      </w:r>
    </w:p>
    <w:p w14:paraId="2A8C363F" w14:textId="77777777" w:rsidR="00C67748" w:rsidRPr="0030486D" w:rsidRDefault="00C67748" w:rsidP="00C67748">
      <w:pPr>
        <w:pStyle w:val="Nivel3"/>
        <w:numPr>
          <w:ilvl w:val="0"/>
          <w:numId w:val="0"/>
        </w:numPr>
        <w:spacing w:before="0" w:after="0" w:line="240" w:lineRule="auto"/>
        <w:ind w:left="851"/>
        <w:rPr>
          <w:sz w:val="22"/>
          <w:szCs w:val="22"/>
        </w:rPr>
      </w:pPr>
    </w:p>
    <w:p w14:paraId="6009CC7A" w14:textId="77777777" w:rsidR="00966B73" w:rsidRPr="0030486D" w:rsidRDefault="00966B73" w:rsidP="00C67748">
      <w:pPr>
        <w:pStyle w:val="Nivel2"/>
        <w:spacing w:before="0" w:after="0" w:line="240" w:lineRule="auto"/>
        <w:ind w:left="0" w:firstLine="0"/>
        <w:rPr>
          <w:color w:val="auto"/>
          <w:sz w:val="22"/>
          <w:szCs w:val="22"/>
        </w:rPr>
      </w:pPr>
      <w:r w:rsidRPr="0030486D">
        <w:rPr>
          <w:sz w:val="22"/>
          <w:szCs w:val="22"/>
        </w:rPr>
        <w:t xml:space="preserve">A habilitação dos licitantes que comporão o cadastro de reserva será efetuada quando houver necessidade de contratação dos licitantes remanescentes, nas seguintes </w:t>
      </w:r>
      <w:r w:rsidRPr="0030486D">
        <w:rPr>
          <w:color w:val="auto"/>
          <w:sz w:val="22"/>
          <w:szCs w:val="22"/>
        </w:rPr>
        <w:t>hipóteses:</w:t>
      </w:r>
    </w:p>
    <w:p w14:paraId="72F649FF"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quando o licitante vencedor não assinar a ata de registro de preços no prazo e nas condições estabelecidos no edital; ou</w:t>
      </w:r>
    </w:p>
    <w:p w14:paraId="6D81A821" w14:textId="77777777" w:rsidR="00966B73" w:rsidRPr="00C67748" w:rsidRDefault="00966B73" w:rsidP="00C67748">
      <w:pPr>
        <w:pStyle w:val="Nivel3"/>
        <w:spacing w:before="0" w:after="0" w:line="240" w:lineRule="auto"/>
        <w:ind w:left="851"/>
        <w:rPr>
          <w:rFonts w:eastAsia="Times New Roman"/>
          <w:sz w:val="22"/>
          <w:szCs w:val="22"/>
        </w:rPr>
      </w:pPr>
      <w:r w:rsidRPr="0030486D">
        <w:rPr>
          <w:sz w:val="22"/>
          <w:szCs w:val="22"/>
        </w:rPr>
        <w:t>quando houver o cancelamento do registro do fornecedor ou do registro de preços, nas hipóteses previstas nos art. 28 e art. 29 do Decreto nº 11.462/23.</w:t>
      </w:r>
    </w:p>
    <w:p w14:paraId="221BFACB" w14:textId="77777777" w:rsidR="00C67748" w:rsidRPr="0030486D" w:rsidRDefault="00C67748" w:rsidP="00C67748">
      <w:pPr>
        <w:pStyle w:val="Nivel3"/>
        <w:numPr>
          <w:ilvl w:val="0"/>
          <w:numId w:val="0"/>
        </w:numPr>
        <w:spacing w:before="0" w:after="0" w:line="240" w:lineRule="auto"/>
        <w:ind w:left="851"/>
        <w:rPr>
          <w:rFonts w:eastAsia="Times New Roman"/>
          <w:sz w:val="22"/>
          <w:szCs w:val="22"/>
        </w:rPr>
      </w:pPr>
    </w:p>
    <w:p w14:paraId="2670FA84" w14:textId="77777777" w:rsidR="00966B73" w:rsidRPr="0030486D" w:rsidRDefault="00966B73" w:rsidP="00C67748">
      <w:pPr>
        <w:pStyle w:val="Nivel2"/>
        <w:spacing w:before="0" w:after="0" w:line="240" w:lineRule="auto"/>
        <w:ind w:left="0" w:firstLine="0"/>
        <w:rPr>
          <w:sz w:val="22"/>
          <w:szCs w:val="22"/>
        </w:rPr>
      </w:pPr>
      <w:r w:rsidRPr="0030486D">
        <w:rPr>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57475957"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convocar os licitantes que mantiveram sua proposta original para negociação, na ordem de classificação, com vistas à obtenção de preço melhor, mesmo que acima do preço do adjudicatário; ou</w:t>
      </w:r>
    </w:p>
    <w:p w14:paraId="673B5211" w14:textId="77777777" w:rsidR="00966B73" w:rsidRPr="0030486D" w:rsidRDefault="00966B73" w:rsidP="00C67748">
      <w:pPr>
        <w:pStyle w:val="Nivel3"/>
        <w:spacing w:before="0" w:after="0" w:line="240" w:lineRule="auto"/>
        <w:ind w:left="851"/>
        <w:rPr>
          <w:sz w:val="22"/>
          <w:szCs w:val="22"/>
        </w:rPr>
      </w:pPr>
      <w:r w:rsidRPr="0030486D">
        <w:rPr>
          <w:sz w:val="22"/>
          <w:szCs w:val="22"/>
        </w:rPr>
        <w:t xml:space="preserve"> adjudicar e firmar o contrato nas condições ofertadas pelos licitantes remanescentes, observada a ordem de classificação, quando frustrada a negociação de melhor condição.</w:t>
      </w:r>
    </w:p>
    <w:p w14:paraId="69C852DB" w14:textId="77777777" w:rsidR="00966B73" w:rsidRPr="0030486D" w:rsidRDefault="00966B73" w:rsidP="0030486D">
      <w:pPr>
        <w:pStyle w:val="Nivel01"/>
        <w:spacing w:before="288" w:after="288" w:line="240" w:lineRule="auto"/>
        <w:rPr>
          <w:rFonts w:ascii="Arial" w:hAnsi="Arial"/>
        </w:rPr>
      </w:pPr>
      <w:bookmarkStart w:id="49" w:name="_Toc161054774"/>
      <w:r w:rsidRPr="0030486D">
        <w:rPr>
          <w:rFonts w:ascii="Arial" w:hAnsi="Arial"/>
        </w:rPr>
        <w:t>DOS RECURSOS</w:t>
      </w:r>
      <w:bookmarkEnd w:id="49"/>
    </w:p>
    <w:p w14:paraId="451F7EFD"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9" w:anchor="art165" w:history="1">
        <w:r w:rsidRPr="0030486D">
          <w:rPr>
            <w:rStyle w:val="Hyperlink"/>
            <w:sz w:val="22"/>
            <w:szCs w:val="22"/>
          </w:rPr>
          <w:t>art. 165 da Lei nº 14.133, de 2021</w:t>
        </w:r>
      </w:hyperlink>
      <w:r w:rsidRPr="0030486D">
        <w:rPr>
          <w:sz w:val="22"/>
          <w:szCs w:val="22"/>
        </w:rPr>
        <w:t>.</w:t>
      </w:r>
    </w:p>
    <w:p w14:paraId="64578B2C"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r w:rsidRPr="0030486D">
        <w:rPr>
          <w:b/>
          <w:bCs/>
          <w:sz w:val="22"/>
          <w:szCs w:val="22"/>
        </w:rPr>
        <w:t>3 (três) dias úteis</w:t>
      </w:r>
      <w:r w:rsidRPr="0030486D">
        <w:rPr>
          <w:sz w:val="22"/>
          <w:szCs w:val="22"/>
        </w:rPr>
        <w:t>, contados da data de intimação ou de lavratura da ata.</w:t>
      </w:r>
    </w:p>
    <w:p w14:paraId="0D82F9F8" w14:textId="77777777"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14:paraId="74BC508B" w14:textId="77777777" w:rsidR="00966B73" w:rsidRPr="0030486D" w:rsidRDefault="00966B73" w:rsidP="00C37ADA">
      <w:pPr>
        <w:pStyle w:val="Nivel3"/>
        <w:spacing w:before="0" w:after="0" w:line="240" w:lineRule="auto"/>
        <w:ind w:left="851"/>
        <w:rPr>
          <w:sz w:val="22"/>
          <w:szCs w:val="22"/>
        </w:rPr>
      </w:pPr>
      <w:r w:rsidRPr="0030486D">
        <w:rPr>
          <w:sz w:val="22"/>
          <w:szCs w:val="22"/>
        </w:rPr>
        <w:t>a intenção de recorrer deverá ser manifestada imediatamente, sob pena de preclusão;</w:t>
      </w:r>
    </w:p>
    <w:p w14:paraId="776AE033" w14:textId="77777777" w:rsidR="00966B73" w:rsidRPr="000A4E29" w:rsidRDefault="00966B73" w:rsidP="00C37ADA">
      <w:pPr>
        <w:pStyle w:val="Nivel3"/>
        <w:spacing w:before="0" w:after="0" w:line="240" w:lineRule="auto"/>
        <w:ind w:left="851"/>
        <w:rPr>
          <w:sz w:val="22"/>
          <w:szCs w:val="22"/>
        </w:rPr>
      </w:pPr>
      <w:bookmarkStart w:id="50" w:name="_Hlk135318381"/>
      <w:bookmarkStart w:id="51" w:name="_Hlk135315794"/>
      <w:r w:rsidRPr="000A4E29">
        <w:rPr>
          <w:sz w:val="22"/>
          <w:szCs w:val="22"/>
        </w:rPr>
        <w:t xml:space="preserve">o prazo para a manifestação da intenção de recorrer será </w:t>
      </w:r>
      <w:r w:rsidR="008B08A1" w:rsidRPr="000A4E29">
        <w:rPr>
          <w:sz w:val="22"/>
          <w:szCs w:val="22"/>
        </w:rPr>
        <w:t>de</w:t>
      </w:r>
      <w:r w:rsidRPr="000A4E29">
        <w:rPr>
          <w:sz w:val="22"/>
          <w:szCs w:val="22"/>
        </w:rPr>
        <w:t xml:space="preserve"> 10 (dez) minutos.</w:t>
      </w:r>
      <w:bookmarkEnd w:id="50"/>
    </w:p>
    <w:bookmarkEnd w:id="51"/>
    <w:p w14:paraId="5A280088" w14:textId="77777777" w:rsidR="00966B73" w:rsidRPr="0030486D" w:rsidRDefault="00966B73" w:rsidP="00C37ADA">
      <w:pPr>
        <w:pStyle w:val="Nivel3"/>
        <w:spacing w:before="0" w:after="0" w:line="240" w:lineRule="auto"/>
        <w:ind w:left="851"/>
        <w:rPr>
          <w:sz w:val="22"/>
          <w:szCs w:val="22"/>
        </w:rPr>
      </w:pPr>
      <w:r w:rsidRPr="0030486D">
        <w:rPr>
          <w:sz w:val="22"/>
          <w:szCs w:val="22"/>
        </w:rPr>
        <w:t>o prazo para apresentação das razões recursais será iniciado na data de intimação ou de lavratura da ata de habilitação ou inabilitação;</w:t>
      </w:r>
    </w:p>
    <w:p w14:paraId="4BA952EC" w14:textId="77777777" w:rsidR="00966B73" w:rsidRPr="0030486D" w:rsidRDefault="00966B73" w:rsidP="00C37ADA">
      <w:pPr>
        <w:pStyle w:val="Nivel3"/>
        <w:spacing w:before="0" w:after="0" w:line="240" w:lineRule="auto"/>
        <w:ind w:left="851"/>
        <w:rPr>
          <w:sz w:val="22"/>
          <w:szCs w:val="22"/>
        </w:rPr>
      </w:pPr>
      <w:r w:rsidRPr="0030486D">
        <w:rPr>
          <w:sz w:val="22"/>
          <w:szCs w:val="22"/>
        </w:rPr>
        <w:t>na hipótese de adoção da inversão de fases prevista no </w:t>
      </w:r>
      <w:hyperlink r:id="rId40"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14:paraId="39DF08B1" w14:textId="77777777"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14:paraId="3C5D49CA"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61E49BE7" w14:textId="77777777"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14:paraId="1A3DDEBD"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296A8C3"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14:paraId="78D53234"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14:paraId="25F3EE47" w14:textId="77777777"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41" w:history="1">
        <w:r w:rsidR="003403F2" w:rsidRPr="0030486D">
          <w:rPr>
            <w:rStyle w:val="Hyperlink"/>
            <w:sz w:val="22"/>
            <w:szCs w:val="22"/>
          </w:rPr>
          <w:t>https://www.bonito.ms.gov.br/category/licitacoes-e-contratos/</w:t>
        </w:r>
      </w:hyperlink>
      <w:r w:rsidR="001528CC" w:rsidRPr="002E5C73">
        <w:rPr>
          <w:color w:val="auto"/>
          <w:sz w:val="22"/>
          <w:szCs w:val="22"/>
        </w:rPr>
        <w:t>e</w:t>
      </w:r>
      <w:hyperlink r:id="rId42" w:history="1">
        <w:r w:rsidR="001528CC" w:rsidRPr="0030486D">
          <w:rPr>
            <w:rStyle w:val="Hyperlink"/>
            <w:b/>
            <w:bCs/>
            <w:sz w:val="22"/>
            <w:szCs w:val="22"/>
          </w:rPr>
          <w:t>https://bll.org.br/</w:t>
        </w:r>
      </w:hyperlink>
      <w:r w:rsidRPr="0030486D">
        <w:rPr>
          <w:color w:val="auto"/>
          <w:sz w:val="22"/>
          <w:szCs w:val="22"/>
        </w:rPr>
        <w:t>.</w:t>
      </w:r>
    </w:p>
    <w:p w14:paraId="1A08D729" w14:textId="77777777" w:rsidR="00966B73" w:rsidRPr="0030486D" w:rsidRDefault="00966B73" w:rsidP="0030486D">
      <w:pPr>
        <w:pStyle w:val="Nivel01"/>
        <w:spacing w:before="288" w:after="288" w:line="240" w:lineRule="auto"/>
        <w:rPr>
          <w:rFonts w:ascii="Arial" w:hAnsi="Arial"/>
        </w:rPr>
      </w:pPr>
      <w:bookmarkStart w:id="52" w:name="_Toc161054775"/>
      <w:r w:rsidRPr="0030486D">
        <w:rPr>
          <w:rFonts w:ascii="Arial" w:hAnsi="Arial"/>
        </w:rPr>
        <w:t>DAS INFRAÇÕES ADMINISTRATIVAS E SANÇÕES</w:t>
      </w:r>
      <w:bookmarkEnd w:id="52"/>
    </w:p>
    <w:p w14:paraId="603310AA" w14:textId="77777777"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14:paraId="2213429F" w14:textId="77777777" w:rsidR="00966B73" w:rsidRPr="0030486D" w:rsidRDefault="00966B73" w:rsidP="007C5CAD">
      <w:pPr>
        <w:pStyle w:val="Nivel3"/>
        <w:spacing w:before="0" w:after="0" w:line="240" w:lineRule="auto"/>
        <w:ind w:left="851"/>
        <w:rPr>
          <w:sz w:val="22"/>
          <w:szCs w:val="22"/>
        </w:rPr>
      </w:pPr>
      <w:bookmarkStart w:id="53" w:name="_Ref114668085"/>
      <w:bookmarkStart w:id="54" w:name="_Hlk114652595"/>
      <w:r w:rsidRPr="0030486D">
        <w:rPr>
          <w:sz w:val="22"/>
          <w:szCs w:val="22"/>
        </w:rPr>
        <w:t>deixar de entregar a documentação exigida para o certame ou não entregar qualquer documento que tenha sido solicitado pelo/a pregoeiro/a durante o certame;</w:t>
      </w:r>
      <w:bookmarkEnd w:id="53"/>
    </w:p>
    <w:p w14:paraId="57EF80B6" w14:textId="77777777" w:rsidR="00966B73" w:rsidRPr="0030486D" w:rsidRDefault="00966B73" w:rsidP="00252017">
      <w:pPr>
        <w:pStyle w:val="Nivel3"/>
        <w:spacing w:before="0" w:after="0" w:line="240" w:lineRule="auto"/>
        <w:ind w:left="851"/>
        <w:rPr>
          <w:sz w:val="22"/>
          <w:szCs w:val="22"/>
        </w:rPr>
      </w:pPr>
      <w:bookmarkStart w:id="55" w:name="_Ref114668108"/>
      <w:r w:rsidRPr="0030486D">
        <w:rPr>
          <w:sz w:val="22"/>
          <w:szCs w:val="22"/>
        </w:rPr>
        <w:t>Salvo em decorrência de fato superveniente devidamente justificado, não mantiver a proposta em especial quando:</w:t>
      </w:r>
      <w:bookmarkEnd w:id="55"/>
    </w:p>
    <w:p w14:paraId="1A29B3BD" w14:textId="77777777" w:rsidR="00966B73" w:rsidRPr="0030486D" w:rsidRDefault="00966B73" w:rsidP="00252017">
      <w:pPr>
        <w:pStyle w:val="Nivel4"/>
        <w:tabs>
          <w:tab w:val="left" w:pos="1134"/>
        </w:tabs>
        <w:spacing w:before="0" w:after="0" w:line="240" w:lineRule="auto"/>
        <w:ind w:left="1134"/>
        <w:rPr>
          <w:sz w:val="22"/>
          <w:szCs w:val="22"/>
        </w:rPr>
      </w:pPr>
      <w:r w:rsidRPr="0030486D">
        <w:rPr>
          <w:sz w:val="22"/>
          <w:szCs w:val="22"/>
        </w:rPr>
        <w:t xml:space="preserve">não enviar a proposta adequada ao último lance ofertado ou após a negociação; </w:t>
      </w:r>
    </w:p>
    <w:p w14:paraId="4CE12989"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recusar-se a enviar o detalhamento da proposta quando exigível; </w:t>
      </w:r>
    </w:p>
    <w:p w14:paraId="7503385F" w14:textId="77777777" w:rsidR="00966B73" w:rsidRPr="0030486D" w:rsidRDefault="00966B73" w:rsidP="00252017">
      <w:pPr>
        <w:pStyle w:val="Nivel4"/>
        <w:spacing w:before="0" w:after="0" w:line="240" w:lineRule="auto"/>
        <w:ind w:left="1134"/>
        <w:rPr>
          <w:sz w:val="22"/>
          <w:szCs w:val="22"/>
        </w:rPr>
      </w:pPr>
      <w:r w:rsidRPr="0030486D">
        <w:rPr>
          <w:sz w:val="22"/>
          <w:szCs w:val="22"/>
        </w:rPr>
        <w:t xml:space="preserve">pedir para ser desclassificado quando encerrada a etapa competitiva; ou </w:t>
      </w:r>
    </w:p>
    <w:p w14:paraId="179678EB" w14:textId="77777777" w:rsidR="00966B73" w:rsidRPr="0030486D" w:rsidRDefault="00966B73" w:rsidP="00252017">
      <w:pPr>
        <w:pStyle w:val="Nivel4"/>
        <w:spacing w:before="0" w:after="0" w:line="240" w:lineRule="auto"/>
        <w:ind w:left="1134"/>
        <w:rPr>
          <w:sz w:val="22"/>
          <w:szCs w:val="22"/>
        </w:rPr>
      </w:pPr>
      <w:r w:rsidRPr="0030486D">
        <w:rPr>
          <w:sz w:val="22"/>
          <w:szCs w:val="22"/>
        </w:rPr>
        <w:t>deixar de apresentar amostra;</w:t>
      </w:r>
    </w:p>
    <w:p w14:paraId="02A99223" w14:textId="77777777" w:rsidR="00966B73" w:rsidRDefault="00966B73" w:rsidP="00252017">
      <w:pPr>
        <w:pStyle w:val="Nivel4"/>
        <w:spacing w:before="0" w:after="0" w:line="240" w:lineRule="auto"/>
        <w:ind w:left="1134"/>
        <w:rPr>
          <w:sz w:val="22"/>
          <w:szCs w:val="22"/>
        </w:rPr>
      </w:pPr>
      <w:r w:rsidRPr="0030486D">
        <w:rPr>
          <w:sz w:val="22"/>
          <w:szCs w:val="22"/>
        </w:rPr>
        <w:t xml:space="preserve">apresentar proposta ou amostra em desacordo com as especificações do edital; </w:t>
      </w:r>
    </w:p>
    <w:p w14:paraId="3E57F61F" w14:textId="77777777" w:rsidR="00252017" w:rsidRPr="0030486D" w:rsidRDefault="00252017" w:rsidP="00252017">
      <w:pPr>
        <w:pStyle w:val="Nivel4"/>
        <w:numPr>
          <w:ilvl w:val="0"/>
          <w:numId w:val="0"/>
        </w:numPr>
        <w:spacing w:before="0" w:after="0" w:line="240" w:lineRule="auto"/>
        <w:ind w:left="1134"/>
        <w:rPr>
          <w:sz w:val="22"/>
          <w:szCs w:val="22"/>
        </w:rPr>
      </w:pPr>
    </w:p>
    <w:p w14:paraId="4F89DFF3" w14:textId="77777777" w:rsidR="00966B73" w:rsidRPr="0030486D" w:rsidRDefault="00966B73" w:rsidP="00252017">
      <w:pPr>
        <w:pStyle w:val="Nivel3"/>
        <w:spacing w:before="0" w:after="0" w:line="240" w:lineRule="auto"/>
        <w:ind w:left="851"/>
        <w:rPr>
          <w:sz w:val="22"/>
          <w:szCs w:val="22"/>
        </w:rPr>
      </w:pPr>
      <w:bookmarkStart w:id="56" w:name="_Ref114668139"/>
      <w:r w:rsidRPr="0030486D">
        <w:rPr>
          <w:sz w:val="22"/>
          <w:szCs w:val="22"/>
        </w:rPr>
        <w:t>não celebrar o contrato ou não entregar a documentação exigida para a contratação, quando convocado dentro do prazo de validade de sua proposta;</w:t>
      </w:r>
      <w:bookmarkEnd w:id="56"/>
    </w:p>
    <w:p w14:paraId="77615234" w14:textId="77777777" w:rsidR="00966B73" w:rsidRDefault="00966B73" w:rsidP="00252017">
      <w:pPr>
        <w:pStyle w:val="Nivel4"/>
        <w:spacing w:before="0" w:after="0" w:line="240" w:lineRule="auto"/>
        <w:ind w:left="1134"/>
        <w:rPr>
          <w:sz w:val="22"/>
          <w:szCs w:val="22"/>
        </w:rPr>
      </w:pPr>
      <w:r w:rsidRPr="0030486D">
        <w:rPr>
          <w:sz w:val="22"/>
          <w:szCs w:val="22"/>
        </w:rPr>
        <w:t>recusar-se, sem justificativa, a assinar o contrato ou a ata de registro de preço, ou a aceitar ou retirar o instrumento equivalente no prazo estabelecido pela Administração;</w:t>
      </w:r>
    </w:p>
    <w:p w14:paraId="6B9B886D" w14:textId="77777777" w:rsidR="00252017" w:rsidRPr="0030486D" w:rsidRDefault="00252017" w:rsidP="00252017">
      <w:pPr>
        <w:pStyle w:val="Nivel4"/>
        <w:numPr>
          <w:ilvl w:val="0"/>
          <w:numId w:val="0"/>
        </w:numPr>
        <w:spacing w:before="0" w:after="0" w:line="240" w:lineRule="auto"/>
        <w:ind w:left="1134"/>
        <w:rPr>
          <w:sz w:val="22"/>
          <w:szCs w:val="22"/>
        </w:rPr>
      </w:pPr>
    </w:p>
    <w:p w14:paraId="48CDC165" w14:textId="77777777" w:rsidR="00966B73" w:rsidRPr="0030486D" w:rsidRDefault="00966B73" w:rsidP="00252017">
      <w:pPr>
        <w:pStyle w:val="Nivel3"/>
        <w:spacing w:before="0" w:after="0" w:line="240" w:lineRule="auto"/>
        <w:ind w:left="851"/>
        <w:rPr>
          <w:sz w:val="22"/>
          <w:szCs w:val="22"/>
        </w:rPr>
      </w:pPr>
      <w:bookmarkStart w:id="57" w:name="_Ref114668249"/>
      <w:r w:rsidRPr="0030486D">
        <w:rPr>
          <w:sz w:val="22"/>
          <w:szCs w:val="22"/>
        </w:rPr>
        <w:t>apresentar declaração ou documentação falsa exigida para o certame ou prestar declaração falsa durante a licitação</w:t>
      </w:r>
      <w:bookmarkEnd w:id="57"/>
    </w:p>
    <w:p w14:paraId="18812D04" w14:textId="77777777" w:rsidR="00966B73" w:rsidRPr="0030486D" w:rsidRDefault="00966B73" w:rsidP="00252017">
      <w:pPr>
        <w:pStyle w:val="Nivel3"/>
        <w:spacing w:before="0" w:after="0" w:line="240" w:lineRule="auto"/>
        <w:ind w:left="851"/>
        <w:rPr>
          <w:sz w:val="22"/>
          <w:szCs w:val="22"/>
        </w:rPr>
      </w:pPr>
      <w:bookmarkStart w:id="58" w:name="_Ref114668245"/>
      <w:r w:rsidRPr="0030486D">
        <w:rPr>
          <w:sz w:val="22"/>
          <w:szCs w:val="22"/>
        </w:rPr>
        <w:t>fraudar a licitação</w:t>
      </w:r>
      <w:bookmarkEnd w:id="58"/>
    </w:p>
    <w:p w14:paraId="2EA8A674" w14:textId="77777777" w:rsidR="00966B73" w:rsidRPr="0030486D" w:rsidRDefault="00966B73" w:rsidP="00252017">
      <w:pPr>
        <w:pStyle w:val="Nivel3"/>
        <w:spacing w:before="0" w:after="0" w:line="240" w:lineRule="auto"/>
        <w:ind w:left="851"/>
        <w:rPr>
          <w:sz w:val="22"/>
          <w:szCs w:val="22"/>
        </w:rPr>
      </w:pPr>
      <w:bookmarkStart w:id="59" w:name="_Ref114668247"/>
      <w:r w:rsidRPr="0030486D">
        <w:rPr>
          <w:sz w:val="22"/>
          <w:szCs w:val="22"/>
        </w:rPr>
        <w:t>comportar-se de modo inidôneo ou cometer fraude de qualquer natureza, em especial quando:</w:t>
      </w:r>
      <w:bookmarkEnd w:id="59"/>
    </w:p>
    <w:p w14:paraId="17068C3B"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agir em conluio ou em desconformidade com a lei; </w:t>
      </w:r>
    </w:p>
    <w:p w14:paraId="713E6FF9"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induzir deliberadamente a erro no julgamento; </w:t>
      </w:r>
    </w:p>
    <w:p w14:paraId="035A9AAC" w14:textId="77777777" w:rsidR="00966B73" w:rsidRPr="0030486D" w:rsidRDefault="00966B73" w:rsidP="00252017">
      <w:pPr>
        <w:pStyle w:val="Nivel4"/>
        <w:spacing w:before="0" w:after="0" w:line="240" w:lineRule="auto"/>
        <w:ind w:firstLine="567"/>
        <w:rPr>
          <w:sz w:val="22"/>
          <w:szCs w:val="22"/>
        </w:rPr>
      </w:pPr>
      <w:r w:rsidRPr="0030486D">
        <w:rPr>
          <w:sz w:val="22"/>
          <w:szCs w:val="22"/>
        </w:rPr>
        <w:t xml:space="preserve">apresentar amostra falsificada ou deteriorada; </w:t>
      </w:r>
    </w:p>
    <w:p w14:paraId="45EC6BA9" w14:textId="77777777" w:rsidR="00966B73" w:rsidRPr="0030486D" w:rsidRDefault="00966B73" w:rsidP="00252017">
      <w:pPr>
        <w:pStyle w:val="Nivel3"/>
        <w:spacing w:before="0" w:after="0" w:line="240" w:lineRule="auto"/>
        <w:ind w:firstLine="567"/>
        <w:rPr>
          <w:sz w:val="22"/>
          <w:szCs w:val="22"/>
        </w:rPr>
      </w:pPr>
      <w:bookmarkStart w:id="60" w:name="_Ref114668251"/>
      <w:r w:rsidRPr="0030486D">
        <w:rPr>
          <w:sz w:val="22"/>
          <w:szCs w:val="22"/>
        </w:rPr>
        <w:t>praticar atos ilícitos com vistas a frustrar os objetivos da licitação</w:t>
      </w:r>
      <w:bookmarkEnd w:id="60"/>
    </w:p>
    <w:p w14:paraId="19EB0E8F" w14:textId="77777777" w:rsidR="00966B73" w:rsidRDefault="00966B73" w:rsidP="00252017">
      <w:pPr>
        <w:pStyle w:val="Nivel3"/>
        <w:spacing w:before="0" w:after="0" w:line="240" w:lineRule="auto"/>
        <w:ind w:firstLine="567"/>
        <w:rPr>
          <w:sz w:val="22"/>
          <w:szCs w:val="22"/>
        </w:rPr>
      </w:pPr>
      <w:bookmarkStart w:id="61" w:name="_Ref114668252"/>
      <w:r w:rsidRPr="0030486D">
        <w:rPr>
          <w:sz w:val="22"/>
          <w:szCs w:val="22"/>
        </w:rPr>
        <w:t xml:space="preserve">praticar ato lesivo previsto no </w:t>
      </w:r>
      <w:hyperlink r:id="rId43" w:anchor="art5" w:history="1">
        <w:r w:rsidRPr="0030486D">
          <w:rPr>
            <w:rStyle w:val="Hyperlink"/>
            <w:sz w:val="22"/>
            <w:szCs w:val="22"/>
          </w:rPr>
          <w:t>art. 5º da Lei n.º 12.846, de 2013</w:t>
        </w:r>
      </w:hyperlink>
      <w:r w:rsidRPr="0030486D">
        <w:rPr>
          <w:sz w:val="22"/>
          <w:szCs w:val="22"/>
        </w:rPr>
        <w:t>.</w:t>
      </w:r>
      <w:bookmarkEnd w:id="61"/>
    </w:p>
    <w:p w14:paraId="699A4775" w14:textId="77777777" w:rsidR="00252017" w:rsidRPr="0030486D" w:rsidRDefault="00252017" w:rsidP="00252017">
      <w:pPr>
        <w:pStyle w:val="Nivel3"/>
        <w:numPr>
          <w:ilvl w:val="0"/>
          <w:numId w:val="0"/>
        </w:numPr>
        <w:spacing w:before="0" w:after="0" w:line="240" w:lineRule="auto"/>
        <w:ind w:left="851"/>
        <w:rPr>
          <w:sz w:val="22"/>
          <w:szCs w:val="22"/>
        </w:rPr>
      </w:pPr>
    </w:p>
    <w:bookmarkEnd w:id="54"/>
    <w:p w14:paraId="5EB44698" w14:textId="77777777"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4"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14:paraId="45050F0F" w14:textId="77777777" w:rsidR="00966B73" w:rsidRPr="0030486D" w:rsidRDefault="00966B73" w:rsidP="00252017">
      <w:pPr>
        <w:pStyle w:val="Nivel3"/>
        <w:spacing w:before="0" w:after="0" w:line="240" w:lineRule="auto"/>
        <w:ind w:firstLine="567"/>
        <w:rPr>
          <w:sz w:val="22"/>
          <w:szCs w:val="22"/>
        </w:rPr>
      </w:pPr>
      <w:r w:rsidRPr="0030486D">
        <w:rPr>
          <w:sz w:val="22"/>
          <w:szCs w:val="22"/>
        </w:rPr>
        <w:t xml:space="preserve">advertência; </w:t>
      </w:r>
    </w:p>
    <w:p w14:paraId="6E1F841E" w14:textId="77777777" w:rsidR="00966B73" w:rsidRPr="0030486D" w:rsidRDefault="00966B73" w:rsidP="00252017">
      <w:pPr>
        <w:pStyle w:val="Nivel3"/>
        <w:spacing w:before="0" w:after="0" w:line="240" w:lineRule="auto"/>
        <w:ind w:firstLine="567"/>
        <w:rPr>
          <w:sz w:val="22"/>
          <w:szCs w:val="22"/>
        </w:rPr>
      </w:pPr>
      <w:r w:rsidRPr="0030486D">
        <w:rPr>
          <w:sz w:val="22"/>
          <w:szCs w:val="22"/>
        </w:rPr>
        <w:t>multa;</w:t>
      </w:r>
    </w:p>
    <w:p w14:paraId="4A1C72A7" w14:textId="77777777" w:rsidR="00966B73" w:rsidRPr="0030486D" w:rsidRDefault="00966B73" w:rsidP="00252017">
      <w:pPr>
        <w:pStyle w:val="Nivel3"/>
        <w:spacing w:before="0" w:after="0" w:line="240" w:lineRule="auto"/>
        <w:ind w:firstLine="567"/>
        <w:rPr>
          <w:sz w:val="22"/>
          <w:szCs w:val="22"/>
        </w:rPr>
      </w:pPr>
      <w:r w:rsidRPr="0030486D">
        <w:rPr>
          <w:sz w:val="22"/>
          <w:szCs w:val="22"/>
        </w:rPr>
        <w:t>impedimento de licitar e contratar e</w:t>
      </w:r>
    </w:p>
    <w:p w14:paraId="40673EF8" w14:textId="77777777" w:rsidR="00966B73" w:rsidRDefault="00966B73" w:rsidP="00252017">
      <w:pPr>
        <w:pStyle w:val="Nivel3"/>
        <w:spacing w:before="0" w:after="0" w:line="240" w:lineRule="auto"/>
        <w:ind w:left="851"/>
        <w:rPr>
          <w:sz w:val="22"/>
          <w:szCs w:val="22"/>
        </w:rPr>
      </w:pPr>
      <w:r w:rsidRPr="0030486D">
        <w:rPr>
          <w:sz w:val="22"/>
          <w:szCs w:val="22"/>
        </w:rPr>
        <w:t>declaração de inidoneidade para licitar ou contratar, enquanto perdurarem os motivos determinantes da punição ou até que seja promovida sua reabilitação perante a própria autoridade que aplicou a penalidade.</w:t>
      </w:r>
    </w:p>
    <w:p w14:paraId="53E782D0" w14:textId="77777777" w:rsidR="00252017" w:rsidRPr="0030486D" w:rsidRDefault="00252017" w:rsidP="00252017">
      <w:pPr>
        <w:pStyle w:val="Nivel3"/>
        <w:numPr>
          <w:ilvl w:val="0"/>
          <w:numId w:val="0"/>
        </w:numPr>
        <w:spacing w:before="0" w:after="0" w:line="240" w:lineRule="auto"/>
        <w:ind w:left="851" w:hanging="851"/>
        <w:rPr>
          <w:sz w:val="22"/>
          <w:szCs w:val="22"/>
        </w:rPr>
      </w:pPr>
    </w:p>
    <w:p w14:paraId="739253C7" w14:textId="77777777"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14:paraId="4FA500EA" w14:textId="77777777" w:rsidR="00966B73" w:rsidRPr="0030486D" w:rsidRDefault="00966B73" w:rsidP="00252017">
      <w:pPr>
        <w:pStyle w:val="Nivel3"/>
        <w:spacing w:before="0" w:after="0" w:line="240" w:lineRule="auto"/>
        <w:ind w:firstLine="567"/>
        <w:rPr>
          <w:sz w:val="22"/>
          <w:szCs w:val="22"/>
        </w:rPr>
      </w:pPr>
      <w:r w:rsidRPr="0030486D">
        <w:rPr>
          <w:sz w:val="22"/>
          <w:szCs w:val="22"/>
        </w:rPr>
        <w:t>a natureza e a gravidade da infração cometida.</w:t>
      </w:r>
    </w:p>
    <w:p w14:paraId="0820E229" w14:textId="77777777" w:rsidR="00966B73" w:rsidRPr="0030486D" w:rsidRDefault="00966B73" w:rsidP="00252017">
      <w:pPr>
        <w:pStyle w:val="Nivel3"/>
        <w:spacing w:before="0" w:after="0" w:line="240" w:lineRule="auto"/>
        <w:ind w:firstLine="567"/>
        <w:rPr>
          <w:sz w:val="22"/>
          <w:szCs w:val="22"/>
        </w:rPr>
      </w:pPr>
      <w:r w:rsidRPr="0030486D">
        <w:rPr>
          <w:sz w:val="22"/>
          <w:szCs w:val="22"/>
        </w:rPr>
        <w:t>as peculiaridades do caso concreto</w:t>
      </w:r>
    </w:p>
    <w:p w14:paraId="7090E781" w14:textId="77777777" w:rsidR="00966B73" w:rsidRPr="0030486D" w:rsidRDefault="00966B73" w:rsidP="00252017">
      <w:pPr>
        <w:pStyle w:val="Nivel3"/>
        <w:spacing w:before="0" w:after="0" w:line="240" w:lineRule="auto"/>
        <w:ind w:firstLine="567"/>
        <w:rPr>
          <w:sz w:val="22"/>
          <w:szCs w:val="22"/>
        </w:rPr>
      </w:pPr>
      <w:r w:rsidRPr="0030486D">
        <w:rPr>
          <w:sz w:val="22"/>
          <w:szCs w:val="22"/>
        </w:rPr>
        <w:t>as circunstâncias agravantes ou atenuantes</w:t>
      </w:r>
    </w:p>
    <w:p w14:paraId="020E2AF1" w14:textId="77777777" w:rsidR="00966B73" w:rsidRPr="0030486D" w:rsidRDefault="00966B73" w:rsidP="00252017">
      <w:pPr>
        <w:pStyle w:val="Nivel3"/>
        <w:spacing w:before="0" w:after="0" w:line="240" w:lineRule="auto"/>
        <w:ind w:firstLine="567"/>
        <w:rPr>
          <w:sz w:val="22"/>
          <w:szCs w:val="22"/>
        </w:rPr>
      </w:pPr>
      <w:r w:rsidRPr="0030486D">
        <w:rPr>
          <w:sz w:val="22"/>
          <w:szCs w:val="22"/>
        </w:rPr>
        <w:t>os danos que dela provierem para a Administração Pública</w:t>
      </w:r>
    </w:p>
    <w:p w14:paraId="74920264" w14:textId="77777777" w:rsidR="00966B73" w:rsidRDefault="00966B73" w:rsidP="00252017">
      <w:pPr>
        <w:pStyle w:val="Nivel3"/>
        <w:spacing w:before="0" w:after="0" w:line="240" w:lineRule="auto"/>
        <w:ind w:left="851"/>
        <w:rPr>
          <w:sz w:val="22"/>
          <w:szCs w:val="22"/>
        </w:rPr>
      </w:pPr>
      <w:r w:rsidRPr="0030486D">
        <w:rPr>
          <w:sz w:val="22"/>
          <w:szCs w:val="22"/>
        </w:rPr>
        <w:t>a implantação ou o aperfeiçoamento de programa de integridade, conforme normas e orientações dos órgãos de controle.</w:t>
      </w:r>
    </w:p>
    <w:p w14:paraId="2072A1EE" w14:textId="77777777" w:rsidR="00252017" w:rsidRPr="0030486D" w:rsidRDefault="00252017" w:rsidP="00252017">
      <w:pPr>
        <w:pStyle w:val="Nivel3"/>
        <w:numPr>
          <w:ilvl w:val="0"/>
          <w:numId w:val="0"/>
        </w:numPr>
        <w:spacing w:before="0" w:after="0" w:line="240" w:lineRule="auto"/>
        <w:ind w:left="851"/>
        <w:rPr>
          <w:sz w:val="22"/>
          <w:szCs w:val="22"/>
        </w:rPr>
      </w:pPr>
    </w:p>
    <w:p w14:paraId="68BAEBB8" w14:textId="77777777" w:rsidR="00966B73" w:rsidRPr="0030486D" w:rsidRDefault="00966B73" w:rsidP="00252017">
      <w:pPr>
        <w:pStyle w:val="Nivel2"/>
        <w:spacing w:before="0" w:after="0" w:line="240" w:lineRule="auto"/>
        <w:ind w:left="709" w:hanging="709"/>
        <w:rPr>
          <w:color w:val="auto"/>
          <w:sz w:val="22"/>
          <w:szCs w:val="22"/>
        </w:rPr>
      </w:pPr>
      <w:r w:rsidRPr="0030486D">
        <w:rPr>
          <w:sz w:val="22"/>
          <w:szCs w:val="22"/>
        </w:rPr>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14:paraId="65F1DDE3" w14:textId="77777777" w:rsidR="00966B73" w:rsidRPr="0030486D" w:rsidRDefault="00966B73" w:rsidP="001E03A7">
      <w:pPr>
        <w:pStyle w:val="Nivel3"/>
        <w:spacing w:before="0" w:after="0" w:line="240" w:lineRule="auto"/>
        <w:ind w:left="851"/>
        <w:rPr>
          <w:color w:val="auto"/>
          <w:sz w:val="22"/>
          <w:szCs w:val="22"/>
        </w:rPr>
      </w:pPr>
      <w:bookmarkStart w:id="62" w:name="_Hlk113876035"/>
      <w:r w:rsidRPr="0030486D">
        <w:rPr>
          <w:color w:val="auto"/>
          <w:sz w:val="22"/>
          <w:szCs w:val="22"/>
        </w:rPr>
        <w:t xml:space="preserve">Para as infrações previstas nos itens </w:t>
      </w:r>
      <w:r w:rsidR="00E323DA">
        <w:fldChar w:fldCharType="begin"/>
      </w:r>
      <w:r w:rsidR="00E323DA">
        <w:instrText xml:space="preserve"> REF _Ref114668085 \r \h  \* MERGEFORMAT </w:instrText>
      </w:r>
      <w:r w:rsidR="00E323DA">
        <w:fldChar w:fldCharType="separate"/>
      </w:r>
      <w:r w:rsidR="00FD4B22" w:rsidRPr="00FD4B22">
        <w:rPr>
          <w:color w:val="auto"/>
          <w:sz w:val="22"/>
          <w:szCs w:val="22"/>
        </w:rPr>
        <w:t>13.1.1</w:t>
      </w:r>
      <w:r w:rsidR="00E323DA">
        <w:fldChar w:fldCharType="end"/>
      </w:r>
      <w:r w:rsidRPr="0030486D">
        <w:rPr>
          <w:color w:val="auto"/>
          <w:sz w:val="22"/>
          <w:szCs w:val="22"/>
        </w:rPr>
        <w:t xml:space="preserve">, </w:t>
      </w:r>
      <w:r w:rsidR="00E323DA">
        <w:fldChar w:fldCharType="begin"/>
      </w:r>
      <w:r w:rsidR="00E323DA">
        <w:instrText xml:space="preserve"> REF _Ref114668108 \r \h  \* MERGEFORMAT </w:instrText>
      </w:r>
      <w:r w:rsidR="00E323DA">
        <w:fldChar w:fldCharType="separate"/>
      </w:r>
      <w:r w:rsidR="00FD4B22" w:rsidRPr="00FD4B22">
        <w:rPr>
          <w:color w:val="auto"/>
          <w:sz w:val="22"/>
          <w:szCs w:val="22"/>
        </w:rPr>
        <w:t>13.1.2</w:t>
      </w:r>
      <w:r w:rsidR="00E323DA">
        <w:fldChar w:fldCharType="end"/>
      </w:r>
      <w:r w:rsidRPr="0030486D">
        <w:rPr>
          <w:color w:val="auto"/>
          <w:sz w:val="22"/>
          <w:szCs w:val="22"/>
        </w:rPr>
        <w:t xml:space="preserve"> e </w:t>
      </w:r>
      <w:r w:rsidR="00E323DA">
        <w:fldChar w:fldCharType="begin"/>
      </w:r>
      <w:r w:rsidR="00E323DA">
        <w:instrText xml:space="preserve"> REF _Ref114668139 \r \h  \* MERGEFORMAT </w:instrText>
      </w:r>
      <w:r w:rsidR="00E323DA">
        <w:fldChar w:fldCharType="separate"/>
      </w:r>
      <w:r w:rsidR="00FD4B22" w:rsidRPr="00FD4B22">
        <w:rPr>
          <w:color w:val="auto"/>
          <w:sz w:val="22"/>
          <w:szCs w:val="22"/>
        </w:rPr>
        <w:t>13.1.3</w:t>
      </w:r>
      <w:r w:rsidR="00E323DA">
        <w:fldChar w:fldCharType="end"/>
      </w:r>
      <w:r w:rsidRPr="0030486D">
        <w:rPr>
          <w:color w:val="auto"/>
          <w:sz w:val="22"/>
          <w:szCs w:val="22"/>
        </w:rPr>
        <w:t>, a multa será de 0,5% a 15% do valor do contrato licitado.</w:t>
      </w:r>
    </w:p>
    <w:bookmarkEnd w:id="62"/>
    <w:p w14:paraId="0ADA4AD3" w14:textId="77777777"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r w:rsidR="00E323DA">
        <w:fldChar w:fldCharType="begin"/>
      </w:r>
      <w:r w:rsidR="00E323DA">
        <w:instrText xml:space="preserve"> REF _Ref114668249 \r \h  \* MERGEFORMAT </w:instrText>
      </w:r>
      <w:r w:rsidR="00E323DA">
        <w:fldChar w:fldCharType="separate"/>
      </w:r>
      <w:r w:rsidR="00FD4B22" w:rsidRPr="00FD4B22">
        <w:rPr>
          <w:color w:val="auto"/>
          <w:sz w:val="22"/>
          <w:szCs w:val="22"/>
        </w:rPr>
        <w:t>13.1.4</w:t>
      </w:r>
      <w:r w:rsidR="00E323DA">
        <w:fldChar w:fldCharType="end"/>
      </w:r>
      <w:r w:rsidRPr="0030486D">
        <w:rPr>
          <w:color w:val="auto"/>
          <w:sz w:val="22"/>
          <w:szCs w:val="22"/>
        </w:rPr>
        <w:t xml:space="preserve">, </w:t>
      </w:r>
      <w:r w:rsidR="00E323DA">
        <w:fldChar w:fldCharType="begin"/>
      </w:r>
      <w:r w:rsidR="00E323DA">
        <w:instrText xml:space="preserve"> REF _Ref114668245 \r \h  \* MERGEFORMAT </w:instrText>
      </w:r>
      <w:r w:rsidR="00E323DA">
        <w:fldChar w:fldCharType="separate"/>
      </w:r>
      <w:r w:rsidR="00FD4B22" w:rsidRPr="00FD4B22">
        <w:rPr>
          <w:color w:val="auto"/>
          <w:sz w:val="22"/>
          <w:szCs w:val="22"/>
        </w:rPr>
        <w:t>13.1.5</w:t>
      </w:r>
      <w:r w:rsidR="00E323DA">
        <w:fldChar w:fldCharType="end"/>
      </w:r>
      <w:r w:rsidRPr="0030486D">
        <w:rPr>
          <w:color w:val="auto"/>
          <w:sz w:val="22"/>
          <w:szCs w:val="22"/>
        </w:rPr>
        <w:t xml:space="preserve">, </w:t>
      </w:r>
      <w:r w:rsidR="00E323DA">
        <w:fldChar w:fldCharType="begin"/>
      </w:r>
      <w:r w:rsidR="00E323DA">
        <w:instrText xml:space="preserve"> REF _Ref114668247 \r \h  \* MERGEFORMAT </w:instrText>
      </w:r>
      <w:r w:rsidR="00E323DA">
        <w:fldChar w:fldCharType="separate"/>
      </w:r>
      <w:r w:rsidR="00FD4B22" w:rsidRPr="00FD4B22">
        <w:rPr>
          <w:color w:val="auto"/>
          <w:sz w:val="22"/>
          <w:szCs w:val="22"/>
        </w:rPr>
        <w:t>13.1.6</w:t>
      </w:r>
      <w:r w:rsidR="00E323DA">
        <w:fldChar w:fldCharType="end"/>
      </w:r>
      <w:r w:rsidRPr="0030486D">
        <w:rPr>
          <w:color w:val="auto"/>
          <w:sz w:val="22"/>
          <w:szCs w:val="22"/>
        </w:rPr>
        <w:t xml:space="preserve">, </w:t>
      </w:r>
      <w:r w:rsidR="00E323DA">
        <w:fldChar w:fldCharType="begin"/>
      </w:r>
      <w:r w:rsidR="00E323DA">
        <w:instrText xml:space="preserve"> REF _Ref114668251 \r \h  \* MERGEFORMAT </w:instrText>
      </w:r>
      <w:r w:rsidR="00E323DA">
        <w:fldChar w:fldCharType="separate"/>
      </w:r>
      <w:r w:rsidR="00FD4B22" w:rsidRPr="00FD4B22">
        <w:rPr>
          <w:color w:val="auto"/>
          <w:sz w:val="22"/>
          <w:szCs w:val="22"/>
        </w:rPr>
        <w:t>13.1.7</w:t>
      </w:r>
      <w:r w:rsidR="00E323DA">
        <w:fldChar w:fldCharType="end"/>
      </w:r>
      <w:r w:rsidRPr="0030486D">
        <w:rPr>
          <w:color w:val="auto"/>
          <w:sz w:val="22"/>
          <w:szCs w:val="22"/>
        </w:rPr>
        <w:t xml:space="preserve"> e </w:t>
      </w:r>
      <w:r w:rsidR="00E323DA">
        <w:fldChar w:fldCharType="begin"/>
      </w:r>
      <w:r w:rsidR="00E323DA">
        <w:instrText xml:space="preserve"> REF _Ref114668252 \r \h  \* MERGEFORMAT </w:instrText>
      </w:r>
      <w:r w:rsidR="00E323DA">
        <w:fldChar w:fldCharType="separate"/>
      </w:r>
      <w:r w:rsidR="00FD4B22" w:rsidRPr="00FD4B22">
        <w:rPr>
          <w:color w:val="auto"/>
          <w:sz w:val="22"/>
          <w:szCs w:val="22"/>
        </w:rPr>
        <w:t>13.1.8</w:t>
      </w:r>
      <w:r w:rsidR="00E323DA">
        <w:fldChar w:fldCharType="end"/>
      </w:r>
      <w:r w:rsidRPr="0030486D">
        <w:rPr>
          <w:color w:val="auto"/>
          <w:sz w:val="22"/>
          <w:szCs w:val="22"/>
        </w:rPr>
        <w:t>, a multa será de 15% a 30% do valor do contrato licitado.</w:t>
      </w:r>
    </w:p>
    <w:p w14:paraId="73752FB4" w14:textId="77777777" w:rsidR="001E03A7" w:rsidRPr="0030486D" w:rsidRDefault="001E03A7" w:rsidP="001E03A7">
      <w:pPr>
        <w:pStyle w:val="Nivel3"/>
        <w:numPr>
          <w:ilvl w:val="0"/>
          <w:numId w:val="0"/>
        </w:numPr>
        <w:spacing w:before="0" w:after="0" w:line="240" w:lineRule="auto"/>
        <w:ind w:left="851"/>
        <w:rPr>
          <w:color w:val="auto"/>
          <w:sz w:val="22"/>
          <w:szCs w:val="22"/>
        </w:rPr>
      </w:pPr>
    </w:p>
    <w:p w14:paraId="71B40F4A"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14:paraId="23BB7050"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14:paraId="68D06C3A"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sanção de impedimento de licitar e contratar será aplicada ao responsável em decorrência das infrações administrativas relacionadas nos itens </w:t>
      </w:r>
      <w:r w:rsidR="00E323DA">
        <w:fldChar w:fldCharType="begin"/>
      </w:r>
      <w:r w:rsidR="00E323DA">
        <w:instrText xml:space="preserve"> REF _Ref114668085 \r \h  \* MERGEFORMAT </w:instrText>
      </w:r>
      <w:r w:rsidR="00E323DA">
        <w:fldChar w:fldCharType="separate"/>
      </w:r>
      <w:r w:rsidR="00FD4B22" w:rsidRPr="00FD4B22">
        <w:rPr>
          <w:sz w:val="22"/>
          <w:szCs w:val="22"/>
        </w:rPr>
        <w:t>13.1.1</w:t>
      </w:r>
      <w:r w:rsidR="00E323DA">
        <w:fldChar w:fldCharType="end"/>
      </w:r>
      <w:r w:rsidRPr="0030486D">
        <w:rPr>
          <w:sz w:val="22"/>
          <w:szCs w:val="22"/>
        </w:rPr>
        <w:t xml:space="preserve">, </w:t>
      </w:r>
      <w:r w:rsidR="00E323DA">
        <w:fldChar w:fldCharType="begin"/>
      </w:r>
      <w:r w:rsidR="00E323DA">
        <w:instrText xml:space="preserve"> REF _Ref114668108 \r \h  \* MERGEFORMAT </w:instrText>
      </w:r>
      <w:r w:rsidR="00E323DA">
        <w:fldChar w:fldCharType="separate"/>
      </w:r>
      <w:r w:rsidR="00FD4B22" w:rsidRPr="00FD4B22">
        <w:rPr>
          <w:sz w:val="22"/>
          <w:szCs w:val="22"/>
        </w:rPr>
        <w:t>13.1.2</w:t>
      </w:r>
      <w:r w:rsidR="00E323DA">
        <w:fldChar w:fldCharType="end"/>
      </w:r>
      <w:r w:rsidRPr="0030486D">
        <w:rPr>
          <w:sz w:val="22"/>
          <w:szCs w:val="22"/>
        </w:rPr>
        <w:t xml:space="preserve"> e </w:t>
      </w:r>
      <w:r w:rsidR="00E323DA">
        <w:fldChar w:fldCharType="begin"/>
      </w:r>
      <w:r w:rsidR="00E323DA">
        <w:instrText xml:space="preserve"> REF _Ref114668139 \r \h  \* MERGEFORMAT </w:instrText>
      </w:r>
      <w:r w:rsidR="00E323DA">
        <w:fldChar w:fldCharType="separate"/>
      </w:r>
      <w:r w:rsidR="00FD4B22" w:rsidRPr="00FD4B22">
        <w:rPr>
          <w:sz w:val="22"/>
          <w:szCs w:val="22"/>
        </w:rPr>
        <w:t>13.1.3</w:t>
      </w:r>
      <w:r w:rsidR="00E323DA">
        <w:fldChar w:fldCharType="end"/>
      </w:r>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ED4CBA2"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r w:rsidR="00E323DA">
        <w:fldChar w:fldCharType="begin"/>
      </w:r>
      <w:r w:rsidR="00E323DA">
        <w:instrText xml:space="preserve"> REF _Ref114668249 \r \h  \* MERGEFORMAT </w:instrText>
      </w:r>
      <w:r w:rsidR="00E323DA">
        <w:fldChar w:fldCharType="separate"/>
      </w:r>
      <w:r w:rsidR="00FD4B22" w:rsidRPr="00FD4B22">
        <w:rPr>
          <w:sz w:val="22"/>
          <w:szCs w:val="22"/>
        </w:rPr>
        <w:t>13.1.4</w:t>
      </w:r>
      <w:r w:rsidR="00E323DA">
        <w:fldChar w:fldCharType="end"/>
      </w:r>
      <w:r w:rsidRPr="0030486D">
        <w:rPr>
          <w:sz w:val="22"/>
          <w:szCs w:val="22"/>
        </w:rPr>
        <w:t xml:space="preserve">, </w:t>
      </w:r>
      <w:r w:rsidR="00E323DA">
        <w:fldChar w:fldCharType="begin"/>
      </w:r>
      <w:r w:rsidR="00E323DA">
        <w:instrText xml:space="preserve"> REF _Ref114668245 \r \h  \* MERGEFORMAT </w:instrText>
      </w:r>
      <w:r w:rsidR="00E323DA">
        <w:fldChar w:fldCharType="separate"/>
      </w:r>
      <w:r w:rsidR="00FD4B22" w:rsidRPr="00FD4B22">
        <w:rPr>
          <w:sz w:val="22"/>
          <w:szCs w:val="22"/>
        </w:rPr>
        <w:t>13.1.5</w:t>
      </w:r>
      <w:r w:rsidR="00E323DA">
        <w:fldChar w:fldCharType="end"/>
      </w:r>
      <w:r w:rsidRPr="0030486D">
        <w:rPr>
          <w:sz w:val="22"/>
          <w:szCs w:val="22"/>
        </w:rPr>
        <w:t xml:space="preserve">, </w:t>
      </w:r>
      <w:r w:rsidR="00E323DA">
        <w:fldChar w:fldCharType="begin"/>
      </w:r>
      <w:r w:rsidR="00E323DA">
        <w:instrText xml:space="preserve"> REF _Ref114668247 \r \h  \* MERGEFORMAT </w:instrText>
      </w:r>
      <w:r w:rsidR="00E323DA">
        <w:fldChar w:fldCharType="separate"/>
      </w:r>
      <w:r w:rsidR="00FD4B22" w:rsidRPr="00FD4B22">
        <w:rPr>
          <w:sz w:val="22"/>
          <w:szCs w:val="22"/>
        </w:rPr>
        <w:t>13.1.6</w:t>
      </w:r>
      <w:r w:rsidR="00E323DA">
        <w:fldChar w:fldCharType="end"/>
      </w:r>
      <w:r w:rsidRPr="0030486D">
        <w:rPr>
          <w:sz w:val="22"/>
          <w:szCs w:val="22"/>
        </w:rPr>
        <w:t xml:space="preserve">, </w:t>
      </w:r>
      <w:r w:rsidR="00E323DA">
        <w:fldChar w:fldCharType="begin"/>
      </w:r>
      <w:r w:rsidR="00E323DA">
        <w:instrText xml:space="preserve"> REF _Ref114668251 \r \h  \* MERGEFORMAT </w:instrText>
      </w:r>
      <w:r w:rsidR="00E323DA">
        <w:fldChar w:fldCharType="separate"/>
      </w:r>
      <w:r w:rsidR="00FD4B22" w:rsidRPr="00FD4B22">
        <w:rPr>
          <w:sz w:val="22"/>
          <w:szCs w:val="22"/>
        </w:rPr>
        <w:t>13.1.7</w:t>
      </w:r>
      <w:r w:rsidR="00E323DA">
        <w:fldChar w:fldCharType="end"/>
      </w:r>
      <w:r w:rsidRPr="0030486D">
        <w:rPr>
          <w:sz w:val="22"/>
          <w:szCs w:val="22"/>
        </w:rPr>
        <w:t xml:space="preserve"> e </w:t>
      </w:r>
      <w:r w:rsidR="00E323DA">
        <w:fldChar w:fldCharType="begin"/>
      </w:r>
      <w:r w:rsidR="00E323DA">
        <w:instrText xml:space="preserve"> REF _Ref114668252 \r \h  \* MERGEFORMAT </w:instrText>
      </w:r>
      <w:r w:rsidR="00E323DA">
        <w:fldChar w:fldCharType="separate"/>
      </w:r>
      <w:r w:rsidR="00FD4B22" w:rsidRPr="00FD4B22">
        <w:rPr>
          <w:sz w:val="22"/>
          <w:szCs w:val="22"/>
        </w:rPr>
        <w:t>13.1.8</w:t>
      </w:r>
      <w:r w:rsidR="00E323DA">
        <w:fldChar w:fldCharType="end"/>
      </w:r>
      <w:r w:rsidRPr="0030486D">
        <w:rPr>
          <w:sz w:val="22"/>
          <w:szCs w:val="22"/>
        </w:rPr>
        <w:t xml:space="preserve">, bem como pelas infrações administrativas previstas nos itens </w:t>
      </w:r>
      <w:r w:rsidR="00E323DA">
        <w:fldChar w:fldCharType="begin"/>
      </w:r>
      <w:r w:rsidR="00E323DA">
        <w:instrText xml:space="preserve"> REF _Ref114668085 \r \h  \* MERGEFORMAT </w:instrText>
      </w:r>
      <w:r w:rsidR="00E323DA">
        <w:fldChar w:fldCharType="separate"/>
      </w:r>
      <w:r w:rsidR="00FD4B22" w:rsidRPr="00FD4B22">
        <w:rPr>
          <w:sz w:val="22"/>
          <w:szCs w:val="22"/>
        </w:rPr>
        <w:t>13.1.1</w:t>
      </w:r>
      <w:r w:rsidR="00E323DA">
        <w:fldChar w:fldCharType="end"/>
      </w:r>
      <w:r w:rsidRPr="0030486D">
        <w:rPr>
          <w:sz w:val="22"/>
          <w:szCs w:val="22"/>
        </w:rPr>
        <w:t xml:space="preserve">, </w:t>
      </w:r>
      <w:r w:rsidR="00E323DA">
        <w:fldChar w:fldCharType="begin"/>
      </w:r>
      <w:r w:rsidR="00E323DA">
        <w:instrText xml:space="preserve"> REF _Ref114668108 \r \h  \* MERGEFORMAT </w:instrText>
      </w:r>
      <w:r w:rsidR="00E323DA">
        <w:fldChar w:fldCharType="separate"/>
      </w:r>
      <w:r w:rsidR="00FD4B22" w:rsidRPr="00FD4B22">
        <w:rPr>
          <w:sz w:val="22"/>
          <w:szCs w:val="22"/>
        </w:rPr>
        <w:t>13.1.2</w:t>
      </w:r>
      <w:r w:rsidR="00E323DA">
        <w:fldChar w:fldCharType="end"/>
      </w:r>
      <w:r w:rsidRPr="0030486D">
        <w:rPr>
          <w:sz w:val="22"/>
          <w:szCs w:val="22"/>
        </w:rPr>
        <w:t xml:space="preserve"> e </w:t>
      </w:r>
      <w:r w:rsidR="00E323DA">
        <w:fldChar w:fldCharType="begin"/>
      </w:r>
      <w:r w:rsidR="00E323DA">
        <w:instrText xml:space="preserve"> REF _Ref114668139 \r \h  \* MERGEFORMAT </w:instrText>
      </w:r>
      <w:r w:rsidR="00E323DA">
        <w:fldChar w:fldCharType="separate"/>
      </w:r>
      <w:r w:rsidR="00FD4B22" w:rsidRPr="00FD4B22">
        <w:rPr>
          <w:sz w:val="22"/>
          <w:szCs w:val="22"/>
        </w:rPr>
        <w:t>13.1.3</w:t>
      </w:r>
      <w:r w:rsidR="00E323DA">
        <w:fldChar w:fldCharType="end"/>
      </w:r>
      <w:r w:rsidRPr="0030486D">
        <w:rPr>
          <w:sz w:val="22"/>
          <w:szCs w:val="22"/>
        </w:rPr>
        <w:t xml:space="preserve"> que justifiquem a imposição de penalidade mais grave que a sanção de impedimento de licitar e contratar, cuja duração observará o prazo previsto no </w:t>
      </w:r>
      <w:hyperlink r:id="rId45" w:anchor="art156§5" w:history="1">
        <w:r w:rsidRPr="0030486D">
          <w:rPr>
            <w:rStyle w:val="Hyperlink"/>
            <w:sz w:val="22"/>
            <w:szCs w:val="22"/>
          </w:rPr>
          <w:t>art. 156, §5º, da Lei n.º 14.133/2021</w:t>
        </w:r>
      </w:hyperlink>
      <w:r w:rsidRPr="0030486D">
        <w:rPr>
          <w:sz w:val="22"/>
          <w:szCs w:val="22"/>
        </w:rPr>
        <w:t>.</w:t>
      </w:r>
    </w:p>
    <w:p w14:paraId="6494C22B"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r w:rsidR="00E323DA">
        <w:fldChar w:fldCharType="begin"/>
      </w:r>
      <w:r w:rsidR="00E323DA">
        <w:instrText xml:space="preserve"> REF _Ref114668139 \r \h  \* MERGEFORMAT </w:instrText>
      </w:r>
      <w:r w:rsidR="00E323DA">
        <w:fldChar w:fldCharType="separate"/>
      </w:r>
      <w:r w:rsidR="00FD4B22" w:rsidRPr="00FD4B22">
        <w:rPr>
          <w:sz w:val="22"/>
          <w:szCs w:val="22"/>
        </w:rPr>
        <w:t>13.1.3</w:t>
      </w:r>
      <w:r w:rsidR="00E323DA">
        <w:fldChar w:fldCharType="end"/>
      </w:r>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6" w:history="1">
        <w:r w:rsidRPr="0030486D">
          <w:rPr>
            <w:rStyle w:val="Hyperlink"/>
            <w:sz w:val="22"/>
            <w:szCs w:val="22"/>
          </w:rPr>
          <w:t>art. 45, §4º da IN SEGES/ME n.º 73, de 2022</w:t>
        </w:r>
      </w:hyperlink>
      <w:r w:rsidRPr="0030486D">
        <w:rPr>
          <w:sz w:val="22"/>
          <w:szCs w:val="22"/>
        </w:rPr>
        <w:t xml:space="preserve">. </w:t>
      </w:r>
    </w:p>
    <w:p w14:paraId="39E9CDED"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98DE2ED"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347722B"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6F3ADD1"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14:paraId="5D600EBB" w14:textId="77777777"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14:paraId="4921F3AD" w14:textId="77777777" w:rsidR="00966B73" w:rsidRPr="0030486D" w:rsidRDefault="00966B73" w:rsidP="0030486D">
      <w:pPr>
        <w:pStyle w:val="Nivel01"/>
        <w:spacing w:before="288" w:after="288" w:line="240" w:lineRule="auto"/>
        <w:rPr>
          <w:rFonts w:ascii="Arial" w:hAnsi="Arial"/>
        </w:rPr>
      </w:pPr>
      <w:bookmarkStart w:id="63" w:name="_Toc161054776"/>
      <w:r w:rsidRPr="0030486D">
        <w:rPr>
          <w:rFonts w:ascii="Arial" w:hAnsi="Arial"/>
        </w:rPr>
        <w:t>DA IMPUGNAÇÃO AO EDITAL E DO PEDIDO DE ESCLARECIMENTO</w:t>
      </w:r>
      <w:bookmarkEnd w:id="63"/>
    </w:p>
    <w:p w14:paraId="368E0239"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7" w:history="1">
        <w:r w:rsidRPr="0030486D">
          <w:rPr>
            <w:rStyle w:val="Hyperlink"/>
            <w:sz w:val="22"/>
            <w:szCs w:val="22"/>
          </w:rPr>
          <w:t>Lei nº 14.133, de 2021</w:t>
        </w:r>
      </w:hyperlink>
      <w:r w:rsidRPr="0030486D">
        <w:rPr>
          <w:sz w:val="22"/>
          <w:szCs w:val="22"/>
        </w:rPr>
        <w:t xml:space="preserve">, devendo protocolar o pedido até </w:t>
      </w:r>
      <w:r w:rsidRPr="0030486D">
        <w:rPr>
          <w:b/>
          <w:bCs/>
          <w:sz w:val="22"/>
          <w:szCs w:val="22"/>
        </w:rPr>
        <w:t>3 (três) dias úteis</w:t>
      </w:r>
      <w:r w:rsidRPr="0030486D">
        <w:rPr>
          <w:sz w:val="22"/>
          <w:szCs w:val="22"/>
        </w:rPr>
        <w:t xml:space="preserve"> antes da data da abertura do certame.</w:t>
      </w:r>
    </w:p>
    <w:p w14:paraId="00F81E66"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 resposta à impugnação ou ao pedido de esclarecimento será divulgado em sítio eletrônico oficial no prazo de até 3 (três) dias úteis, limitado ao último dia útil anterior à data da abertura do certame.</w:t>
      </w:r>
    </w:p>
    <w:p w14:paraId="49B2F2CA"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hyperlink r:id="rId48"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e-mail </w:t>
      </w:r>
      <w:hyperlink r:id="rId49"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Pilad Rebuá nº. 1.780, Centro, CEP 79290-000, na cidade de Bonito/MS, </w:t>
      </w:r>
      <w:r w:rsidR="002E5C73">
        <w:rPr>
          <w:sz w:val="22"/>
          <w:szCs w:val="22"/>
        </w:rPr>
        <w:t>nos dias úteis, no horário das 08</w:t>
      </w:r>
      <w:r w:rsidR="00AE7BF5" w:rsidRPr="0030486D">
        <w:rPr>
          <w:sz w:val="22"/>
          <w:szCs w:val="22"/>
        </w:rPr>
        <w:t>:00 horas às 1</w:t>
      </w:r>
      <w:r w:rsidR="002E5C73">
        <w:rPr>
          <w:sz w:val="22"/>
          <w:szCs w:val="22"/>
        </w:rPr>
        <w:t>4</w:t>
      </w:r>
      <w:r w:rsidR="00AE7BF5" w:rsidRPr="0030486D">
        <w:rPr>
          <w:sz w:val="22"/>
          <w:szCs w:val="22"/>
        </w:rPr>
        <w:t xml:space="preserve">:00h (Horário de </w:t>
      </w:r>
      <w:r w:rsidR="00A95823">
        <w:rPr>
          <w:sz w:val="22"/>
          <w:szCs w:val="22"/>
        </w:rPr>
        <w:t>Brasília</w:t>
      </w:r>
      <w:r w:rsidR="00AE7BF5" w:rsidRPr="0030486D">
        <w:rPr>
          <w:sz w:val="22"/>
          <w:szCs w:val="22"/>
        </w:rPr>
        <w:t>).</w:t>
      </w:r>
    </w:p>
    <w:p w14:paraId="71191103"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14:paraId="69AE9F64" w14:textId="77777777"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14:paraId="6B25B08B" w14:textId="77777777" w:rsidR="00326E40" w:rsidRPr="0030486D" w:rsidRDefault="00326E40" w:rsidP="00326E40">
      <w:pPr>
        <w:pStyle w:val="Nivel3"/>
        <w:numPr>
          <w:ilvl w:val="0"/>
          <w:numId w:val="0"/>
        </w:numPr>
        <w:spacing w:before="0" w:after="0" w:line="240" w:lineRule="auto"/>
        <w:ind w:left="851"/>
        <w:rPr>
          <w:sz w:val="22"/>
          <w:szCs w:val="22"/>
        </w:rPr>
      </w:pPr>
    </w:p>
    <w:p w14:paraId="1FF2AFF2" w14:textId="77777777"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14:paraId="3C549CAC" w14:textId="77777777" w:rsidR="00966B73" w:rsidRPr="0030486D" w:rsidRDefault="00966B73" w:rsidP="0030486D">
      <w:pPr>
        <w:pStyle w:val="Nivel01"/>
        <w:spacing w:before="288" w:after="288" w:line="240" w:lineRule="auto"/>
        <w:rPr>
          <w:rFonts w:ascii="Arial" w:hAnsi="Arial"/>
        </w:rPr>
      </w:pPr>
      <w:bookmarkStart w:id="64" w:name="_Toc161054777"/>
      <w:r w:rsidRPr="0030486D">
        <w:rPr>
          <w:rFonts w:ascii="Arial" w:hAnsi="Arial"/>
        </w:rPr>
        <w:t>DAS DISPOSIÇÕES GERAIS</w:t>
      </w:r>
      <w:bookmarkEnd w:id="64"/>
    </w:p>
    <w:p w14:paraId="150B5073" w14:textId="77777777" w:rsidR="00966B73" w:rsidRPr="0030486D" w:rsidRDefault="00966B73" w:rsidP="009B24D8">
      <w:pPr>
        <w:pStyle w:val="Nivel2"/>
        <w:spacing w:before="0" w:after="0" w:line="240" w:lineRule="auto"/>
        <w:ind w:left="709" w:hanging="709"/>
        <w:rPr>
          <w:sz w:val="22"/>
          <w:szCs w:val="22"/>
        </w:rPr>
      </w:pPr>
      <w:bookmarkStart w:id="65" w:name="_Hlk82473550"/>
      <w:r w:rsidRPr="0030486D">
        <w:rPr>
          <w:sz w:val="22"/>
          <w:szCs w:val="22"/>
        </w:rPr>
        <w:t>Será divulgada ata da sessão pública no sistema eletrônico.</w:t>
      </w:r>
    </w:p>
    <w:p w14:paraId="6E19F6B5"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51A8106" w14:textId="77777777" w:rsidR="00966B73" w:rsidRPr="002066E6" w:rsidRDefault="00966B73" w:rsidP="009B24D8">
      <w:pPr>
        <w:pStyle w:val="Nivel2"/>
        <w:spacing w:before="0" w:after="0" w:line="240" w:lineRule="auto"/>
        <w:ind w:left="0" w:firstLine="0"/>
        <w:rPr>
          <w:color w:val="auto"/>
          <w:sz w:val="22"/>
          <w:szCs w:val="22"/>
        </w:rPr>
      </w:pPr>
      <w:r w:rsidRPr="002066E6">
        <w:rPr>
          <w:color w:val="auto"/>
          <w:sz w:val="22"/>
          <w:szCs w:val="22"/>
        </w:rPr>
        <w:t xml:space="preserve">Todas as referências de tempo no Edital, no aviso e durante a sessão pública observarão o horário de </w:t>
      </w:r>
      <w:r w:rsidR="002066E6" w:rsidRPr="002066E6">
        <w:rPr>
          <w:color w:val="auto"/>
          <w:sz w:val="22"/>
          <w:szCs w:val="22"/>
        </w:rPr>
        <w:t>Brasília</w:t>
      </w:r>
      <w:r w:rsidRPr="002066E6">
        <w:rPr>
          <w:color w:val="auto"/>
          <w:sz w:val="22"/>
          <w:szCs w:val="22"/>
        </w:rPr>
        <w:t>.</w:t>
      </w:r>
    </w:p>
    <w:p w14:paraId="14D4CC60"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14:paraId="42B148D4"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643D192"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2CB9EBD"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14:paraId="28958431" w14:textId="77777777" w:rsidR="00966B73" w:rsidRPr="0030486D" w:rsidRDefault="00966B73" w:rsidP="009B24D8">
      <w:pPr>
        <w:pStyle w:val="Nivel2"/>
        <w:spacing w:before="0" w:after="0" w:line="240" w:lineRule="auto"/>
        <w:ind w:left="0" w:firstLine="0"/>
        <w:rPr>
          <w:sz w:val="22"/>
          <w:szCs w:val="22"/>
        </w:rPr>
      </w:pPr>
      <w:r w:rsidRPr="0030486D">
        <w:rPr>
          <w:sz w:val="22"/>
          <w:szCs w:val="22"/>
        </w:rPr>
        <w:t>O desatendimento de exigências formais não essenciais não importará o afastamento do licitante, desde que seja possível o aproveitamento do ato, observados os princípios da isonomia e do interesse público.</w:t>
      </w:r>
    </w:p>
    <w:p w14:paraId="0AFD02E0"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14:paraId="27641242" w14:textId="77777777"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50" w:history="1">
        <w:r w:rsidR="00493057" w:rsidRPr="0030486D">
          <w:rPr>
            <w:rStyle w:val="Hyperlink"/>
            <w:sz w:val="22"/>
            <w:szCs w:val="22"/>
          </w:rPr>
          <w:t>https://www.bonito.ms.gov.br/category/licitacoes-e-contratos/</w:t>
        </w:r>
      </w:hyperlink>
    </w:p>
    <w:p w14:paraId="451D415F" w14:textId="77777777"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14:paraId="0E61B9B9"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14:paraId="561EAA60"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 – Minuta de Termo de Contrato</w:t>
      </w:r>
    </w:p>
    <w:p w14:paraId="717AF93E" w14:textId="77777777" w:rsidR="00966B73" w:rsidRPr="0030486D" w:rsidRDefault="00966B73" w:rsidP="009B24D8">
      <w:pPr>
        <w:pStyle w:val="Nivel3"/>
        <w:spacing w:before="0" w:after="0" w:line="240" w:lineRule="auto"/>
        <w:ind w:firstLine="567"/>
        <w:rPr>
          <w:sz w:val="22"/>
          <w:szCs w:val="22"/>
        </w:rPr>
      </w:pPr>
      <w:r w:rsidRPr="0030486D">
        <w:rPr>
          <w:sz w:val="22"/>
          <w:szCs w:val="22"/>
        </w:rPr>
        <w:t>ANEXO III – Minuta de Ata de Registro de Preços</w:t>
      </w:r>
    </w:p>
    <w:p w14:paraId="15B8AD99" w14:textId="77777777" w:rsidR="00E946B7" w:rsidRDefault="00E946B7" w:rsidP="00E946B7">
      <w:pPr>
        <w:pStyle w:val="Nivel3"/>
        <w:spacing w:before="0" w:after="0" w:line="240" w:lineRule="auto"/>
        <w:ind w:firstLine="567"/>
        <w:rPr>
          <w:sz w:val="22"/>
          <w:szCs w:val="22"/>
        </w:rPr>
      </w:pPr>
      <w:r w:rsidRPr="000615D1">
        <w:rPr>
          <w:sz w:val="22"/>
          <w:szCs w:val="22"/>
        </w:rPr>
        <w:t xml:space="preserve">ANEXO IV – </w:t>
      </w:r>
      <w:r>
        <w:rPr>
          <w:sz w:val="22"/>
          <w:szCs w:val="22"/>
        </w:rPr>
        <w:t>Declaração Unificada d</w:t>
      </w:r>
      <w:r w:rsidRPr="000615D1">
        <w:rPr>
          <w:sz w:val="22"/>
          <w:szCs w:val="22"/>
        </w:rPr>
        <w:t>e Habilitação</w:t>
      </w:r>
    </w:p>
    <w:p w14:paraId="68E8739D" w14:textId="77777777" w:rsidR="00E946B7" w:rsidRPr="000615D1" w:rsidRDefault="00E946B7" w:rsidP="00E946B7">
      <w:pPr>
        <w:pStyle w:val="Nivel3"/>
        <w:spacing w:before="0" w:after="0" w:line="240" w:lineRule="auto"/>
        <w:ind w:left="2127" w:hanging="1276"/>
        <w:rPr>
          <w:sz w:val="22"/>
          <w:szCs w:val="22"/>
        </w:rPr>
      </w:pPr>
      <w:r>
        <w:rPr>
          <w:sz w:val="22"/>
          <w:szCs w:val="22"/>
        </w:rPr>
        <w:t>ANEXO V</w:t>
      </w:r>
      <w:r w:rsidRPr="006B55F7">
        <w:rPr>
          <w:sz w:val="22"/>
          <w:szCs w:val="22"/>
        </w:rPr>
        <w:t xml:space="preserve"> – </w:t>
      </w:r>
      <w:r>
        <w:rPr>
          <w:sz w:val="22"/>
          <w:szCs w:val="22"/>
        </w:rPr>
        <w:t>Modelo de Declaração de Enquadramento como Microempresa ou Empresa d</w:t>
      </w:r>
      <w:r w:rsidRPr="006B55F7">
        <w:rPr>
          <w:sz w:val="22"/>
          <w:szCs w:val="22"/>
        </w:rPr>
        <w:t>e Pequeno Porte</w:t>
      </w:r>
    </w:p>
    <w:bookmarkEnd w:id="65"/>
    <w:p w14:paraId="38A82E3E" w14:textId="77777777" w:rsidR="00C81264" w:rsidRDefault="00C81264" w:rsidP="00C81264">
      <w:pPr>
        <w:ind w:firstLine="567"/>
        <w:jc w:val="right"/>
        <w:rPr>
          <w:rFonts w:ascii="Arial" w:eastAsia="MS Mincho" w:hAnsi="Arial" w:cs="Arial"/>
          <w:color w:val="000000"/>
          <w:sz w:val="22"/>
          <w:szCs w:val="22"/>
        </w:rPr>
      </w:pPr>
    </w:p>
    <w:p w14:paraId="2702E30E" w14:textId="58FB2331" w:rsidR="00B248A6" w:rsidRDefault="00B248A6" w:rsidP="00C81264">
      <w:pPr>
        <w:ind w:firstLine="567"/>
        <w:jc w:val="right"/>
        <w:rPr>
          <w:rFonts w:ascii="Arial" w:eastAsia="MS Mincho" w:hAnsi="Arial" w:cs="Arial"/>
          <w:color w:val="000000"/>
          <w:sz w:val="22"/>
          <w:szCs w:val="22"/>
        </w:rPr>
      </w:pPr>
      <w:r>
        <w:rPr>
          <w:rFonts w:ascii="Arial" w:eastAsia="MS Mincho" w:hAnsi="Arial" w:cs="Arial"/>
          <w:color w:val="000000"/>
          <w:sz w:val="22"/>
          <w:szCs w:val="22"/>
        </w:rPr>
        <w:t xml:space="preserve">Bonito, </w:t>
      </w:r>
      <w:r w:rsidR="00362EAF">
        <w:rPr>
          <w:rFonts w:ascii="Arial" w:eastAsia="MS Mincho" w:hAnsi="Arial" w:cs="Arial"/>
          <w:color w:val="000000"/>
          <w:sz w:val="22"/>
          <w:szCs w:val="22"/>
        </w:rPr>
        <w:t>0</w:t>
      </w:r>
      <w:r w:rsidR="00397916">
        <w:rPr>
          <w:rFonts w:ascii="Arial" w:eastAsia="MS Mincho" w:hAnsi="Arial" w:cs="Arial"/>
          <w:color w:val="000000"/>
          <w:sz w:val="22"/>
          <w:szCs w:val="22"/>
        </w:rPr>
        <w:t>4</w:t>
      </w:r>
      <w:r>
        <w:rPr>
          <w:rFonts w:ascii="Arial" w:eastAsia="MS Mincho" w:hAnsi="Arial" w:cs="Arial"/>
          <w:color w:val="000000"/>
          <w:sz w:val="22"/>
          <w:szCs w:val="22"/>
        </w:rPr>
        <w:t xml:space="preserve"> de </w:t>
      </w:r>
      <w:r w:rsidR="00362EAF">
        <w:rPr>
          <w:rFonts w:ascii="Arial" w:eastAsia="MS Mincho" w:hAnsi="Arial" w:cs="Arial"/>
          <w:color w:val="000000"/>
          <w:sz w:val="22"/>
          <w:szCs w:val="22"/>
        </w:rPr>
        <w:t>novem</w:t>
      </w:r>
      <w:r>
        <w:rPr>
          <w:rFonts w:ascii="Arial" w:eastAsia="MS Mincho" w:hAnsi="Arial" w:cs="Arial"/>
          <w:color w:val="000000"/>
          <w:sz w:val="22"/>
          <w:szCs w:val="22"/>
        </w:rPr>
        <w:t>bro de 2024</w:t>
      </w:r>
      <w:r w:rsidRPr="0030486D">
        <w:rPr>
          <w:rFonts w:ascii="Arial" w:eastAsia="MS Mincho" w:hAnsi="Arial" w:cs="Arial"/>
          <w:color w:val="000000"/>
          <w:sz w:val="22"/>
          <w:szCs w:val="22"/>
        </w:rPr>
        <w:t>.</w:t>
      </w:r>
    </w:p>
    <w:p w14:paraId="34CD6475" w14:textId="77777777" w:rsidR="00C81264" w:rsidRDefault="00C81264" w:rsidP="00C81264">
      <w:pPr>
        <w:ind w:firstLine="567"/>
        <w:jc w:val="right"/>
        <w:rPr>
          <w:rFonts w:ascii="Arial" w:eastAsia="MS Mincho" w:hAnsi="Arial" w:cs="Arial"/>
          <w:color w:val="000000"/>
          <w:sz w:val="22"/>
          <w:szCs w:val="22"/>
        </w:rPr>
      </w:pPr>
    </w:p>
    <w:p w14:paraId="4693A436" w14:textId="77777777" w:rsidR="00C81264" w:rsidRDefault="00C81264" w:rsidP="00C81264">
      <w:pPr>
        <w:ind w:firstLine="567"/>
        <w:jc w:val="right"/>
        <w:rPr>
          <w:rFonts w:ascii="Arial" w:eastAsia="MS Mincho" w:hAnsi="Arial" w:cs="Arial"/>
          <w:color w:val="000000"/>
          <w:sz w:val="22"/>
          <w:szCs w:val="22"/>
        </w:rPr>
      </w:pPr>
    </w:p>
    <w:p w14:paraId="290F7EF0" w14:textId="77777777" w:rsidR="00B248A6" w:rsidRDefault="00B248A6" w:rsidP="00C81264">
      <w:pPr>
        <w:jc w:val="center"/>
        <w:rPr>
          <w:rFonts w:ascii="Arial" w:hAnsi="Arial" w:cs="Arial"/>
          <w:sz w:val="22"/>
          <w:szCs w:val="22"/>
        </w:rPr>
      </w:pPr>
      <w:r>
        <w:rPr>
          <w:rFonts w:ascii="Arial" w:hAnsi="Arial" w:cs="Arial"/>
          <w:sz w:val="22"/>
          <w:szCs w:val="22"/>
        </w:rPr>
        <w:t>Fernanda Siqueira Artigas</w:t>
      </w:r>
    </w:p>
    <w:p w14:paraId="5285966D" w14:textId="3C41BAD6" w:rsidR="00362EAF" w:rsidRDefault="00B248A6" w:rsidP="00C81264">
      <w:pPr>
        <w:suppressAutoHyphens w:val="0"/>
        <w:jc w:val="center"/>
        <w:rPr>
          <w:rFonts w:ascii="Arial" w:hAnsi="Arial" w:cs="Arial"/>
          <w:sz w:val="22"/>
          <w:szCs w:val="22"/>
        </w:rPr>
      </w:pPr>
      <w:r>
        <w:rPr>
          <w:rFonts w:ascii="Arial" w:hAnsi="Arial" w:cs="Arial"/>
          <w:sz w:val="22"/>
          <w:szCs w:val="22"/>
        </w:rPr>
        <w:t>Diretora de Departamento de Administração</w:t>
      </w:r>
    </w:p>
    <w:p w14:paraId="40A97544" w14:textId="77777777" w:rsidR="00362EAF" w:rsidRDefault="00362EAF">
      <w:pPr>
        <w:suppressAutoHyphens w:val="0"/>
        <w:spacing w:after="200" w:line="276" w:lineRule="auto"/>
        <w:rPr>
          <w:rFonts w:ascii="Arial" w:hAnsi="Arial" w:cs="Arial"/>
          <w:sz w:val="22"/>
          <w:szCs w:val="22"/>
        </w:rPr>
      </w:pPr>
      <w:r>
        <w:rPr>
          <w:rFonts w:ascii="Arial" w:hAnsi="Arial" w:cs="Arial"/>
          <w:sz w:val="22"/>
          <w:szCs w:val="22"/>
        </w:rPr>
        <w:br w:type="page"/>
      </w:r>
    </w:p>
    <w:p w14:paraId="203DFD3F" w14:textId="77777777"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t xml:space="preserve">ANEXO I - </w:t>
      </w:r>
      <w:r w:rsidR="000459F1" w:rsidRPr="0030486D">
        <w:rPr>
          <w:rFonts w:ascii="Arial" w:hAnsi="Arial" w:cs="Arial"/>
          <w:b/>
          <w:sz w:val="22"/>
          <w:szCs w:val="22"/>
        </w:rPr>
        <w:t xml:space="preserve">TERMO DE REFERÊNCIA </w:t>
      </w:r>
    </w:p>
    <w:p w14:paraId="0529251E" w14:textId="77777777" w:rsidR="000459F1" w:rsidRPr="0030486D" w:rsidRDefault="000459F1" w:rsidP="0030486D">
      <w:pPr>
        <w:ind w:left="4503" w:firstLine="342"/>
        <w:rPr>
          <w:rFonts w:ascii="Arial" w:hAnsi="Arial" w:cs="Arial"/>
          <w:sz w:val="22"/>
          <w:szCs w:val="22"/>
        </w:rPr>
      </w:pPr>
    </w:p>
    <w:p w14:paraId="1681B177" w14:textId="77777777" w:rsidR="00282099" w:rsidRPr="00282099" w:rsidRDefault="00282099" w:rsidP="00282099">
      <w:pPr>
        <w:numPr>
          <w:ilvl w:val="0"/>
          <w:numId w:val="22"/>
        </w:numPr>
        <w:suppressAutoHyphens w:val="0"/>
        <w:autoSpaceDE w:val="0"/>
        <w:autoSpaceDN w:val="0"/>
        <w:adjustRightInd w:val="0"/>
        <w:ind w:left="284" w:hanging="284"/>
        <w:jc w:val="both"/>
        <w:rPr>
          <w:rFonts w:ascii="Arial" w:eastAsia="MyriadPro-Regular" w:hAnsi="Arial" w:cs="Arial"/>
          <w:b/>
          <w:sz w:val="22"/>
          <w:szCs w:val="22"/>
        </w:rPr>
      </w:pPr>
      <w:r w:rsidRPr="00282099">
        <w:rPr>
          <w:rFonts w:ascii="Arial" w:eastAsia="MyriadPro-Regular" w:hAnsi="Arial" w:cs="Arial"/>
          <w:b/>
          <w:sz w:val="22"/>
          <w:szCs w:val="22"/>
        </w:rPr>
        <w:t>OBJETO:</w:t>
      </w:r>
    </w:p>
    <w:p w14:paraId="0881D33D" w14:textId="77777777" w:rsidR="00282099" w:rsidRPr="00282099" w:rsidRDefault="00282099" w:rsidP="00282099">
      <w:pPr>
        <w:autoSpaceDE w:val="0"/>
        <w:autoSpaceDN w:val="0"/>
        <w:adjustRightInd w:val="0"/>
        <w:jc w:val="both"/>
        <w:rPr>
          <w:rFonts w:ascii="Arial" w:hAnsi="Arial" w:cs="Arial"/>
          <w:sz w:val="22"/>
          <w:szCs w:val="22"/>
        </w:rPr>
      </w:pPr>
    </w:p>
    <w:p w14:paraId="779176B1" w14:textId="77777777" w:rsidR="00282099" w:rsidRPr="00282099" w:rsidRDefault="006F1E89" w:rsidP="00282099">
      <w:pPr>
        <w:numPr>
          <w:ilvl w:val="1"/>
          <w:numId w:val="13"/>
        </w:numPr>
        <w:suppressAutoHyphens w:val="0"/>
        <w:autoSpaceDE w:val="0"/>
        <w:autoSpaceDN w:val="0"/>
        <w:adjustRightInd w:val="0"/>
        <w:jc w:val="both"/>
        <w:rPr>
          <w:rFonts w:ascii="Arial" w:eastAsia="MyriadPro-Regular" w:hAnsi="Arial" w:cs="Arial"/>
          <w:sz w:val="22"/>
          <w:szCs w:val="22"/>
        </w:rPr>
      </w:pPr>
      <w:bookmarkStart w:id="66" w:name="_Hlk179810547"/>
      <w:r>
        <w:rPr>
          <w:rFonts w:ascii="Arial" w:hAnsi="Arial" w:cs="Arial"/>
          <w:sz w:val="22"/>
          <w:szCs w:val="22"/>
        </w:rPr>
        <w:t>Registro de Preços para aquisição de materiais e acessórios para uso em reparos, manutenção e conservação de bens móveis e imóveis deste Município</w:t>
      </w:r>
      <w:bookmarkEnd w:id="66"/>
      <w:r w:rsidR="00282099" w:rsidRPr="00282099">
        <w:rPr>
          <w:rFonts w:ascii="Arial" w:hAnsi="Arial" w:cs="Arial"/>
          <w:sz w:val="22"/>
          <w:szCs w:val="22"/>
        </w:rPr>
        <w:t>.</w:t>
      </w:r>
    </w:p>
    <w:p w14:paraId="22835299" w14:textId="77777777" w:rsidR="00282099" w:rsidRPr="00282099" w:rsidRDefault="00282099" w:rsidP="00282099">
      <w:pPr>
        <w:autoSpaceDE w:val="0"/>
        <w:autoSpaceDN w:val="0"/>
        <w:adjustRightInd w:val="0"/>
        <w:jc w:val="both"/>
        <w:rPr>
          <w:rFonts w:ascii="Arial" w:eastAsia="MyriadPro-Regular" w:hAnsi="Arial" w:cs="Arial"/>
          <w:sz w:val="22"/>
          <w:szCs w:val="22"/>
        </w:rPr>
      </w:pPr>
      <w:r w:rsidRPr="00282099">
        <w:rPr>
          <w:rFonts w:ascii="Arial" w:eastAsia="MyriadPro-Regular" w:hAnsi="Arial" w:cs="Arial"/>
          <w:sz w:val="22"/>
          <w:szCs w:val="22"/>
        </w:rPr>
        <w:t xml:space="preserve">(x)  Natureza Comum </w:t>
      </w:r>
    </w:p>
    <w:p w14:paraId="23047972" w14:textId="77777777" w:rsidR="00A01232" w:rsidRDefault="00282099" w:rsidP="00A01232">
      <w:pPr>
        <w:autoSpaceDE w:val="0"/>
        <w:autoSpaceDN w:val="0"/>
        <w:adjustRightInd w:val="0"/>
        <w:jc w:val="both"/>
        <w:rPr>
          <w:rFonts w:ascii="Arial" w:eastAsia="MyriadPro-Regular" w:hAnsi="Arial" w:cs="Arial"/>
          <w:sz w:val="22"/>
          <w:szCs w:val="22"/>
        </w:rPr>
      </w:pPr>
      <w:proofErr w:type="gramStart"/>
      <w:r w:rsidRPr="00282099">
        <w:rPr>
          <w:rFonts w:ascii="Arial" w:eastAsia="MyriadPro-Regular" w:hAnsi="Arial" w:cs="Arial"/>
          <w:sz w:val="22"/>
          <w:szCs w:val="22"/>
        </w:rPr>
        <w:t>(  )</w:t>
      </w:r>
      <w:proofErr w:type="gramEnd"/>
      <w:r w:rsidRPr="00282099">
        <w:rPr>
          <w:rFonts w:ascii="Arial" w:eastAsia="MyriadPro-Regular" w:hAnsi="Arial" w:cs="Arial"/>
          <w:sz w:val="22"/>
          <w:szCs w:val="22"/>
        </w:rPr>
        <w:t xml:space="preserve"> Natureza Especial </w:t>
      </w:r>
    </w:p>
    <w:p w14:paraId="7DB3D749" w14:textId="77777777" w:rsidR="00A01232" w:rsidRPr="00A01232" w:rsidRDefault="00A01232" w:rsidP="00A01232">
      <w:pPr>
        <w:autoSpaceDE w:val="0"/>
        <w:autoSpaceDN w:val="0"/>
        <w:adjustRightInd w:val="0"/>
        <w:jc w:val="both"/>
        <w:rPr>
          <w:rFonts w:ascii="Arial" w:eastAsia="MyriadPro-Regular"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 w:type="dxa"/>
          <w:right w:w="1" w:type="dxa"/>
        </w:tblCellMar>
        <w:tblLook w:val="0000" w:firstRow="0" w:lastRow="0" w:firstColumn="0" w:lastColumn="0" w:noHBand="0" w:noVBand="0"/>
      </w:tblPr>
      <w:tblGrid>
        <w:gridCol w:w="381"/>
        <w:gridCol w:w="7096"/>
        <w:gridCol w:w="455"/>
        <w:gridCol w:w="562"/>
      </w:tblGrid>
      <w:tr w:rsidR="006337BA" w:rsidRPr="00365720" w14:paraId="7CFAC9B2" w14:textId="77777777" w:rsidTr="006E2D8E">
        <w:trPr>
          <w:jc w:val="center"/>
        </w:trPr>
        <w:tc>
          <w:tcPr>
            <w:tcW w:w="0" w:type="auto"/>
            <w:shd w:val="clear" w:color="auto" w:fill="F0F0F0"/>
            <w:vAlign w:val="center"/>
          </w:tcPr>
          <w:p w14:paraId="3795888D" w14:textId="77777777" w:rsidR="006337BA" w:rsidRPr="00A01232" w:rsidRDefault="006337BA" w:rsidP="006E2D8E">
            <w:pPr>
              <w:jc w:val="center"/>
              <w:rPr>
                <w:rFonts w:ascii="Arial" w:eastAsiaTheme="minorHAnsi" w:hAnsi="Arial" w:cs="Arial"/>
                <w:b/>
                <w:bCs/>
                <w:color w:val="000000"/>
                <w:sz w:val="18"/>
                <w:szCs w:val="18"/>
                <w:lang w:eastAsia="en-US"/>
              </w:rPr>
            </w:pPr>
            <w:r w:rsidRPr="00A01232">
              <w:rPr>
                <w:rFonts w:ascii="Arial" w:eastAsiaTheme="minorHAnsi" w:hAnsi="Arial" w:cs="Arial"/>
                <w:b/>
                <w:bCs/>
                <w:color w:val="000000"/>
                <w:sz w:val="18"/>
                <w:szCs w:val="18"/>
                <w:lang w:eastAsia="en-US"/>
              </w:rPr>
              <w:t>Item</w:t>
            </w:r>
          </w:p>
        </w:tc>
        <w:tc>
          <w:tcPr>
            <w:tcW w:w="0" w:type="auto"/>
            <w:shd w:val="clear" w:color="auto" w:fill="F0F0F0"/>
            <w:vAlign w:val="center"/>
          </w:tcPr>
          <w:p w14:paraId="7EA44AEE" w14:textId="77777777" w:rsidR="006337BA" w:rsidRPr="00A01232" w:rsidRDefault="006337BA" w:rsidP="006E2D8E">
            <w:pPr>
              <w:jc w:val="center"/>
              <w:rPr>
                <w:rFonts w:ascii="Arial" w:eastAsiaTheme="minorHAnsi" w:hAnsi="Arial" w:cs="Arial"/>
                <w:b/>
                <w:bCs/>
                <w:color w:val="000000"/>
                <w:sz w:val="18"/>
                <w:szCs w:val="18"/>
                <w:lang w:eastAsia="en-US"/>
              </w:rPr>
            </w:pPr>
            <w:r w:rsidRPr="00A01232">
              <w:rPr>
                <w:rFonts w:ascii="Arial" w:eastAsiaTheme="minorHAnsi" w:hAnsi="Arial" w:cs="Arial"/>
                <w:b/>
                <w:bCs/>
                <w:color w:val="000000"/>
                <w:sz w:val="18"/>
                <w:szCs w:val="18"/>
                <w:lang w:eastAsia="en-US"/>
              </w:rPr>
              <w:t>Descrição do Produto</w:t>
            </w:r>
          </w:p>
        </w:tc>
        <w:tc>
          <w:tcPr>
            <w:tcW w:w="0" w:type="auto"/>
            <w:shd w:val="clear" w:color="auto" w:fill="F0F0F0"/>
            <w:vAlign w:val="center"/>
          </w:tcPr>
          <w:p w14:paraId="7FDB9820" w14:textId="77777777" w:rsidR="006337BA" w:rsidRPr="00A01232" w:rsidRDefault="006337BA" w:rsidP="006E2D8E">
            <w:pPr>
              <w:jc w:val="center"/>
              <w:rPr>
                <w:rFonts w:ascii="Arial" w:eastAsiaTheme="minorHAnsi" w:hAnsi="Arial" w:cs="Arial"/>
                <w:b/>
                <w:bCs/>
                <w:color w:val="000000"/>
                <w:sz w:val="18"/>
                <w:szCs w:val="18"/>
                <w:lang w:eastAsia="en-US"/>
              </w:rPr>
            </w:pPr>
            <w:r w:rsidRPr="00A01232">
              <w:rPr>
                <w:rFonts w:ascii="Arial" w:eastAsiaTheme="minorHAnsi" w:hAnsi="Arial" w:cs="Arial"/>
                <w:b/>
                <w:bCs/>
                <w:color w:val="000000"/>
                <w:sz w:val="18"/>
                <w:szCs w:val="18"/>
                <w:lang w:eastAsia="en-US"/>
              </w:rPr>
              <w:t>Qte</w:t>
            </w:r>
          </w:p>
        </w:tc>
        <w:tc>
          <w:tcPr>
            <w:tcW w:w="0" w:type="auto"/>
            <w:shd w:val="clear" w:color="auto" w:fill="F0F0F0"/>
            <w:vAlign w:val="center"/>
          </w:tcPr>
          <w:p w14:paraId="2667F3A5" w14:textId="77777777" w:rsidR="006337BA" w:rsidRPr="00A01232" w:rsidRDefault="006337BA" w:rsidP="006E2D8E">
            <w:pPr>
              <w:jc w:val="center"/>
              <w:rPr>
                <w:rFonts w:ascii="Arial" w:eastAsiaTheme="minorHAnsi" w:hAnsi="Arial" w:cs="Arial"/>
                <w:b/>
                <w:bCs/>
                <w:color w:val="000000"/>
                <w:sz w:val="18"/>
                <w:szCs w:val="18"/>
                <w:lang w:eastAsia="en-US"/>
              </w:rPr>
            </w:pPr>
            <w:r w:rsidRPr="00A01232">
              <w:rPr>
                <w:rFonts w:ascii="Arial" w:eastAsiaTheme="minorHAnsi" w:hAnsi="Arial" w:cs="Arial"/>
                <w:b/>
                <w:bCs/>
                <w:color w:val="000000"/>
                <w:sz w:val="18"/>
                <w:szCs w:val="18"/>
                <w:lang w:eastAsia="en-US"/>
              </w:rPr>
              <w:t>Unid.</w:t>
            </w:r>
          </w:p>
        </w:tc>
      </w:tr>
      <w:tr w:rsidR="006337BA" w:rsidRPr="00365720" w14:paraId="51B869E6" w14:textId="77777777" w:rsidTr="006E2D8E">
        <w:trPr>
          <w:jc w:val="center"/>
        </w:trPr>
        <w:tc>
          <w:tcPr>
            <w:tcW w:w="0" w:type="auto"/>
            <w:vAlign w:val="center"/>
          </w:tcPr>
          <w:p w14:paraId="3C1899D1"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w:t>
            </w:r>
          </w:p>
        </w:tc>
        <w:tc>
          <w:tcPr>
            <w:tcW w:w="0" w:type="auto"/>
          </w:tcPr>
          <w:p w14:paraId="16D1ACFD" w14:textId="77777777" w:rsidR="006337BA" w:rsidRPr="00CF2B8E" w:rsidRDefault="006337BA" w:rsidP="006E2D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CAMBARA 20 X 20 CM DE 3,5 METROS. </w:t>
            </w:r>
            <w:r>
              <w:rPr>
                <w:rFonts w:ascii="Arial" w:eastAsiaTheme="minorHAnsi" w:hAnsi="Arial" w:cs="Arial"/>
                <w:b/>
                <w:bCs/>
                <w:color w:val="FF0000"/>
                <w:sz w:val="16"/>
                <w:szCs w:val="16"/>
                <w:lang w:eastAsia="en-US"/>
              </w:rPr>
              <w:t>(COTA PRINCIPAL)</w:t>
            </w:r>
          </w:p>
        </w:tc>
        <w:tc>
          <w:tcPr>
            <w:tcW w:w="0" w:type="auto"/>
            <w:vAlign w:val="center"/>
          </w:tcPr>
          <w:p w14:paraId="04E61305"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180</w:t>
            </w:r>
          </w:p>
        </w:tc>
        <w:tc>
          <w:tcPr>
            <w:tcW w:w="0" w:type="auto"/>
            <w:vAlign w:val="center"/>
          </w:tcPr>
          <w:p w14:paraId="097467A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2F16510" w14:textId="77777777" w:rsidTr="006E2D8E">
        <w:trPr>
          <w:jc w:val="center"/>
        </w:trPr>
        <w:tc>
          <w:tcPr>
            <w:tcW w:w="0" w:type="auto"/>
            <w:vAlign w:val="center"/>
          </w:tcPr>
          <w:p w14:paraId="2AC3714D"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w:t>
            </w:r>
          </w:p>
        </w:tc>
        <w:tc>
          <w:tcPr>
            <w:tcW w:w="0" w:type="auto"/>
          </w:tcPr>
          <w:p w14:paraId="26DE5B29" w14:textId="77777777" w:rsidR="006337BA" w:rsidRPr="00CF2B8E" w:rsidRDefault="006337BA" w:rsidP="006E2D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CAMBARA 20 X 20 CM DE 3,5 </w:t>
            </w:r>
            <w:proofErr w:type="gramStart"/>
            <w:r>
              <w:rPr>
                <w:rFonts w:ascii="Arial" w:eastAsiaTheme="minorHAnsi" w:hAnsi="Arial" w:cs="Arial"/>
                <w:color w:val="000000"/>
                <w:sz w:val="16"/>
                <w:szCs w:val="16"/>
                <w:lang w:eastAsia="en-US"/>
              </w:rPr>
              <w:t>METRO</w:t>
            </w:r>
            <w:r>
              <w:rPr>
                <w:rFonts w:ascii="Arial" w:eastAsiaTheme="minorHAnsi" w:hAnsi="Arial" w:cs="Arial"/>
                <w:sz w:val="16"/>
                <w:szCs w:val="16"/>
                <w:lang w:eastAsia="en-US"/>
              </w:rPr>
              <w:t>S.</w:t>
            </w:r>
            <w:r>
              <w:rPr>
                <w:rFonts w:ascii="Arial" w:eastAsiaTheme="minorHAnsi" w:hAnsi="Arial" w:cs="Arial"/>
                <w:b/>
                <w:bCs/>
                <w:color w:val="FF0000"/>
                <w:sz w:val="16"/>
                <w:szCs w:val="16"/>
                <w:lang w:eastAsia="en-US"/>
              </w:rPr>
              <w:t>(</w:t>
            </w:r>
            <w:proofErr w:type="gramEnd"/>
            <w:r>
              <w:rPr>
                <w:rFonts w:ascii="Arial" w:eastAsiaTheme="minorHAnsi" w:hAnsi="Arial" w:cs="Arial"/>
                <w:b/>
                <w:bCs/>
                <w:color w:val="FF0000"/>
                <w:sz w:val="16"/>
                <w:szCs w:val="16"/>
                <w:lang w:eastAsia="en-US"/>
              </w:rPr>
              <w:t>COTA RESERVADA)</w:t>
            </w:r>
          </w:p>
        </w:tc>
        <w:tc>
          <w:tcPr>
            <w:tcW w:w="0" w:type="auto"/>
            <w:vAlign w:val="center"/>
          </w:tcPr>
          <w:p w14:paraId="3B5BF29C"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517725C9"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68FCBA9" w14:textId="77777777" w:rsidTr="006E2D8E">
        <w:trPr>
          <w:jc w:val="center"/>
        </w:trPr>
        <w:tc>
          <w:tcPr>
            <w:tcW w:w="0" w:type="auto"/>
            <w:vAlign w:val="center"/>
          </w:tcPr>
          <w:p w14:paraId="61BEF6DE"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w:t>
            </w:r>
          </w:p>
        </w:tc>
        <w:tc>
          <w:tcPr>
            <w:tcW w:w="0" w:type="auto"/>
          </w:tcPr>
          <w:p w14:paraId="76119D9A"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CAMBARA 06 X 20 CM DE 3,5 METROS. </w:t>
            </w:r>
          </w:p>
        </w:tc>
        <w:tc>
          <w:tcPr>
            <w:tcW w:w="0" w:type="auto"/>
            <w:vAlign w:val="center"/>
          </w:tcPr>
          <w:p w14:paraId="1CD81FEC"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14:paraId="2A4D67B1"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E3999E1" w14:textId="77777777" w:rsidTr="006E2D8E">
        <w:trPr>
          <w:jc w:val="center"/>
        </w:trPr>
        <w:tc>
          <w:tcPr>
            <w:tcW w:w="0" w:type="auto"/>
            <w:vAlign w:val="center"/>
          </w:tcPr>
          <w:p w14:paraId="058514D9"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w:t>
            </w:r>
          </w:p>
        </w:tc>
        <w:tc>
          <w:tcPr>
            <w:tcW w:w="0" w:type="auto"/>
          </w:tcPr>
          <w:p w14:paraId="5D7D8573"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CAMBARA 06 X 30 CM DE 4,5 METROS </w:t>
            </w:r>
            <w:r>
              <w:rPr>
                <w:rFonts w:ascii="Arial" w:eastAsiaTheme="minorHAnsi" w:hAnsi="Arial" w:cs="Arial"/>
                <w:b/>
                <w:bCs/>
                <w:color w:val="FF0000"/>
                <w:sz w:val="16"/>
                <w:szCs w:val="16"/>
                <w:lang w:eastAsia="en-US"/>
              </w:rPr>
              <w:t>(COTA PRINCIPAL)</w:t>
            </w:r>
          </w:p>
        </w:tc>
        <w:tc>
          <w:tcPr>
            <w:tcW w:w="0" w:type="auto"/>
            <w:vAlign w:val="center"/>
          </w:tcPr>
          <w:p w14:paraId="3375649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180</w:t>
            </w:r>
          </w:p>
        </w:tc>
        <w:tc>
          <w:tcPr>
            <w:tcW w:w="0" w:type="auto"/>
            <w:vAlign w:val="center"/>
          </w:tcPr>
          <w:p w14:paraId="39A0F090"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2E16DBA" w14:textId="77777777" w:rsidTr="006E2D8E">
        <w:trPr>
          <w:jc w:val="center"/>
        </w:trPr>
        <w:tc>
          <w:tcPr>
            <w:tcW w:w="0" w:type="auto"/>
            <w:vAlign w:val="center"/>
          </w:tcPr>
          <w:p w14:paraId="32D13736"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w:t>
            </w:r>
          </w:p>
        </w:tc>
        <w:tc>
          <w:tcPr>
            <w:tcW w:w="0" w:type="auto"/>
          </w:tcPr>
          <w:p w14:paraId="1F3FF0CE"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CAMBARA 06 X 30 CM DE 4,5 METROS </w:t>
            </w:r>
            <w:r>
              <w:rPr>
                <w:rFonts w:ascii="Arial" w:eastAsiaTheme="minorHAnsi" w:hAnsi="Arial" w:cs="Arial"/>
                <w:b/>
                <w:bCs/>
                <w:color w:val="FF0000"/>
                <w:sz w:val="16"/>
                <w:szCs w:val="16"/>
                <w:lang w:eastAsia="en-US"/>
              </w:rPr>
              <w:t>(COTA RESERVADA)</w:t>
            </w:r>
          </w:p>
        </w:tc>
        <w:tc>
          <w:tcPr>
            <w:tcW w:w="0" w:type="auto"/>
            <w:vAlign w:val="center"/>
          </w:tcPr>
          <w:p w14:paraId="7305CEAC"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40D69365"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054617D" w14:textId="77777777" w:rsidTr="006E2D8E">
        <w:trPr>
          <w:jc w:val="center"/>
        </w:trPr>
        <w:tc>
          <w:tcPr>
            <w:tcW w:w="0" w:type="auto"/>
            <w:vAlign w:val="center"/>
          </w:tcPr>
          <w:p w14:paraId="1D3B187E"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w:t>
            </w:r>
          </w:p>
        </w:tc>
        <w:tc>
          <w:tcPr>
            <w:tcW w:w="0" w:type="auto"/>
          </w:tcPr>
          <w:p w14:paraId="7F275BC9"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ARAME GALVANIZADO N° </w:t>
            </w:r>
            <w:proofErr w:type="gramStart"/>
            <w:r>
              <w:rPr>
                <w:rFonts w:ascii="Arial" w:eastAsiaTheme="minorHAnsi" w:hAnsi="Arial" w:cs="Arial"/>
                <w:color w:val="000000"/>
                <w:sz w:val="16"/>
                <w:szCs w:val="16"/>
                <w:lang w:eastAsia="en-US"/>
              </w:rPr>
              <w:t>14,  DE</w:t>
            </w:r>
            <w:proofErr w:type="gramEnd"/>
            <w:r>
              <w:rPr>
                <w:rFonts w:ascii="Arial" w:eastAsiaTheme="minorHAnsi" w:hAnsi="Arial" w:cs="Arial"/>
                <w:color w:val="000000"/>
                <w:sz w:val="16"/>
                <w:szCs w:val="16"/>
                <w:lang w:eastAsia="en-US"/>
              </w:rPr>
              <w:t xml:space="preserve"> NO MÍNIMO 2,10 MM, BWG (KG).</w:t>
            </w:r>
          </w:p>
        </w:tc>
        <w:tc>
          <w:tcPr>
            <w:tcW w:w="0" w:type="auto"/>
            <w:vAlign w:val="center"/>
          </w:tcPr>
          <w:p w14:paraId="23F91FD6"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27472B49"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110A5819" w14:textId="77777777" w:rsidTr="006E2D8E">
        <w:trPr>
          <w:jc w:val="center"/>
        </w:trPr>
        <w:tc>
          <w:tcPr>
            <w:tcW w:w="0" w:type="auto"/>
            <w:vAlign w:val="center"/>
          </w:tcPr>
          <w:p w14:paraId="702CEDA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w:t>
            </w:r>
          </w:p>
        </w:tc>
        <w:tc>
          <w:tcPr>
            <w:tcW w:w="0" w:type="auto"/>
          </w:tcPr>
          <w:p w14:paraId="06A6C3AB"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ARAME GALVANIZADO N° 16, DE NO MÍNIMO 1,65 </w:t>
            </w:r>
            <w:proofErr w:type="gramStart"/>
            <w:r>
              <w:rPr>
                <w:rFonts w:ascii="Arial" w:eastAsiaTheme="minorHAnsi" w:hAnsi="Arial" w:cs="Arial"/>
                <w:color w:val="000000"/>
                <w:sz w:val="16"/>
                <w:szCs w:val="16"/>
                <w:lang w:eastAsia="en-US"/>
              </w:rPr>
              <w:t>MM,  BWG</w:t>
            </w:r>
            <w:proofErr w:type="gramEnd"/>
            <w:r>
              <w:rPr>
                <w:rFonts w:ascii="Arial" w:eastAsiaTheme="minorHAnsi" w:hAnsi="Arial" w:cs="Arial"/>
                <w:color w:val="000000"/>
                <w:sz w:val="16"/>
                <w:szCs w:val="16"/>
                <w:lang w:eastAsia="en-US"/>
              </w:rPr>
              <w:t xml:space="preserve"> (KG)</w:t>
            </w:r>
          </w:p>
        </w:tc>
        <w:tc>
          <w:tcPr>
            <w:tcW w:w="0" w:type="auto"/>
            <w:vAlign w:val="center"/>
          </w:tcPr>
          <w:p w14:paraId="46AD250D"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vAlign w:val="center"/>
          </w:tcPr>
          <w:p w14:paraId="7B734AD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37E2BE04" w14:textId="77777777" w:rsidTr="006E2D8E">
        <w:trPr>
          <w:jc w:val="center"/>
        </w:trPr>
        <w:tc>
          <w:tcPr>
            <w:tcW w:w="0" w:type="auto"/>
            <w:vAlign w:val="center"/>
          </w:tcPr>
          <w:p w14:paraId="54E269A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w:t>
            </w:r>
          </w:p>
        </w:tc>
        <w:tc>
          <w:tcPr>
            <w:tcW w:w="0" w:type="auto"/>
          </w:tcPr>
          <w:p w14:paraId="0CFC432D"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ARAME GALVANIZADO N° 20, DE NO MÍNIMO 0,89 MM, BWG (KG)</w:t>
            </w:r>
          </w:p>
        </w:tc>
        <w:tc>
          <w:tcPr>
            <w:tcW w:w="0" w:type="auto"/>
            <w:vAlign w:val="center"/>
          </w:tcPr>
          <w:p w14:paraId="44A9D377"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79</w:t>
            </w:r>
          </w:p>
        </w:tc>
        <w:tc>
          <w:tcPr>
            <w:tcW w:w="0" w:type="auto"/>
            <w:vAlign w:val="center"/>
          </w:tcPr>
          <w:p w14:paraId="422245F6"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3808AECC" w14:textId="77777777" w:rsidTr="006E2D8E">
        <w:trPr>
          <w:jc w:val="center"/>
        </w:trPr>
        <w:tc>
          <w:tcPr>
            <w:tcW w:w="0" w:type="auto"/>
            <w:vAlign w:val="center"/>
          </w:tcPr>
          <w:p w14:paraId="10A07C84"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w:t>
            </w:r>
          </w:p>
        </w:tc>
        <w:tc>
          <w:tcPr>
            <w:tcW w:w="0" w:type="auto"/>
          </w:tcPr>
          <w:p w14:paraId="77D59E5B" w14:textId="77777777" w:rsidR="006337BA" w:rsidRPr="00CF2B8E" w:rsidRDefault="006337BA" w:rsidP="006E2D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AREIA COMUM, material de origem mineral, composto basicamente de dióxido de silício, c/ escala logarítmica de classificação granulométrica entre 1/16mm e 1/4mm (Escala de Wentworth), limpa e isenta de matéria orgânica e substâncias nocivas. </w:t>
            </w:r>
            <w:r>
              <w:rPr>
                <w:rFonts w:ascii="Arial" w:eastAsiaTheme="minorHAnsi" w:hAnsi="Arial" w:cs="Arial"/>
                <w:b/>
                <w:bCs/>
                <w:color w:val="FF0000"/>
                <w:sz w:val="16"/>
                <w:szCs w:val="16"/>
                <w:lang w:eastAsia="en-US"/>
              </w:rPr>
              <w:t>(COTA PRINCIPAL)</w:t>
            </w:r>
          </w:p>
        </w:tc>
        <w:tc>
          <w:tcPr>
            <w:tcW w:w="0" w:type="auto"/>
            <w:vAlign w:val="center"/>
          </w:tcPr>
          <w:p w14:paraId="5928F10F"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327</w:t>
            </w:r>
          </w:p>
        </w:tc>
        <w:tc>
          <w:tcPr>
            <w:tcW w:w="0" w:type="auto"/>
            <w:vAlign w:val="center"/>
          </w:tcPr>
          <w:p w14:paraId="12B4AAC9"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6337BA" w:rsidRPr="00365720" w14:paraId="7BE26EBD" w14:textId="77777777" w:rsidTr="006E2D8E">
        <w:trPr>
          <w:jc w:val="center"/>
        </w:trPr>
        <w:tc>
          <w:tcPr>
            <w:tcW w:w="0" w:type="auto"/>
            <w:vAlign w:val="center"/>
          </w:tcPr>
          <w:p w14:paraId="4026906A"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w:t>
            </w:r>
          </w:p>
        </w:tc>
        <w:tc>
          <w:tcPr>
            <w:tcW w:w="0" w:type="auto"/>
          </w:tcPr>
          <w:p w14:paraId="227F1737" w14:textId="77777777" w:rsidR="006337BA" w:rsidRPr="00CF2B8E" w:rsidRDefault="006337BA" w:rsidP="006E2D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AREIA COMUM, material de origem mineral, composto basicamente de dióxido de silício, c/ escala logarítmica de classificação granulométrica entre 1/16mm e 1/4mm (Escala de Wentworth), limpa e isenta de matéria orgânica e substâncias nocivas. </w:t>
            </w:r>
            <w:r>
              <w:rPr>
                <w:rFonts w:ascii="Arial" w:eastAsiaTheme="minorHAnsi" w:hAnsi="Arial" w:cs="Arial"/>
                <w:b/>
                <w:bCs/>
                <w:color w:val="FF0000"/>
                <w:sz w:val="16"/>
                <w:szCs w:val="16"/>
                <w:lang w:eastAsia="en-US"/>
              </w:rPr>
              <w:t>(COTA RESERVADA)</w:t>
            </w:r>
          </w:p>
        </w:tc>
        <w:tc>
          <w:tcPr>
            <w:tcW w:w="0" w:type="auto"/>
            <w:vAlign w:val="center"/>
          </w:tcPr>
          <w:p w14:paraId="00AA5141"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108</w:t>
            </w:r>
          </w:p>
        </w:tc>
        <w:tc>
          <w:tcPr>
            <w:tcW w:w="0" w:type="auto"/>
            <w:vAlign w:val="center"/>
          </w:tcPr>
          <w:p w14:paraId="20FBEDE7"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6337BA" w:rsidRPr="00365720" w14:paraId="6C031466" w14:textId="77777777" w:rsidTr="006E2D8E">
        <w:trPr>
          <w:jc w:val="center"/>
        </w:trPr>
        <w:tc>
          <w:tcPr>
            <w:tcW w:w="0" w:type="auto"/>
            <w:vAlign w:val="center"/>
          </w:tcPr>
          <w:p w14:paraId="38BF3A5D"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w:t>
            </w:r>
          </w:p>
        </w:tc>
        <w:tc>
          <w:tcPr>
            <w:tcW w:w="0" w:type="auto"/>
          </w:tcPr>
          <w:p w14:paraId="1B2EE106"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ARAME RECOZIDO/AMARRIO N° 18, DE NO MÍNIMO 1,25 MM, (KG)</w:t>
            </w:r>
          </w:p>
        </w:tc>
        <w:tc>
          <w:tcPr>
            <w:tcW w:w="0" w:type="auto"/>
            <w:vAlign w:val="center"/>
          </w:tcPr>
          <w:p w14:paraId="707B517C"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75</w:t>
            </w:r>
          </w:p>
        </w:tc>
        <w:tc>
          <w:tcPr>
            <w:tcW w:w="0" w:type="auto"/>
            <w:vAlign w:val="center"/>
          </w:tcPr>
          <w:p w14:paraId="45F1E5A0"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6CF8C866" w14:textId="77777777" w:rsidTr="006E2D8E">
        <w:trPr>
          <w:jc w:val="center"/>
        </w:trPr>
        <w:tc>
          <w:tcPr>
            <w:tcW w:w="0" w:type="auto"/>
            <w:vAlign w:val="center"/>
          </w:tcPr>
          <w:p w14:paraId="4D326EC3"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w:t>
            </w:r>
          </w:p>
        </w:tc>
        <w:tc>
          <w:tcPr>
            <w:tcW w:w="0" w:type="auto"/>
          </w:tcPr>
          <w:p w14:paraId="22D00349" w14:textId="77777777" w:rsidR="006337BA" w:rsidRPr="00CF2B8E" w:rsidRDefault="006337BA" w:rsidP="006E2D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AREIA FINA - LAVADA, material de origem mineral, composto basicamente de dióxido de silício, c/ escala logarítmica de classificação granulométrica entre 1/16mm e 1/4mm (Escala de Wentworth), limpa e isenta de matéria orgânica e substâncias nocivas. </w:t>
            </w:r>
            <w:r>
              <w:rPr>
                <w:rFonts w:ascii="Arial" w:eastAsiaTheme="minorHAnsi" w:hAnsi="Arial" w:cs="Arial"/>
                <w:b/>
                <w:bCs/>
                <w:color w:val="FF0000"/>
                <w:sz w:val="16"/>
                <w:szCs w:val="16"/>
                <w:lang w:eastAsia="en-US"/>
              </w:rPr>
              <w:t>(COTA PRINCIPAL)</w:t>
            </w:r>
          </w:p>
        </w:tc>
        <w:tc>
          <w:tcPr>
            <w:tcW w:w="0" w:type="auto"/>
            <w:vAlign w:val="center"/>
          </w:tcPr>
          <w:p w14:paraId="211AD63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0" w:type="auto"/>
            <w:vAlign w:val="center"/>
          </w:tcPr>
          <w:p w14:paraId="1D980B5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6337BA" w:rsidRPr="00365720" w14:paraId="19DCB89E" w14:textId="77777777" w:rsidTr="006E2D8E">
        <w:trPr>
          <w:jc w:val="center"/>
        </w:trPr>
        <w:tc>
          <w:tcPr>
            <w:tcW w:w="0" w:type="auto"/>
            <w:vAlign w:val="center"/>
          </w:tcPr>
          <w:p w14:paraId="1F2CD430"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w:t>
            </w:r>
          </w:p>
        </w:tc>
        <w:tc>
          <w:tcPr>
            <w:tcW w:w="0" w:type="auto"/>
          </w:tcPr>
          <w:p w14:paraId="15D4F4E8" w14:textId="77777777" w:rsidR="006337BA" w:rsidRPr="00CF2B8E" w:rsidRDefault="006337BA" w:rsidP="006E2D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AREIA FINA - LAVADA, material de origem mineral, composto basicamente de dióxido de silício, c/ escala logarítmica de classificação granulométrica entre 1/16mm e 1/4mm (Escala de Wentworth), limpa e isenta de matéria orgânica e substâncias nocivas. </w:t>
            </w:r>
            <w:r>
              <w:rPr>
                <w:rFonts w:ascii="Arial" w:eastAsiaTheme="minorHAnsi" w:hAnsi="Arial" w:cs="Arial"/>
                <w:b/>
                <w:bCs/>
                <w:color w:val="FF0000"/>
                <w:sz w:val="16"/>
                <w:szCs w:val="16"/>
                <w:lang w:eastAsia="en-US"/>
              </w:rPr>
              <w:t>(COTA RESERVADA)</w:t>
            </w:r>
          </w:p>
        </w:tc>
        <w:tc>
          <w:tcPr>
            <w:tcW w:w="0" w:type="auto"/>
            <w:vAlign w:val="center"/>
          </w:tcPr>
          <w:p w14:paraId="25C415FD"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179</w:t>
            </w:r>
          </w:p>
        </w:tc>
        <w:tc>
          <w:tcPr>
            <w:tcW w:w="0" w:type="auto"/>
            <w:vAlign w:val="center"/>
          </w:tcPr>
          <w:p w14:paraId="6E8C5D1B"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6337BA" w:rsidRPr="00365720" w14:paraId="56E04F3D" w14:textId="77777777" w:rsidTr="006E2D8E">
        <w:trPr>
          <w:jc w:val="center"/>
        </w:trPr>
        <w:tc>
          <w:tcPr>
            <w:tcW w:w="0" w:type="auto"/>
            <w:vAlign w:val="center"/>
          </w:tcPr>
          <w:p w14:paraId="43A336C7"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w:t>
            </w:r>
          </w:p>
        </w:tc>
        <w:tc>
          <w:tcPr>
            <w:tcW w:w="0" w:type="auto"/>
          </w:tcPr>
          <w:p w14:paraId="67793EAA"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ARGAMASSA, COMPOSIÇÃO: CIMENTO </w:t>
            </w:r>
            <w:proofErr w:type="gramStart"/>
            <w:r>
              <w:rPr>
                <w:rFonts w:ascii="Arial" w:eastAsiaTheme="minorHAnsi" w:hAnsi="Arial" w:cs="Arial"/>
                <w:color w:val="000000"/>
                <w:sz w:val="16"/>
                <w:szCs w:val="16"/>
                <w:lang w:eastAsia="en-US"/>
              </w:rPr>
              <w:t>ESPECIAL,POLÍMEROS</w:t>
            </w:r>
            <w:proofErr w:type="gramEnd"/>
            <w:r>
              <w:rPr>
                <w:rFonts w:ascii="Arial" w:eastAsiaTheme="minorHAnsi" w:hAnsi="Arial" w:cs="Arial"/>
                <w:color w:val="000000"/>
                <w:sz w:val="16"/>
                <w:szCs w:val="16"/>
                <w:lang w:eastAsia="en-US"/>
              </w:rPr>
              <w:t>,QUARTZO,ADITIVOS, CARACTERÍSTICAS ADICIONAIS: COLANTE DE USO INTERNO, TIPO: PISO SOBRE PISO (EMBALAGEM DE  20 KG)</w:t>
            </w:r>
          </w:p>
        </w:tc>
        <w:tc>
          <w:tcPr>
            <w:tcW w:w="0" w:type="auto"/>
            <w:vAlign w:val="center"/>
          </w:tcPr>
          <w:p w14:paraId="3165FFD0"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244</w:t>
            </w:r>
          </w:p>
        </w:tc>
        <w:tc>
          <w:tcPr>
            <w:tcW w:w="0" w:type="auto"/>
            <w:vAlign w:val="center"/>
          </w:tcPr>
          <w:p w14:paraId="3113924D"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SC</w:t>
            </w:r>
          </w:p>
        </w:tc>
      </w:tr>
      <w:tr w:rsidR="006337BA" w:rsidRPr="00365720" w14:paraId="1A750681" w14:textId="77777777" w:rsidTr="006E2D8E">
        <w:trPr>
          <w:jc w:val="center"/>
        </w:trPr>
        <w:tc>
          <w:tcPr>
            <w:tcW w:w="0" w:type="auto"/>
            <w:vAlign w:val="center"/>
          </w:tcPr>
          <w:p w14:paraId="764CCAFF"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w:t>
            </w:r>
          </w:p>
        </w:tc>
        <w:tc>
          <w:tcPr>
            <w:tcW w:w="0" w:type="auto"/>
          </w:tcPr>
          <w:p w14:paraId="7B1491CB"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ASSENTO SANITARIO OVAL, em polipropileno resistente na cor branca.</w:t>
            </w:r>
          </w:p>
        </w:tc>
        <w:tc>
          <w:tcPr>
            <w:tcW w:w="0" w:type="auto"/>
            <w:vAlign w:val="center"/>
          </w:tcPr>
          <w:p w14:paraId="5F2A0E0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w:t>
            </w:r>
          </w:p>
        </w:tc>
        <w:tc>
          <w:tcPr>
            <w:tcW w:w="0" w:type="auto"/>
            <w:vAlign w:val="center"/>
          </w:tcPr>
          <w:p w14:paraId="6B6846E7"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6BB57B9" w14:textId="77777777" w:rsidTr="006E2D8E">
        <w:trPr>
          <w:jc w:val="center"/>
        </w:trPr>
        <w:tc>
          <w:tcPr>
            <w:tcW w:w="0" w:type="auto"/>
            <w:vAlign w:val="center"/>
          </w:tcPr>
          <w:p w14:paraId="16873CA3"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w:t>
            </w:r>
          </w:p>
        </w:tc>
        <w:tc>
          <w:tcPr>
            <w:tcW w:w="0" w:type="auto"/>
          </w:tcPr>
          <w:p w14:paraId="5D2DEE6A"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BACIA SANITÁRIA </w:t>
            </w:r>
            <w:proofErr w:type="gramStart"/>
            <w:r>
              <w:rPr>
                <w:rFonts w:ascii="Arial" w:eastAsiaTheme="minorHAnsi" w:hAnsi="Arial" w:cs="Arial"/>
                <w:color w:val="000000"/>
                <w:sz w:val="16"/>
                <w:szCs w:val="16"/>
                <w:lang w:eastAsia="en-US"/>
              </w:rPr>
              <w:t>SIMPLES  (</w:t>
            </w:r>
            <w:proofErr w:type="gramEnd"/>
            <w:r>
              <w:rPr>
                <w:rFonts w:ascii="Arial" w:eastAsiaTheme="minorHAnsi" w:hAnsi="Arial" w:cs="Arial"/>
                <w:color w:val="000000"/>
                <w:sz w:val="16"/>
                <w:szCs w:val="16"/>
                <w:lang w:eastAsia="en-US"/>
              </w:rPr>
              <w:t>vaso sanitário), modelo convencional, fabricada em louça cerâmica, na cor branca, c/ fluxo aproximado entre 09 à 12 litros, em conformidade c/ a norma NBR-6452 para aparelhos sanitários de material cerâmico.</w:t>
            </w:r>
          </w:p>
        </w:tc>
        <w:tc>
          <w:tcPr>
            <w:tcW w:w="0" w:type="auto"/>
            <w:vAlign w:val="center"/>
          </w:tcPr>
          <w:p w14:paraId="46203100"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5C049455"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0839D18" w14:textId="77777777" w:rsidTr="006E2D8E">
        <w:trPr>
          <w:jc w:val="center"/>
        </w:trPr>
        <w:tc>
          <w:tcPr>
            <w:tcW w:w="0" w:type="auto"/>
            <w:vAlign w:val="center"/>
          </w:tcPr>
          <w:p w14:paraId="4C211BB0"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w:t>
            </w:r>
          </w:p>
        </w:tc>
        <w:tc>
          <w:tcPr>
            <w:tcW w:w="0" w:type="auto"/>
          </w:tcPr>
          <w:p w14:paraId="2D3013B8"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BANDEJA PI PINTURA PREDIAL - DE NO MÍNIMO 23 CM, MATERIAL PLÁSTICO RESISTENTE.</w:t>
            </w:r>
          </w:p>
        </w:tc>
        <w:tc>
          <w:tcPr>
            <w:tcW w:w="0" w:type="auto"/>
            <w:vAlign w:val="center"/>
          </w:tcPr>
          <w:p w14:paraId="28713916"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0" w:type="auto"/>
            <w:vAlign w:val="center"/>
          </w:tcPr>
          <w:p w14:paraId="1AA7C029"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BD24035" w14:textId="77777777" w:rsidTr="006E2D8E">
        <w:trPr>
          <w:jc w:val="center"/>
        </w:trPr>
        <w:tc>
          <w:tcPr>
            <w:tcW w:w="0" w:type="auto"/>
            <w:vAlign w:val="center"/>
          </w:tcPr>
          <w:p w14:paraId="442E5E09"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w:t>
            </w:r>
          </w:p>
        </w:tc>
        <w:tc>
          <w:tcPr>
            <w:tcW w:w="0" w:type="auto"/>
          </w:tcPr>
          <w:p w14:paraId="41DA6193"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25 - 1/2", (12.5mm), indicado p/ construção civil, peso aproximado de 11,556 kg/barra, de acordo c/ a norma NBR 7480/96, barra c/ 12m de comprimento.</w:t>
            </w:r>
          </w:p>
        </w:tc>
        <w:tc>
          <w:tcPr>
            <w:tcW w:w="0" w:type="auto"/>
            <w:vAlign w:val="center"/>
          </w:tcPr>
          <w:p w14:paraId="71DE2A3A"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w:t>
            </w:r>
          </w:p>
        </w:tc>
        <w:tc>
          <w:tcPr>
            <w:tcW w:w="0" w:type="auto"/>
            <w:vAlign w:val="center"/>
          </w:tcPr>
          <w:p w14:paraId="7306ED80"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3C49F577" w14:textId="77777777" w:rsidTr="006E2D8E">
        <w:trPr>
          <w:jc w:val="center"/>
        </w:trPr>
        <w:tc>
          <w:tcPr>
            <w:tcW w:w="0" w:type="auto"/>
            <w:vAlign w:val="center"/>
          </w:tcPr>
          <w:p w14:paraId="7BF62311"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w:t>
            </w:r>
          </w:p>
        </w:tc>
        <w:tc>
          <w:tcPr>
            <w:tcW w:w="0" w:type="auto"/>
          </w:tcPr>
          <w:p w14:paraId="2CAC4015"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25 - 1/4", (6.3mm), indicado p/ construção civil, peso aproximado de 2.940 kg/barra, de acordo c/ a norma NBR 7480/96, barra c/ 12m de comprimento.</w:t>
            </w:r>
          </w:p>
        </w:tc>
        <w:tc>
          <w:tcPr>
            <w:tcW w:w="0" w:type="auto"/>
            <w:vAlign w:val="center"/>
          </w:tcPr>
          <w:p w14:paraId="672337AC"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79</w:t>
            </w:r>
          </w:p>
        </w:tc>
        <w:tc>
          <w:tcPr>
            <w:tcW w:w="0" w:type="auto"/>
            <w:vAlign w:val="center"/>
          </w:tcPr>
          <w:p w14:paraId="4D1BBDB7"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1452944A" w14:textId="77777777" w:rsidTr="006E2D8E">
        <w:trPr>
          <w:jc w:val="center"/>
        </w:trPr>
        <w:tc>
          <w:tcPr>
            <w:tcW w:w="0" w:type="auto"/>
            <w:vAlign w:val="center"/>
          </w:tcPr>
          <w:p w14:paraId="7C5AA3DA"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w:t>
            </w:r>
          </w:p>
        </w:tc>
        <w:tc>
          <w:tcPr>
            <w:tcW w:w="0" w:type="auto"/>
          </w:tcPr>
          <w:p w14:paraId="3C4CE94B"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25 - 3/8", (20mm), indicado p/ construção civil, peso aproximado de 29,592 kg/barra, de acordo c/ a norma NBR 7480/96, barra c/ 12m de comprimento.</w:t>
            </w:r>
          </w:p>
        </w:tc>
        <w:tc>
          <w:tcPr>
            <w:tcW w:w="0" w:type="auto"/>
            <w:vAlign w:val="center"/>
          </w:tcPr>
          <w:p w14:paraId="6D9EA8E7"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191</w:t>
            </w:r>
          </w:p>
        </w:tc>
        <w:tc>
          <w:tcPr>
            <w:tcW w:w="0" w:type="auto"/>
            <w:vAlign w:val="center"/>
          </w:tcPr>
          <w:p w14:paraId="7AC28AC5"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6CC0D613" w14:textId="77777777" w:rsidTr="006E2D8E">
        <w:trPr>
          <w:jc w:val="center"/>
        </w:trPr>
        <w:tc>
          <w:tcPr>
            <w:tcW w:w="0" w:type="auto"/>
            <w:vAlign w:val="center"/>
          </w:tcPr>
          <w:p w14:paraId="3F0FA3F0"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21</w:t>
            </w:r>
          </w:p>
        </w:tc>
        <w:tc>
          <w:tcPr>
            <w:tcW w:w="0" w:type="auto"/>
          </w:tcPr>
          <w:p w14:paraId="56110BD9"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50 -4/2" INDICADO P/ CONSTRUÇÃO CIVIL, BARRA CL12M DE COMPRIMENTO.</w:t>
            </w:r>
          </w:p>
        </w:tc>
        <w:tc>
          <w:tcPr>
            <w:tcW w:w="0" w:type="auto"/>
            <w:vAlign w:val="center"/>
          </w:tcPr>
          <w:p w14:paraId="67005F9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469</w:t>
            </w:r>
          </w:p>
        </w:tc>
        <w:tc>
          <w:tcPr>
            <w:tcW w:w="0" w:type="auto"/>
            <w:vAlign w:val="center"/>
          </w:tcPr>
          <w:p w14:paraId="14611DCC"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721020EB" w14:textId="77777777" w:rsidTr="006E2D8E">
        <w:trPr>
          <w:jc w:val="center"/>
        </w:trPr>
        <w:tc>
          <w:tcPr>
            <w:tcW w:w="0" w:type="auto"/>
            <w:vAlign w:val="center"/>
          </w:tcPr>
          <w:p w14:paraId="3CE1953B"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22</w:t>
            </w:r>
          </w:p>
        </w:tc>
        <w:tc>
          <w:tcPr>
            <w:tcW w:w="0" w:type="auto"/>
          </w:tcPr>
          <w:p w14:paraId="3526DBDD"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50 - 5/16", (8mm), indicado p/ construção civil, peso aproximado de 4,740 kg/barra, de acordo c/ a norma NBR 7480/96, barra c/ 12m de comprimento.</w:t>
            </w:r>
          </w:p>
        </w:tc>
        <w:tc>
          <w:tcPr>
            <w:tcW w:w="0" w:type="auto"/>
            <w:vAlign w:val="center"/>
          </w:tcPr>
          <w:p w14:paraId="2ECD888D"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188</w:t>
            </w:r>
          </w:p>
        </w:tc>
        <w:tc>
          <w:tcPr>
            <w:tcW w:w="0" w:type="auto"/>
            <w:vAlign w:val="center"/>
          </w:tcPr>
          <w:p w14:paraId="1DFC45D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513E929C" w14:textId="77777777" w:rsidTr="006E2D8E">
        <w:trPr>
          <w:jc w:val="center"/>
        </w:trPr>
        <w:tc>
          <w:tcPr>
            <w:tcW w:w="0" w:type="auto"/>
            <w:vAlign w:val="center"/>
          </w:tcPr>
          <w:p w14:paraId="6FCBD313"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23</w:t>
            </w:r>
          </w:p>
        </w:tc>
        <w:tc>
          <w:tcPr>
            <w:tcW w:w="0" w:type="auto"/>
          </w:tcPr>
          <w:p w14:paraId="796D7BE8"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DE FERRO REDONDO CA 50 - 5/8", (16mm), indicado p/ construção civil, peso aproximado de 18,936 kg/barra, de acordo c/ a norma NBR 7480/96, barra c/ 12m de comprimento.</w:t>
            </w:r>
          </w:p>
        </w:tc>
        <w:tc>
          <w:tcPr>
            <w:tcW w:w="0" w:type="auto"/>
            <w:vAlign w:val="center"/>
          </w:tcPr>
          <w:p w14:paraId="783764CB"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101</w:t>
            </w:r>
          </w:p>
        </w:tc>
        <w:tc>
          <w:tcPr>
            <w:tcW w:w="0" w:type="auto"/>
            <w:vAlign w:val="center"/>
          </w:tcPr>
          <w:p w14:paraId="0022C725"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31D6AFB8" w14:textId="77777777" w:rsidTr="006E2D8E">
        <w:trPr>
          <w:jc w:val="center"/>
        </w:trPr>
        <w:tc>
          <w:tcPr>
            <w:tcW w:w="0" w:type="auto"/>
            <w:vAlign w:val="center"/>
          </w:tcPr>
          <w:p w14:paraId="688B3F0A"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24</w:t>
            </w:r>
          </w:p>
        </w:tc>
        <w:tc>
          <w:tcPr>
            <w:tcW w:w="0" w:type="auto"/>
          </w:tcPr>
          <w:p w14:paraId="40FE5F17"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ROSCADA 1/2", fabricada em aço baixo carbono, medindo 01m de comprimento, com aproximadamente 13 fios/polegada e no mínimo 0,79 kg/m.</w:t>
            </w:r>
          </w:p>
        </w:tc>
        <w:tc>
          <w:tcPr>
            <w:tcW w:w="0" w:type="auto"/>
            <w:vAlign w:val="center"/>
          </w:tcPr>
          <w:p w14:paraId="7992C3E1"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0E71765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3E12DE07" w14:textId="77777777" w:rsidTr="006E2D8E">
        <w:trPr>
          <w:jc w:val="center"/>
        </w:trPr>
        <w:tc>
          <w:tcPr>
            <w:tcW w:w="0" w:type="auto"/>
            <w:vAlign w:val="center"/>
          </w:tcPr>
          <w:p w14:paraId="141FE8D5"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25</w:t>
            </w:r>
          </w:p>
        </w:tc>
        <w:tc>
          <w:tcPr>
            <w:tcW w:w="0" w:type="auto"/>
          </w:tcPr>
          <w:p w14:paraId="2733F5B1"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ROSCADA 3/4", fabricada em aço baixo carbono, medindo 01m de comprimento, com aproximadamente 10 fios/polegada e no mínimo 1,83 kg/m.</w:t>
            </w:r>
          </w:p>
        </w:tc>
        <w:tc>
          <w:tcPr>
            <w:tcW w:w="0" w:type="auto"/>
            <w:vAlign w:val="center"/>
          </w:tcPr>
          <w:p w14:paraId="0F6557A1"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w:t>
            </w:r>
          </w:p>
        </w:tc>
        <w:tc>
          <w:tcPr>
            <w:tcW w:w="0" w:type="auto"/>
            <w:vAlign w:val="center"/>
          </w:tcPr>
          <w:p w14:paraId="3DDF642D"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7F74781F" w14:textId="77777777" w:rsidTr="006E2D8E">
        <w:trPr>
          <w:jc w:val="center"/>
        </w:trPr>
        <w:tc>
          <w:tcPr>
            <w:tcW w:w="0" w:type="auto"/>
            <w:vAlign w:val="center"/>
          </w:tcPr>
          <w:p w14:paraId="74DC778D"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26</w:t>
            </w:r>
          </w:p>
        </w:tc>
        <w:tc>
          <w:tcPr>
            <w:tcW w:w="0" w:type="auto"/>
          </w:tcPr>
          <w:p w14:paraId="48E3413A"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 ROSCADA 7/8", fabricada em aço baixo carbono, medindo 01m de comprimento, com aproximadamente 09 fios/polegada e no mínimo 2,49 kg/m.</w:t>
            </w:r>
          </w:p>
        </w:tc>
        <w:tc>
          <w:tcPr>
            <w:tcW w:w="0" w:type="auto"/>
            <w:vAlign w:val="center"/>
          </w:tcPr>
          <w:p w14:paraId="514A2237"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102</w:t>
            </w:r>
          </w:p>
        </w:tc>
        <w:tc>
          <w:tcPr>
            <w:tcW w:w="0" w:type="auto"/>
            <w:vAlign w:val="center"/>
          </w:tcPr>
          <w:p w14:paraId="240F7126"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642F045D" w14:textId="77777777" w:rsidTr="006E2D8E">
        <w:trPr>
          <w:jc w:val="center"/>
        </w:trPr>
        <w:tc>
          <w:tcPr>
            <w:tcW w:w="0" w:type="auto"/>
            <w:vAlign w:val="center"/>
          </w:tcPr>
          <w:p w14:paraId="32313BBE"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27</w:t>
            </w:r>
          </w:p>
        </w:tc>
        <w:tc>
          <w:tcPr>
            <w:tcW w:w="0" w:type="auto"/>
          </w:tcPr>
          <w:p w14:paraId="25CDB2E1"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BEIRAL 2,5 X 0,12 CM DE 3,50 METROS, TIPO CAMBARA.</w:t>
            </w:r>
          </w:p>
        </w:tc>
        <w:tc>
          <w:tcPr>
            <w:tcW w:w="0" w:type="auto"/>
            <w:vAlign w:val="center"/>
          </w:tcPr>
          <w:p w14:paraId="5F5426D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360</w:t>
            </w:r>
          </w:p>
        </w:tc>
        <w:tc>
          <w:tcPr>
            <w:tcW w:w="0" w:type="auto"/>
            <w:vAlign w:val="center"/>
          </w:tcPr>
          <w:p w14:paraId="3A623243"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CD274A1" w14:textId="77777777" w:rsidTr="006E2D8E">
        <w:trPr>
          <w:jc w:val="center"/>
        </w:trPr>
        <w:tc>
          <w:tcPr>
            <w:tcW w:w="0" w:type="auto"/>
            <w:vAlign w:val="center"/>
          </w:tcPr>
          <w:p w14:paraId="7AC73D52"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28</w:t>
            </w:r>
          </w:p>
        </w:tc>
        <w:tc>
          <w:tcPr>
            <w:tcW w:w="0" w:type="auto"/>
          </w:tcPr>
          <w:p w14:paraId="48887550"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BEIRAL 03 X 0,15 CM, DE 3,50 METROS, TIPO CAMBARA.</w:t>
            </w:r>
          </w:p>
        </w:tc>
        <w:tc>
          <w:tcPr>
            <w:tcW w:w="0" w:type="auto"/>
            <w:vAlign w:val="center"/>
          </w:tcPr>
          <w:p w14:paraId="36096816"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360</w:t>
            </w:r>
          </w:p>
        </w:tc>
        <w:tc>
          <w:tcPr>
            <w:tcW w:w="0" w:type="auto"/>
            <w:vAlign w:val="center"/>
          </w:tcPr>
          <w:p w14:paraId="21EAEEA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28E93BE" w14:textId="77777777" w:rsidTr="006E2D8E">
        <w:trPr>
          <w:jc w:val="center"/>
        </w:trPr>
        <w:tc>
          <w:tcPr>
            <w:tcW w:w="0" w:type="auto"/>
            <w:vAlign w:val="center"/>
          </w:tcPr>
          <w:p w14:paraId="40D116E9"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29</w:t>
            </w:r>
          </w:p>
        </w:tc>
        <w:tc>
          <w:tcPr>
            <w:tcW w:w="0" w:type="auto"/>
          </w:tcPr>
          <w:p w14:paraId="3068BAFE"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BEIRAL 4,5 X 0,16 CM, DE 3,50 METROS, TIPO CAMBARA.</w:t>
            </w:r>
          </w:p>
        </w:tc>
        <w:tc>
          <w:tcPr>
            <w:tcW w:w="0" w:type="auto"/>
            <w:vAlign w:val="center"/>
          </w:tcPr>
          <w:p w14:paraId="3CDA6DA7"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287</w:t>
            </w:r>
          </w:p>
        </w:tc>
        <w:tc>
          <w:tcPr>
            <w:tcW w:w="0" w:type="auto"/>
            <w:vAlign w:val="center"/>
          </w:tcPr>
          <w:p w14:paraId="22AD6F2B"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4244C4A" w14:textId="77777777" w:rsidTr="006E2D8E">
        <w:trPr>
          <w:jc w:val="center"/>
        </w:trPr>
        <w:tc>
          <w:tcPr>
            <w:tcW w:w="0" w:type="auto"/>
            <w:vAlign w:val="center"/>
          </w:tcPr>
          <w:p w14:paraId="62C6D90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30</w:t>
            </w:r>
          </w:p>
        </w:tc>
        <w:tc>
          <w:tcPr>
            <w:tcW w:w="0" w:type="auto"/>
          </w:tcPr>
          <w:p w14:paraId="0180EF3D"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BISNAGAS PARA PINTURA 50ML, cores variadas.</w:t>
            </w:r>
          </w:p>
        </w:tc>
        <w:tc>
          <w:tcPr>
            <w:tcW w:w="0" w:type="auto"/>
            <w:vAlign w:val="center"/>
          </w:tcPr>
          <w:p w14:paraId="4A6696C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0" w:type="auto"/>
            <w:vAlign w:val="center"/>
          </w:tcPr>
          <w:p w14:paraId="5CB3432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16875D8" w14:textId="77777777" w:rsidTr="006E2D8E">
        <w:trPr>
          <w:jc w:val="center"/>
        </w:trPr>
        <w:tc>
          <w:tcPr>
            <w:tcW w:w="0" w:type="auto"/>
            <w:vAlign w:val="center"/>
          </w:tcPr>
          <w:p w14:paraId="5F8FAF43"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31</w:t>
            </w:r>
          </w:p>
        </w:tc>
        <w:tc>
          <w:tcPr>
            <w:tcW w:w="0" w:type="auto"/>
          </w:tcPr>
          <w:p w14:paraId="26438B43"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BOTINA DE COURO SEM CADARÇO Nº 37 AO 41, com as seguintes características mínimas: Cabedal; Couro; Palmilha: Não tecido; Forro: Nylon poliéster; Solado: PU/PU, PU/TPU, injetado bidensidade, PU borracha injetado bidensidade; Biqueira de aço; Palmilha de aço.</w:t>
            </w:r>
          </w:p>
        </w:tc>
        <w:tc>
          <w:tcPr>
            <w:tcW w:w="0" w:type="auto"/>
            <w:vAlign w:val="center"/>
          </w:tcPr>
          <w:p w14:paraId="08424EBA"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92</w:t>
            </w:r>
          </w:p>
        </w:tc>
        <w:tc>
          <w:tcPr>
            <w:tcW w:w="0" w:type="auto"/>
            <w:vAlign w:val="center"/>
          </w:tcPr>
          <w:p w14:paraId="72D2F0B0"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PAR</w:t>
            </w:r>
          </w:p>
        </w:tc>
      </w:tr>
      <w:tr w:rsidR="006337BA" w:rsidRPr="00365720" w14:paraId="6D461A2B" w14:textId="77777777" w:rsidTr="006E2D8E">
        <w:trPr>
          <w:jc w:val="center"/>
        </w:trPr>
        <w:tc>
          <w:tcPr>
            <w:tcW w:w="0" w:type="auto"/>
            <w:vAlign w:val="center"/>
          </w:tcPr>
          <w:p w14:paraId="3F7D9425"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32</w:t>
            </w:r>
          </w:p>
        </w:tc>
        <w:tc>
          <w:tcPr>
            <w:tcW w:w="0" w:type="auto"/>
          </w:tcPr>
          <w:p w14:paraId="4FA91D84"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BROCHA Nº 3, com cabo grande.</w:t>
            </w:r>
          </w:p>
        </w:tc>
        <w:tc>
          <w:tcPr>
            <w:tcW w:w="0" w:type="auto"/>
            <w:vAlign w:val="center"/>
          </w:tcPr>
          <w:p w14:paraId="25DE352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58A92D9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9EA2CDA" w14:textId="77777777" w:rsidTr="006E2D8E">
        <w:trPr>
          <w:jc w:val="center"/>
        </w:trPr>
        <w:tc>
          <w:tcPr>
            <w:tcW w:w="0" w:type="auto"/>
            <w:vAlign w:val="center"/>
          </w:tcPr>
          <w:p w14:paraId="3566E58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33</w:t>
            </w:r>
          </w:p>
        </w:tc>
        <w:tc>
          <w:tcPr>
            <w:tcW w:w="0" w:type="auto"/>
          </w:tcPr>
          <w:p w14:paraId="47810480"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BUCHA DE REDUÇAO 1X1/2", roscavel, confeccionado em PVC de 1ª qualidade.</w:t>
            </w:r>
          </w:p>
        </w:tc>
        <w:tc>
          <w:tcPr>
            <w:tcW w:w="0" w:type="auto"/>
            <w:vAlign w:val="center"/>
          </w:tcPr>
          <w:p w14:paraId="3B9677C5"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314</w:t>
            </w:r>
          </w:p>
        </w:tc>
        <w:tc>
          <w:tcPr>
            <w:tcW w:w="0" w:type="auto"/>
            <w:vAlign w:val="center"/>
          </w:tcPr>
          <w:p w14:paraId="167D8F2B"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56B053B" w14:textId="77777777" w:rsidTr="006E2D8E">
        <w:trPr>
          <w:jc w:val="center"/>
        </w:trPr>
        <w:tc>
          <w:tcPr>
            <w:tcW w:w="0" w:type="auto"/>
            <w:vAlign w:val="center"/>
          </w:tcPr>
          <w:p w14:paraId="57C784EE"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34</w:t>
            </w:r>
          </w:p>
        </w:tc>
        <w:tc>
          <w:tcPr>
            <w:tcW w:w="0" w:type="auto"/>
          </w:tcPr>
          <w:p w14:paraId="1C438138"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BUCHA DE REDUÇAO 3/4X1/2", </w:t>
            </w:r>
            <w:proofErr w:type="gramStart"/>
            <w:r>
              <w:rPr>
                <w:rFonts w:ascii="Arial" w:eastAsiaTheme="minorHAnsi" w:hAnsi="Arial" w:cs="Arial"/>
                <w:color w:val="000000"/>
                <w:sz w:val="16"/>
                <w:szCs w:val="16"/>
                <w:lang w:eastAsia="en-US"/>
              </w:rPr>
              <w:t>roscavel,  confeccionado</w:t>
            </w:r>
            <w:proofErr w:type="gramEnd"/>
            <w:r>
              <w:rPr>
                <w:rFonts w:ascii="Arial" w:eastAsiaTheme="minorHAnsi" w:hAnsi="Arial" w:cs="Arial"/>
                <w:color w:val="000000"/>
                <w:sz w:val="16"/>
                <w:szCs w:val="16"/>
                <w:lang w:eastAsia="en-US"/>
              </w:rPr>
              <w:t xml:space="preserve"> em PVC de 1ª qualidade.</w:t>
            </w:r>
          </w:p>
        </w:tc>
        <w:tc>
          <w:tcPr>
            <w:tcW w:w="0" w:type="auto"/>
            <w:vAlign w:val="center"/>
          </w:tcPr>
          <w:p w14:paraId="64C10441"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79</w:t>
            </w:r>
          </w:p>
        </w:tc>
        <w:tc>
          <w:tcPr>
            <w:tcW w:w="0" w:type="auto"/>
            <w:vAlign w:val="center"/>
          </w:tcPr>
          <w:p w14:paraId="5BCD135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AEE36CB" w14:textId="77777777" w:rsidTr="006E2D8E">
        <w:trPr>
          <w:jc w:val="center"/>
        </w:trPr>
        <w:tc>
          <w:tcPr>
            <w:tcW w:w="0" w:type="auto"/>
            <w:vAlign w:val="center"/>
          </w:tcPr>
          <w:p w14:paraId="55B49D7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35</w:t>
            </w:r>
          </w:p>
        </w:tc>
        <w:tc>
          <w:tcPr>
            <w:tcW w:w="0" w:type="auto"/>
          </w:tcPr>
          <w:p w14:paraId="0D09FA29"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BUCHA DE REDUÇAO SOLDAVEL CURTA 25X20MM, confeccionado em PVC de 1ª qualidade.</w:t>
            </w:r>
          </w:p>
        </w:tc>
        <w:tc>
          <w:tcPr>
            <w:tcW w:w="0" w:type="auto"/>
            <w:vAlign w:val="center"/>
          </w:tcPr>
          <w:p w14:paraId="52CEAA25"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w:t>
            </w:r>
          </w:p>
        </w:tc>
        <w:tc>
          <w:tcPr>
            <w:tcW w:w="0" w:type="auto"/>
            <w:vAlign w:val="center"/>
          </w:tcPr>
          <w:p w14:paraId="5D62309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0C8716D" w14:textId="77777777" w:rsidTr="006E2D8E">
        <w:trPr>
          <w:jc w:val="center"/>
        </w:trPr>
        <w:tc>
          <w:tcPr>
            <w:tcW w:w="0" w:type="auto"/>
            <w:vAlign w:val="center"/>
          </w:tcPr>
          <w:p w14:paraId="3FB8D6D9"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36</w:t>
            </w:r>
          </w:p>
        </w:tc>
        <w:tc>
          <w:tcPr>
            <w:tcW w:w="0" w:type="auto"/>
          </w:tcPr>
          <w:p w14:paraId="31171927"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DE REDE 4X24, marcação sequencial métrica (internet)</w:t>
            </w:r>
          </w:p>
        </w:tc>
        <w:tc>
          <w:tcPr>
            <w:tcW w:w="0" w:type="auto"/>
            <w:vAlign w:val="center"/>
          </w:tcPr>
          <w:p w14:paraId="5E2CAA3C"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720</w:t>
            </w:r>
          </w:p>
        </w:tc>
        <w:tc>
          <w:tcPr>
            <w:tcW w:w="0" w:type="auto"/>
            <w:vAlign w:val="center"/>
          </w:tcPr>
          <w:p w14:paraId="728B9B0F"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2A6FE3AC" w14:textId="77777777" w:rsidTr="006E2D8E">
        <w:trPr>
          <w:jc w:val="center"/>
        </w:trPr>
        <w:tc>
          <w:tcPr>
            <w:tcW w:w="0" w:type="auto"/>
            <w:vAlign w:val="center"/>
          </w:tcPr>
          <w:p w14:paraId="54B460DA"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37</w:t>
            </w:r>
          </w:p>
        </w:tc>
        <w:tc>
          <w:tcPr>
            <w:tcW w:w="0" w:type="auto"/>
          </w:tcPr>
          <w:p w14:paraId="26F46795"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DUPLEX 10MM, DE ALUMÍNIO. MULTIPLEX/DUPLEX.</w:t>
            </w:r>
          </w:p>
        </w:tc>
        <w:tc>
          <w:tcPr>
            <w:tcW w:w="0" w:type="auto"/>
            <w:vAlign w:val="center"/>
          </w:tcPr>
          <w:p w14:paraId="0936978C"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356</w:t>
            </w:r>
          </w:p>
        </w:tc>
        <w:tc>
          <w:tcPr>
            <w:tcW w:w="0" w:type="auto"/>
            <w:vAlign w:val="center"/>
          </w:tcPr>
          <w:p w14:paraId="0E60963A"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16784C16" w14:textId="77777777" w:rsidTr="006E2D8E">
        <w:trPr>
          <w:jc w:val="center"/>
        </w:trPr>
        <w:tc>
          <w:tcPr>
            <w:tcW w:w="0" w:type="auto"/>
            <w:vAlign w:val="center"/>
          </w:tcPr>
          <w:p w14:paraId="217E049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38</w:t>
            </w:r>
          </w:p>
        </w:tc>
        <w:tc>
          <w:tcPr>
            <w:tcW w:w="0" w:type="auto"/>
          </w:tcPr>
          <w:p w14:paraId="7A82FD27"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FLEXÍVEL 10MM, BITOLA.</w:t>
            </w:r>
          </w:p>
        </w:tc>
        <w:tc>
          <w:tcPr>
            <w:tcW w:w="0" w:type="auto"/>
            <w:vAlign w:val="center"/>
          </w:tcPr>
          <w:p w14:paraId="0E36BB61"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689</w:t>
            </w:r>
          </w:p>
        </w:tc>
        <w:tc>
          <w:tcPr>
            <w:tcW w:w="0" w:type="auto"/>
            <w:vAlign w:val="center"/>
          </w:tcPr>
          <w:p w14:paraId="64BF359A"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56CBF160" w14:textId="77777777" w:rsidTr="006E2D8E">
        <w:trPr>
          <w:jc w:val="center"/>
        </w:trPr>
        <w:tc>
          <w:tcPr>
            <w:tcW w:w="0" w:type="auto"/>
            <w:vAlign w:val="center"/>
          </w:tcPr>
          <w:p w14:paraId="200B9421"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39</w:t>
            </w:r>
          </w:p>
        </w:tc>
        <w:tc>
          <w:tcPr>
            <w:tcW w:w="0" w:type="auto"/>
          </w:tcPr>
          <w:p w14:paraId="773E68F0"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FLEXIVEL 4MM, anti-chama, cabo isolado PVC.</w:t>
            </w:r>
          </w:p>
        </w:tc>
        <w:tc>
          <w:tcPr>
            <w:tcW w:w="0" w:type="auto"/>
            <w:vAlign w:val="center"/>
          </w:tcPr>
          <w:p w14:paraId="304CACCF"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780</w:t>
            </w:r>
          </w:p>
        </w:tc>
        <w:tc>
          <w:tcPr>
            <w:tcW w:w="0" w:type="auto"/>
            <w:vAlign w:val="center"/>
          </w:tcPr>
          <w:p w14:paraId="088E5127"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7930F7D5" w14:textId="77777777" w:rsidTr="006E2D8E">
        <w:trPr>
          <w:jc w:val="center"/>
        </w:trPr>
        <w:tc>
          <w:tcPr>
            <w:tcW w:w="0" w:type="auto"/>
            <w:vAlign w:val="center"/>
          </w:tcPr>
          <w:p w14:paraId="68F7D02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40</w:t>
            </w:r>
          </w:p>
        </w:tc>
        <w:tc>
          <w:tcPr>
            <w:tcW w:w="0" w:type="auto"/>
          </w:tcPr>
          <w:p w14:paraId="05F97809"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FLEXIVEL 6MM, anti-chama, cabo isolado PVC.</w:t>
            </w:r>
          </w:p>
        </w:tc>
        <w:tc>
          <w:tcPr>
            <w:tcW w:w="0" w:type="auto"/>
            <w:vAlign w:val="center"/>
          </w:tcPr>
          <w:p w14:paraId="4E7E9B27"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516</w:t>
            </w:r>
          </w:p>
        </w:tc>
        <w:tc>
          <w:tcPr>
            <w:tcW w:w="0" w:type="auto"/>
            <w:vAlign w:val="center"/>
          </w:tcPr>
          <w:p w14:paraId="6A13159C"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4DD42BEB" w14:textId="77777777" w:rsidTr="006E2D8E">
        <w:trPr>
          <w:jc w:val="center"/>
        </w:trPr>
        <w:tc>
          <w:tcPr>
            <w:tcW w:w="0" w:type="auto"/>
            <w:vAlign w:val="center"/>
          </w:tcPr>
          <w:p w14:paraId="66A09160"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41</w:t>
            </w:r>
          </w:p>
        </w:tc>
        <w:tc>
          <w:tcPr>
            <w:tcW w:w="0" w:type="auto"/>
          </w:tcPr>
          <w:p w14:paraId="38F5F867"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QUADRIPLEX, DE ALUMÍNIO, 10MM</w:t>
            </w:r>
          </w:p>
        </w:tc>
        <w:tc>
          <w:tcPr>
            <w:tcW w:w="0" w:type="auto"/>
            <w:vAlign w:val="center"/>
          </w:tcPr>
          <w:p w14:paraId="4F4749C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420</w:t>
            </w:r>
          </w:p>
        </w:tc>
        <w:tc>
          <w:tcPr>
            <w:tcW w:w="0" w:type="auto"/>
            <w:vAlign w:val="center"/>
          </w:tcPr>
          <w:p w14:paraId="7CE73B20"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4EA6F8C2" w14:textId="77777777" w:rsidTr="006E2D8E">
        <w:trPr>
          <w:jc w:val="center"/>
        </w:trPr>
        <w:tc>
          <w:tcPr>
            <w:tcW w:w="0" w:type="auto"/>
            <w:vAlign w:val="center"/>
          </w:tcPr>
          <w:p w14:paraId="5FA5A26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42</w:t>
            </w:r>
          </w:p>
        </w:tc>
        <w:tc>
          <w:tcPr>
            <w:tcW w:w="0" w:type="auto"/>
          </w:tcPr>
          <w:p w14:paraId="7054F115"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CABO TRIPLEX, DE ALUMÍNIO, 10MM</w:t>
            </w:r>
          </w:p>
        </w:tc>
        <w:tc>
          <w:tcPr>
            <w:tcW w:w="0" w:type="auto"/>
            <w:vAlign w:val="center"/>
          </w:tcPr>
          <w:p w14:paraId="05B1A965"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420</w:t>
            </w:r>
          </w:p>
        </w:tc>
        <w:tc>
          <w:tcPr>
            <w:tcW w:w="0" w:type="auto"/>
            <w:vAlign w:val="center"/>
          </w:tcPr>
          <w:p w14:paraId="0BBC376D"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151E0B82" w14:textId="77777777" w:rsidTr="006E2D8E">
        <w:trPr>
          <w:jc w:val="center"/>
        </w:trPr>
        <w:tc>
          <w:tcPr>
            <w:tcW w:w="0" w:type="auto"/>
            <w:vAlign w:val="center"/>
          </w:tcPr>
          <w:p w14:paraId="76A21219"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43</w:t>
            </w:r>
          </w:p>
        </w:tc>
        <w:tc>
          <w:tcPr>
            <w:tcW w:w="0" w:type="auto"/>
          </w:tcPr>
          <w:p w14:paraId="429D514D"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CADEADO 20MM, haste curta, confeccionado em latão c/ haste em aço temperado, segredo único, acompanha chave.</w:t>
            </w:r>
          </w:p>
        </w:tc>
        <w:tc>
          <w:tcPr>
            <w:tcW w:w="0" w:type="auto"/>
            <w:vAlign w:val="center"/>
          </w:tcPr>
          <w:p w14:paraId="2844D981"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7458FE3B"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5C0B0EB" w14:textId="77777777" w:rsidTr="006E2D8E">
        <w:trPr>
          <w:jc w:val="center"/>
        </w:trPr>
        <w:tc>
          <w:tcPr>
            <w:tcW w:w="0" w:type="auto"/>
            <w:vAlign w:val="center"/>
          </w:tcPr>
          <w:p w14:paraId="3CAC2742"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44</w:t>
            </w:r>
          </w:p>
        </w:tc>
        <w:tc>
          <w:tcPr>
            <w:tcW w:w="0" w:type="auto"/>
          </w:tcPr>
          <w:p w14:paraId="336AEF30"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CADEADO 45MM, aste curta, confeccionado em latão c/ haste em aço temperado, segredo único, acompanha chave.</w:t>
            </w:r>
          </w:p>
        </w:tc>
        <w:tc>
          <w:tcPr>
            <w:tcW w:w="0" w:type="auto"/>
            <w:vAlign w:val="center"/>
          </w:tcPr>
          <w:p w14:paraId="2866C09B"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08F7CEA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D7F3EB9" w14:textId="77777777" w:rsidTr="006E2D8E">
        <w:trPr>
          <w:jc w:val="center"/>
        </w:trPr>
        <w:tc>
          <w:tcPr>
            <w:tcW w:w="0" w:type="auto"/>
            <w:vAlign w:val="center"/>
          </w:tcPr>
          <w:p w14:paraId="6C4FFAB0"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45</w:t>
            </w:r>
          </w:p>
        </w:tc>
        <w:tc>
          <w:tcPr>
            <w:tcW w:w="0" w:type="auto"/>
          </w:tcPr>
          <w:p w14:paraId="5351318A"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CAIBRO 05 X 5,5 CM, DE 3,50 METROS, TIPO CAMBARA.</w:t>
            </w:r>
          </w:p>
        </w:tc>
        <w:tc>
          <w:tcPr>
            <w:tcW w:w="0" w:type="auto"/>
            <w:vAlign w:val="center"/>
          </w:tcPr>
          <w:p w14:paraId="6CE661DB"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170</w:t>
            </w:r>
          </w:p>
        </w:tc>
        <w:tc>
          <w:tcPr>
            <w:tcW w:w="0" w:type="auto"/>
            <w:vAlign w:val="center"/>
          </w:tcPr>
          <w:p w14:paraId="5D450FE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9E2B17E" w14:textId="77777777" w:rsidTr="006E2D8E">
        <w:trPr>
          <w:jc w:val="center"/>
        </w:trPr>
        <w:tc>
          <w:tcPr>
            <w:tcW w:w="0" w:type="auto"/>
            <w:vAlign w:val="center"/>
          </w:tcPr>
          <w:p w14:paraId="55960F14"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46</w:t>
            </w:r>
          </w:p>
        </w:tc>
        <w:tc>
          <w:tcPr>
            <w:tcW w:w="0" w:type="auto"/>
          </w:tcPr>
          <w:p w14:paraId="78CD643A"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CAIBRO 05 X 5,5 CM, TIPO CAMBARA.</w:t>
            </w:r>
          </w:p>
        </w:tc>
        <w:tc>
          <w:tcPr>
            <w:tcW w:w="0" w:type="auto"/>
            <w:vAlign w:val="center"/>
          </w:tcPr>
          <w:p w14:paraId="7A8B0FD6"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216</w:t>
            </w:r>
          </w:p>
        </w:tc>
        <w:tc>
          <w:tcPr>
            <w:tcW w:w="0" w:type="auto"/>
            <w:vAlign w:val="center"/>
          </w:tcPr>
          <w:p w14:paraId="43EB6DD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4700B736" w14:textId="77777777" w:rsidTr="006E2D8E">
        <w:trPr>
          <w:jc w:val="center"/>
        </w:trPr>
        <w:tc>
          <w:tcPr>
            <w:tcW w:w="0" w:type="auto"/>
            <w:vAlign w:val="center"/>
          </w:tcPr>
          <w:p w14:paraId="48C0126E"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47</w:t>
            </w:r>
          </w:p>
        </w:tc>
        <w:tc>
          <w:tcPr>
            <w:tcW w:w="0" w:type="auto"/>
          </w:tcPr>
          <w:p w14:paraId="0B8FCFC5"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CAIBRO 06 X 08 CM, DE 3,5 METROS DE COMPRIMENTO, TIPO CAMBARA.</w:t>
            </w:r>
          </w:p>
        </w:tc>
        <w:tc>
          <w:tcPr>
            <w:tcW w:w="0" w:type="auto"/>
            <w:vAlign w:val="center"/>
          </w:tcPr>
          <w:p w14:paraId="272268D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192</w:t>
            </w:r>
          </w:p>
        </w:tc>
        <w:tc>
          <w:tcPr>
            <w:tcW w:w="0" w:type="auto"/>
            <w:vAlign w:val="center"/>
          </w:tcPr>
          <w:p w14:paraId="6E1C193A"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AF1DE90" w14:textId="77777777" w:rsidTr="006E2D8E">
        <w:trPr>
          <w:jc w:val="center"/>
        </w:trPr>
        <w:tc>
          <w:tcPr>
            <w:tcW w:w="0" w:type="auto"/>
            <w:vAlign w:val="center"/>
          </w:tcPr>
          <w:p w14:paraId="01817740"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48</w:t>
            </w:r>
          </w:p>
        </w:tc>
        <w:tc>
          <w:tcPr>
            <w:tcW w:w="0" w:type="auto"/>
          </w:tcPr>
          <w:p w14:paraId="5EC8838D"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CAIXA D´ÁGUA EM POLIPROPILENO 1000 LITROS, COM TAMPA</w:t>
            </w:r>
          </w:p>
        </w:tc>
        <w:tc>
          <w:tcPr>
            <w:tcW w:w="0" w:type="auto"/>
            <w:vAlign w:val="center"/>
          </w:tcPr>
          <w:p w14:paraId="4D6BA5F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w:t>
            </w:r>
          </w:p>
        </w:tc>
        <w:tc>
          <w:tcPr>
            <w:tcW w:w="0" w:type="auto"/>
            <w:vAlign w:val="center"/>
          </w:tcPr>
          <w:p w14:paraId="35CBEA8C"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ED2EE1A" w14:textId="77777777" w:rsidTr="006E2D8E">
        <w:trPr>
          <w:jc w:val="center"/>
        </w:trPr>
        <w:tc>
          <w:tcPr>
            <w:tcW w:w="0" w:type="auto"/>
            <w:vAlign w:val="center"/>
          </w:tcPr>
          <w:p w14:paraId="5BF4351E"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49</w:t>
            </w:r>
          </w:p>
        </w:tc>
        <w:tc>
          <w:tcPr>
            <w:tcW w:w="0" w:type="auto"/>
          </w:tcPr>
          <w:p w14:paraId="42A6B503"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CAIXA DE DESCARGA 9L, com engate, confeccionado em PVC de 1ª qualidade, capacidade p/ 09 litros.</w:t>
            </w:r>
          </w:p>
        </w:tc>
        <w:tc>
          <w:tcPr>
            <w:tcW w:w="0" w:type="auto"/>
            <w:vAlign w:val="center"/>
          </w:tcPr>
          <w:p w14:paraId="107B0A43"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5B455B7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454AAB2" w14:textId="77777777" w:rsidTr="006E2D8E">
        <w:trPr>
          <w:jc w:val="center"/>
        </w:trPr>
        <w:tc>
          <w:tcPr>
            <w:tcW w:w="0" w:type="auto"/>
            <w:vAlign w:val="center"/>
          </w:tcPr>
          <w:p w14:paraId="4D051750"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50</w:t>
            </w:r>
          </w:p>
        </w:tc>
        <w:tc>
          <w:tcPr>
            <w:tcW w:w="0" w:type="auto"/>
          </w:tcPr>
          <w:p w14:paraId="575C36EC"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CAIXA DE SOBREPOR 4X2, sistema X, (115 x 72 x 41)</w:t>
            </w:r>
          </w:p>
        </w:tc>
        <w:tc>
          <w:tcPr>
            <w:tcW w:w="0" w:type="auto"/>
            <w:vAlign w:val="center"/>
          </w:tcPr>
          <w:p w14:paraId="07B3D3E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18D5FCEC"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BC03328" w14:textId="77777777" w:rsidTr="006E2D8E">
        <w:trPr>
          <w:jc w:val="center"/>
        </w:trPr>
        <w:tc>
          <w:tcPr>
            <w:tcW w:w="0" w:type="auto"/>
            <w:vAlign w:val="center"/>
          </w:tcPr>
          <w:p w14:paraId="1F255B03"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51</w:t>
            </w:r>
          </w:p>
        </w:tc>
        <w:tc>
          <w:tcPr>
            <w:tcW w:w="0" w:type="auto"/>
          </w:tcPr>
          <w:p w14:paraId="77214E97"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CAL </w:t>
            </w:r>
            <w:proofErr w:type="gramStart"/>
            <w:r>
              <w:rPr>
                <w:rFonts w:ascii="Arial" w:eastAsiaTheme="minorHAnsi" w:hAnsi="Arial" w:cs="Arial"/>
                <w:color w:val="000000"/>
                <w:sz w:val="16"/>
                <w:szCs w:val="16"/>
                <w:lang w:eastAsia="en-US"/>
              </w:rPr>
              <w:t>LIQUIDO</w:t>
            </w:r>
            <w:proofErr w:type="gramEnd"/>
            <w:r>
              <w:rPr>
                <w:rFonts w:ascii="Arial" w:eastAsiaTheme="minorHAnsi" w:hAnsi="Arial" w:cs="Arial"/>
                <w:color w:val="000000"/>
                <w:sz w:val="16"/>
                <w:szCs w:val="16"/>
                <w:lang w:eastAsia="en-US"/>
              </w:rPr>
              <w:t xml:space="preserve"> (FRASCO C/ 1L), cal liga, assentarite, com 1 litro.</w:t>
            </w:r>
          </w:p>
        </w:tc>
        <w:tc>
          <w:tcPr>
            <w:tcW w:w="0" w:type="auto"/>
            <w:vAlign w:val="center"/>
          </w:tcPr>
          <w:p w14:paraId="53D0E227"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0" w:type="auto"/>
            <w:vAlign w:val="center"/>
          </w:tcPr>
          <w:p w14:paraId="0F80D035"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FRASC</w:t>
            </w:r>
          </w:p>
        </w:tc>
      </w:tr>
      <w:tr w:rsidR="006337BA" w:rsidRPr="00365720" w14:paraId="56BC9D17" w14:textId="77777777" w:rsidTr="006E2D8E">
        <w:trPr>
          <w:jc w:val="center"/>
        </w:trPr>
        <w:tc>
          <w:tcPr>
            <w:tcW w:w="0" w:type="auto"/>
            <w:vAlign w:val="center"/>
          </w:tcPr>
          <w:p w14:paraId="77775E51"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52</w:t>
            </w:r>
          </w:p>
        </w:tc>
        <w:tc>
          <w:tcPr>
            <w:tcW w:w="0" w:type="auto"/>
          </w:tcPr>
          <w:p w14:paraId="396A52FF"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CAL P/ PINTURA - COR BRANCO, em pó fino na forma de hidróxidos de cálcio e magnésio, indicada para construção civil, acondicionada em saca c/ 08 kg, contendo especificação do produto, informações do fabricante, precauções de uso, data de fabricação e prazo de validade. O produto deverá ter composição química em conformidade c/ a norma brasileira de segurança e desempenho NBR-7175 e selo de qualidade da ABPC (Associação Brasileira dos Produtores de Cal).</w:t>
            </w:r>
          </w:p>
        </w:tc>
        <w:tc>
          <w:tcPr>
            <w:tcW w:w="0" w:type="auto"/>
            <w:vAlign w:val="center"/>
          </w:tcPr>
          <w:p w14:paraId="3EFEC6FF"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468</w:t>
            </w:r>
          </w:p>
        </w:tc>
        <w:tc>
          <w:tcPr>
            <w:tcW w:w="0" w:type="auto"/>
            <w:vAlign w:val="center"/>
          </w:tcPr>
          <w:p w14:paraId="4F24ED9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PCT</w:t>
            </w:r>
          </w:p>
        </w:tc>
      </w:tr>
      <w:tr w:rsidR="006337BA" w:rsidRPr="00365720" w14:paraId="35581F68" w14:textId="77777777" w:rsidTr="006E2D8E">
        <w:trPr>
          <w:jc w:val="center"/>
        </w:trPr>
        <w:tc>
          <w:tcPr>
            <w:tcW w:w="0" w:type="auto"/>
            <w:vAlign w:val="center"/>
          </w:tcPr>
          <w:p w14:paraId="1CE35B44"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53</w:t>
            </w:r>
          </w:p>
        </w:tc>
        <w:tc>
          <w:tcPr>
            <w:tcW w:w="0" w:type="auto"/>
          </w:tcPr>
          <w:p w14:paraId="5931065C"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CANALETA - CANALETA MATERIAL: PVC - CLORETO DE </w:t>
            </w:r>
            <w:proofErr w:type="gramStart"/>
            <w:r>
              <w:rPr>
                <w:rFonts w:ascii="Arial" w:eastAsiaTheme="minorHAnsi" w:hAnsi="Arial" w:cs="Arial"/>
                <w:color w:val="000000"/>
                <w:sz w:val="16"/>
                <w:szCs w:val="16"/>
                <w:lang w:eastAsia="en-US"/>
              </w:rPr>
              <w:t>POLIVINILA ,</w:t>
            </w:r>
            <w:proofErr w:type="gramEnd"/>
            <w:r>
              <w:rPr>
                <w:rFonts w:ascii="Arial" w:eastAsiaTheme="minorHAnsi" w:hAnsi="Arial" w:cs="Arial"/>
                <w:color w:val="000000"/>
                <w:sz w:val="16"/>
                <w:szCs w:val="16"/>
                <w:lang w:eastAsia="en-US"/>
              </w:rPr>
              <w:t xml:space="preserve"> USO: SISTEMA "X" , DIMENSÕES: 20 X 10 X 2000 MM, CARACTERÍSTICAS ADICIONAIS: COM TAMPA E SEM DIVISÓRIA.</w:t>
            </w:r>
          </w:p>
        </w:tc>
        <w:tc>
          <w:tcPr>
            <w:tcW w:w="0" w:type="auto"/>
            <w:vAlign w:val="center"/>
          </w:tcPr>
          <w:p w14:paraId="48CDDC46"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1C885601"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CE65099" w14:textId="77777777" w:rsidTr="006E2D8E">
        <w:trPr>
          <w:jc w:val="center"/>
        </w:trPr>
        <w:tc>
          <w:tcPr>
            <w:tcW w:w="0" w:type="auto"/>
            <w:vAlign w:val="center"/>
          </w:tcPr>
          <w:p w14:paraId="10B9B7B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54</w:t>
            </w:r>
          </w:p>
        </w:tc>
        <w:tc>
          <w:tcPr>
            <w:tcW w:w="0" w:type="auto"/>
          </w:tcPr>
          <w:p w14:paraId="3FC9C6A4"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CANALETA - CANALETA MATERIAL: PVC - CLORETO DE </w:t>
            </w:r>
            <w:proofErr w:type="gramStart"/>
            <w:r>
              <w:rPr>
                <w:rFonts w:ascii="Arial" w:eastAsiaTheme="minorHAnsi" w:hAnsi="Arial" w:cs="Arial"/>
                <w:color w:val="000000"/>
                <w:sz w:val="16"/>
                <w:szCs w:val="16"/>
                <w:lang w:eastAsia="en-US"/>
              </w:rPr>
              <w:t>POLIVINILA ,</w:t>
            </w:r>
            <w:proofErr w:type="gramEnd"/>
            <w:r>
              <w:rPr>
                <w:rFonts w:ascii="Arial" w:eastAsiaTheme="minorHAnsi" w:hAnsi="Arial" w:cs="Arial"/>
                <w:color w:val="000000"/>
                <w:sz w:val="16"/>
                <w:szCs w:val="16"/>
                <w:lang w:eastAsia="en-US"/>
              </w:rPr>
              <w:t xml:space="preserve"> USO: SISTEMA "X" , DIMENSÕES: 50 X 20 X 5000 MM, CARACTERÍSTICAS ADICIONAIS: COM TAMPA E SEM DIVISÓRIA.</w:t>
            </w:r>
          </w:p>
        </w:tc>
        <w:tc>
          <w:tcPr>
            <w:tcW w:w="0" w:type="auto"/>
            <w:vAlign w:val="center"/>
          </w:tcPr>
          <w:p w14:paraId="3AD64F4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55</w:t>
            </w:r>
          </w:p>
        </w:tc>
        <w:tc>
          <w:tcPr>
            <w:tcW w:w="0" w:type="auto"/>
            <w:vAlign w:val="center"/>
          </w:tcPr>
          <w:p w14:paraId="4AAC3E7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C5044A4" w14:textId="77777777" w:rsidTr="006E2D8E">
        <w:trPr>
          <w:jc w:val="center"/>
        </w:trPr>
        <w:tc>
          <w:tcPr>
            <w:tcW w:w="0" w:type="auto"/>
            <w:vAlign w:val="center"/>
          </w:tcPr>
          <w:p w14:paraId="3AAEDBD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55</w:t>
            </w:r>
          </w:p>
        </w:tc>
        <w:tc>
          <w:tcPr>
            <w:tcW w:w="0" w:type="auto"/>
          </w:tcPr>
          <w:p w14:paraId="6134B446"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CAP P/ ESGOTO 100MM, de PVC, série normal.</w:t>
            </w:r>
          </w:p>
        </w:tc>
        <w:tc>
          <w:tcPr>
            <w:tcW w:w="0" w:type="auto"/>
            <w:vAlign w:val="center"/>
          </w:tcPr>
          <w:p w14:paraId="3DF4D43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747E4CAB"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4F37332" w14:textId="77777777" w:rsidTr="006E2D8E">
        <w:trPr>
          <w:jc w:val="center"/>
        </w:trPr>
        <w:tc>
          <w:tcPr>
            <w:tcW w:w="0" w:type="auto"/>
            <w:vAlign w:val="center"/>
          </w:tcPr>
          <w:p w14:paraId="1E661F9F"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56</w:t>
            </w:r>
          </w:p>
        </w:tc>
        <w:tc>
          <w:tcPr>
            <w:tcW w:w="0" w:type="auto"/>
          </w:tcPr>
          <w:p w14:paraId="4ED7DAA5"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CAP SOLDAVEL 20MM, DE PVC</w:t>
            </w:r>
          </w:p>
        </w:tc>
        <w:tc>
          <w:tcPr>
            <w:tcW w:w="0" w:type="auto"/>
            <w:vAlign w:val="center"/>
          </w:tcPr>
          <w:p w14:paraId="49EBDB8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7850F5D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6B2D9E2" w14:textId="77777777" w:rsidTr="006E2D8E">
        <w:trPr>
          <w:jc w:val="center"/>
        </w:trPr>
        <w:tc>
          <w:tcPr>
            <w:tcW w:w="0" w:type="auto"/>
            <w:vAlign w:val="center"/>
          </w:tcPr>
          <w:p w14:paraId="1A973363"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57</w:t>
            </w:r>
          </w:p>
        </w:tc>
        <w:tc>
          <w:tcPr>
            <w:tcW w:w="0" w:type="auto"/>
          </w:tcPr>
          <w:p w14:paraId="359B17DC"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CAP SOLDAVEL 50 MM, DE PVC, TIPO AMANCO/TIGRE</w:t>
            </w:r>
          </w:p>
        </w:tc>
        <w:tc>
          <w:tcPr>
            <w:tcW w:w="0" w:type="auto"/>
            <w:vAlign w:val="center"/>
          </w:tcPr>
          <w:p w14:paraId="19EF23EC"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0641D5C7"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CA5517A" w14:textId="77777777" w:rsidTr="006E2D8E">
        <w:trPr>
          <w:jc w:val="center"/>
        </w:trPr>
        <w:tc>
          <w:tcPr>
            <w:tcW w:w="0" w:type="auto"/>
            <w:vAlign w:val="center"/>
          </w:tcPr>
          <w:p w14:paraId="365D7B7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58</w:t>
            </w:r>
          </w:p>
        </w:tc>
        <w:tc>
          <w:tcPr>
            <w:tcW w:w="0" w:type="auto"/>
          </w:tcPr>
          <w:p w14:paraId="3B57095B"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CAPA PI TELHA ROMANA, MATERIAL DE CERÂMICA.</w:t>
            </w:r>
          </w:p>
        </w:tc>
        <w:tc>
          <w:tcPr>
            <w:tcW w:w="0" w:type="auto"/>
            <w:vAlign w:val="center"/>
          </w:tcPr>
          <w:p w14:paraId="150EC293"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448</w:t>
            </w:r>
          </w:p>
        </w:tc>
        <w:tc>
          <w:tcPr>
            <w:tcW w:w="0" w:type="auto"/>
            <w:vAlign w:val="center"/>
          </w:tcPr>
          <w:p w14:paraId="724B450F"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857A619" w14:textId="77777777" w:rsidTr="006E2D8E">
        <w:trPr>
          <w:jc w:val="center"/>
        </w:trPr>
        <w:tc>
          <w:tcPr>
            <w:tcW w:w="0" w:type="auto"/>
            <w:vAlign w:val="center"/>
          </w:tcPr>
          <w:p w14:paraId="7D338710"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59</w:t>
            </w:r>
          </w:p>
        </w:tc>
        <w:tc>
          <w:tcPr>
            <w:tcW w:w="0" w:type="auto"/>
          </w:tcPr>
          <w:p w14:paraId="3CD17789"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CARRINHO DE MÃO, - carriola -, confeccionado em estrutura de aço, caçamba metálica na cor preta, com capacidade p/ no mínimo 80 litros, com espessura mínima de 0,60 mm e pneu c/ câmara.</w:t>
            </w:r>
          </w:p>
        </w:tc>
        <w:tc>
          <w:tcPr>
            <w:tcW w:w="0" w:type="auto"/>
            <w:vAlign w:val="center"/>
          </w:tcPr>
          <w:p w14:paraId="4AE38D06"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16A5F93F"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93969F1" w14:textId="77777777" w:rsidTr="006E2D8E">
        <w:trPr>
          <w:jc w:val="center"/>
        </w:trPr>
        <w:tc>
          <w:tcPr>
            <w:tcW w:w="0" w:type="auto"/>
            <w:vAlign w:val="center"/>
          </w:tcPr>
          <w:p w14:paraId="558C007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60</w:t>
            </w:r>
          </w:p>
        </w:tc>
        <w:tc>
          <w:tcPr>
            <w:tcW w:w="0" w:type="auto"/>
          </w:tcPr>
          <w:p w14:paraId="76FAF14E"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CATALISADOR P/ ESMALTE SINTETICO 150ML...</w:t>
            </w:r>
          </w:p>
        </w:tc>
        <w:tc>
          <w:tcPr>
            <w:tcW w:w="0" w:type="auto"/>
            <w:vAlign w:val="center"/>
          </w:tcPr>
          <w:p w14:paraId="140824E4"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177BF381"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79F1455" w14:textId="77777777" w:rsidTr="006E2D8E">
        <w:trPr>
          <w:jc w:val="center"/>
        </w:trPr>
        <w:tc>
          <w:tcPr>
            <w:tcW w:w="0" w:type="auto"/>
            <w:vAlign w:val="center"/>
          </w:tcPr>
          <w:p w14:paraId="7AA2005D"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61</w:t>
            </w:r>
          </w:p>
        </w:tc>
        <w:tc>
          <w:tcPr>
            <w:tcW w:w="0" w:type="auto"/>
          </w:tcPr>
          <w:p w14:paraId="33F4EA5E"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CHAVE BIELA TIPO L 10MM, MATERIAL: AÇO DE ALTA QUALIDADE.</w:t>
            </w:r>
          </w:p>
        </w:tc>
        <w:tc>
          <w:tcPr>
            <w:tcW w:w="0" w:type="auto"/>
            <w:vAlign w:val="center"/>
          </w:tcPr>
          <w:p w14:paraId="55CFF84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2674BDB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4569785" w14:textId="77777777" w:rsidTr="006E2D8E">
        <w:trPr>
          <w:jc w:val="center"/>
        </w:trPr>
        <w:tc>
          <w:tcPr>
            <w:tcW w:w="0" w:type="auto"/>
            <w:vAlign w:val="center"/>
          </w:tcPr>
          <w:p w14:paraId="5CDBEE93"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62</w:t>
            </w:r>
          </w:p>
        </w:tc>
        <w:tc>
          <w:tcPr>
            <w:tcW w:w="0" w:type="auto"/>
          </w:tcPr>
          <w:p w14:paraId="7C5C543E"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CHAVE PI VENTILADOR, LIGA E DESLIGA. BIVOLT, MÍNIMO DE 400W.</w:t>
            </w:r>
          </w:p>
        </w:tc>
        <w:tc>
          <w:tcPr>
            <w:tcW w:w="0" w:type="auto"/>
            <w:vAlign w:val="center"/>
          </w:tcPr>
          <w:p w14:paraId="7D18BC5D"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38FF4714"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29D177B" w14:textId="77777777" w:rsidTr="006E2D8E">
        <w:trPr>
          <w:jc w:val="center"/>
        </w:trPr>
        <w:tc>
          <w:tcPr>
            <w:tcW w:w="0" w:type="auto"/>
            <w:vAlign w:val="center"/>
          </w:tcPr>
          <w:p w14:paraId="78FF8734"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63</w:t>
            </w:r>
          </w:p>
        </w:tc>
        <w:tc>
          <w:tcPr>
            <w:tcW w:w="0" w:type="auto"/>
          </w:tcPr>
          <w:p w14:paraId="7DF2D770"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CHUVEIRO ELETRICO 127VX220W, composição: termoplásticos isolantes e elementos de contato em liga de cobre, tensão de 127V, potência nominal de 4.800W, potência econômica de 3.400W, disjuntor ou fusível de 40A (ampéres), funcionamento entre 1,3 a 40 MCA (metros de coluna de água), pressão entre 13 a 400 KPA, conforme regulamento inmetro.</w:t>
            </w:r>
          </w:p>
        </w:tc>
        <w:tc>
          <w:tcPr>
            <w:tcW w:w="0" w:type="auto"/>
            <w:vAlign w:val="center"/>
          </w:tcPr>
          <w:p w14:paraId="683FE623"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w:t>
            </w:r>
          </w:p>
        </w:tc>
        <w:tc>
          <w:tcPr>
            <w:tcW w:w="0" w:type="auto"/>
            <w:vAlign w:val="center"/>
          </w:tcPr>
          <w:p w14:paraId="766CAFB1"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B6C3EF5" w14:textId="77777777" w:rsidTr="006E2D8E">
        <w:trPr>
          <w:jc w:val="center"/>
        </w:trPr>
        <w:tc>
          <w:tcPr>
            <w:tcW w:w="0" w:type="auto"/>
            <w:vAlign w:val="center"/>
          </w:tcPr>
          <w:p w14:paraId="1F9A9F07"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64</w:t>
            </w:r>
          </w:p>
        </w:tc>
        <w:tc>
          <w:tcPr>
            <w:tcW w:w="0" w:type="auto"/>
          </w:tcPr>
          <w:p w14:paraId="09D3A51D"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CIMALHA PINUS, 17 X 40 MM, DE NO MÍNIMO 3 METROS.</w:t>
            </w:r>
          </w:p>
        </w:tc>
        <w:tc>
          <w:tcPr>
            <w:tcW w:w="0" w:type="auto"/>
            <w:vAlign w:val="center"/>
          </w:tcPr>
          <w:p w14:paraId="17720DA6"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687</w:t>
            </w:r>
          </w:p>
        </w:tc>
        <w:tc>
          <w:tcPr>
            <w:tcW w:w="0" w:type="auto"/>
            <w:vAlign w:val="center"/>
          </w:tcPr>
          <w:p w14:paraId="0D82510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775D096" w14:textId="77777777" w:rsidTr="006E2D8E">
        <w:trPr>
          <w:jc w:val="center"/>
        </w:trPr>
        <w:tc>
          <w:tcPr>
            <w:tcW w:w="0" w:type="auto"/>
            <w:vAlign w:val="center"/>
          </w:tcPr>
          <w:p w14:paraId="62B811A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65</w:t>
            </w:r>
          </w:p>
        </w:tc>
        <w:tc>
          <w:tcPr>
            <w:tcW w:w="0" w:type="auto"/>
          </w:tcPr>
          <w:p w14:paraId="4A8AD710"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CIMENTO 50</w:t>
            </w:r>
            <w:proofErr w:type="gramStart"/>
            <w:r>
              <w:rPr>
                <w:rFonts w:ascii="Arial" w:eastAsiaTheme="minorHAnsi" w:hAnsi="Arial" w:cs="Arial"/>
                <w:color w:val="000000"/>
                <w:sz w:val="16"/>
                <w:szCs w:val="16"/>
                <w:lang w:eastAsia="en-US"/>
              </w:rPr>
              <w:t>KG  de</w:t>
            </w:r>
            <w:proofErr w:type="gramEnd"/>
            <w:r>
              <w:rPr>
                <w:rFonts w:ascii="Arial" w:eastAsiaTheme="minorHAnsi" w:hAnsi="Arial" w:cs="Arial"/>
                <w:color w:val="000000"/>
                <w:sz w:val="16"/>
                <w:szCs w:val="16"/>
                <w:lang w:eastAsia="en-US"/>
              </w:rPr>
              <w:t xml:space="preserve"> alta qualidade, que atende aos requisitos técnicos das normas ABNT.indicada para a preparação de diversos tipos de obras, reboco, concreto convencional, contra pisos e lajes.</w:t>
            </w:r>
          </w:p>
        </w:tc>
        <w:tc>
          <w:tcPr>
            <w:tcW w:w="0" w:type="auto"/>
            <w:vAlign w:val="center"/>
          </w:tcPr>
          <w:p w14:paraId="4B696A03"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831</w:t>
            </w:r>
          </w:p>
        </w:tc>
        <w:tc>
          <w:tcPr>
            <w:tcW w:w="0" w:type="auto"/>
            <w:vAlign w:val="center"/>
          </w:tcPr>
          <w:p w14:paraId="2614CFD4"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A9B9F58" w14:textId="77777777" w:rsidTr="006E2D8E">
        <w:trPr>
          <w:jc w:val="center"/>
        </w:trPr>
        <w:tc>
          <w:tcPr>
            <w:tcW w:w="0" w:type="auto"/>
            <w:vAlign w:val="center"/>
          </w:tcPr>
          <w:p w14:paraId="4DCFB26E"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66</w:t>
            </w:r>
          </w:p>
        </w:tc>
        <w:tc>
          <w:tcPr>
            <w:tcW w:w="0" w:type="auto"/>
          </w:tcPr>
          <w:p w14:paraId="33FCF8AF"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COLA DE SILICONE (300 G), ou selante, acondicionada em bisnaga c/ 300g.</w:t>
            </w:r>
          </w:p>
        </w:tc>
        <w:tc>
          <w:tcPr>
            <w:tcW w:w="0" w:type="auto"/>
            <w:vAlign w:val="center"/>
          </w:tcPr>
          <w:p w14:paraId="0ADD196F"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5F257237"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D0EBF73" w14:textId="77777777" w:rsidTr="006E2D8E">
        <w:trPr>
          <w:jc w:val="center"/>
        </w:trPr>
        <w:tc>
          <w:tcPr>
            <w:tcW w:w="0" w:type="auto"/>
            <w:vAlign w:val="center"/>
          </w:tcPr>
          <w:p w14:paraId="7F3CB401"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67</w:t>
            </w:r>
          </w:p>
        </w:tc>
        <w:tc>
          <w:tcPr>
            <w:tcW w:w="0" w:type="auto"/>
          </w:tcPr>
          <w:p w14:paraId="56D27DAD"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COLA PI CANO 17</w:t>
            </w:r>
            <w:proofErr w:type="gramStart"/>
            <w:r>
              <w:rPr>
                <w:rFonts w:ascii="Arial" w:eastAsiaTheme="minorHAnsi" w:hAnsi="Arial" w:cs="Arial"/>
                <w:color w:val="000000"/>
                <w:sz w:val="16"/>
                <w:szCs w:val="16"/>
                <w:lang w:eastAsia="en-US"/>
              </w:rPr>
              <w:t>G,Colagem</w:t>
            </w:r>
            <w:proofErr w:type="gramEnd"/>
            <w:r>
              <w:rPr>
                <w:rFonts w:ascii="Arial" w:eastAsiaTheme="minorHAnsi" w:hAnsi="Arial" w:cs="Arial"/>
                <w:color w:val="000000"/>
                <w:sz w:val="16"/>
                <w:szCs w:val="16"/>
                <w:lang w:eastAsia="en-US"/>
              </w:rPr>
              <w:t xml:space="preserve"> e vedação de tubos, conexões, calhas e dutos de PVC Rígido, bem como dutos telefônicos e elétricos, desde que não sejam flexíveis</w:t>
            </w:r>
          </w:p>
        </w:tc>
        <w:tc>
          <w:tcPr>
            <w:tcW w:w="0" w:type="auto"/>
            <w:vAlign w:val="center"/>
          </w:tcPr>
          <w:p w14:paraId="642C44AA"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w:t>
            </w:r>
          </w:p>
        </w:tc>
        <w:tc>
          <w:tcPr>
            <w:tcW w:w="0" w:type="auto"/>
            <w:vAlign w:val="center"/>
          </w:tcPr>
          <w:p w14:paraId="11532067"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3B2F334" w14:textId="77777777" w:rsidTr="006E2D8E">
        <w:trPr>
          <w:jc w:val="center"/>
        </w:trPr>
        <w:tc>
          <w:tcPr>
            <w:tcW w:w="0" w:type="auto"/>
            <w:vAlign w:val="center"/>
          </w:tcPr>
          <w:p w14:paraId="79D362CF"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68</w:t>
            </w:r>
          </w:p>
        </w:tc>
        <w:tc>
          <w:tcPr>
            <w:tcW w:w="0" w:type="auto"/>
          </w:tcPr>
          <w:p w14:paraId="3D829CB4"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CORRENTE GALVANIZADA 6MM, AÇO CARBONO.</w:t>
            </w:r>
          </w:p>
        </w:tc>
        <w:tc>
          <w:tcPr>
            <w:tcW w:w="0" w:type="auto"/>
            <w:vAlign w:val="center"/>
          </w:tcPr>
          <w:p w14:paraId="56C288D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w:t>
            </w:r>
          </w:p>
        </w:tc>
        <w:tc>
          <w:tcPr>
            <w:tcW w:w="0" w:type="auto"/>
            <w:vAlign w:val="center"/>
          </w:tcPr>
          <w:p w14:paraId="0007BB8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DBF4D4E" w14:textId="77777777" w:rsidTr="006E2D8E">
        <w:trPr>
          <w:jc w:val="center"/>
        </w:trPr>
        <w:tc>
          <w:tcPr>
            <w:tcW w:w="0" w:type="auto"/>
            <w:vAlign w:val="center"/>
          </w:tcPr>
          <w:p w14:paraId="4328E9B5"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69</w:t>
            </w:r>
          </w:p>
        </w:tc>
        <w:tc>
          <w:tcPr>
            <w:tcW w:w="0" w:type="auto"/>
          </w:tcPr>
          <w:p w14:paraId="139AA7BD"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CURVA 90° PI ESGOTO 100MM, CURTA, SÉRIE NORMAL</w:t>
            </w:r>
          </w:p>
        </w:tc>
        <w:tc>
          <w:tcPr>
            <w:tcW w:w="0" w:type="auto"/>
            <w:vAlign w:val="center"/>
          </w:tcPr>
          <w:p w14:paraId="2F21AF1D"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3A47C0E1"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282958E" w14:textId="77777777" w:rsidTr="006E2D8E">
        <w:trPr>
          <w:jc w:val="center"/>
        </w:trPr>
        <w:tc>
          <w:tcPr>
            <w:tcW w:w="0" w:type="auto"/>
            <w:vAlign w:val="center"/>
          </w:tcPr>
          <w:p w14:paraId="5F0593CF"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70</w:t>
            </w:r>
          </w:p>
        </w:tc>
        <w:tc>
          <w:tcPr>
            <w:tcW w:w="0" w:type="auto"/>
          </w:tcPr>
          <w:p w14:paraId="74044A62"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CURVA 90° PI ESGOTO 40MM, CURTA, SÉRIE NORMAL</w:t>
            </w:r>
          </w:p>
        </w:tc>
        <w:tc>
          <w:tcPr>
            <w:tcW w:w="0" w:type="auto"/>
            <w:vAlign w:val="center"/>
          </w:tcPr>
          <w:p w14:paraId="63A677CD"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044EEA63"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45C30DC" w14:textId="77777777" w:rsidTr="006E2D8E">
        <w:trPr>
          <w:jc w:val="center"/>
        </w:trPr>
        <w:tc>
          <w:tcPr>
            <w:tcW w:w="0" w:type="auto"/>
            <w:vAlign w:val="center"/>
          </w:tcPr>
          <w:p w14:paraId="46B04E43"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71</w:t>
            </w:r>
          </w:p>
        </w:tc>
        <w:tc>
          <w:tcPr>
            <w:tcW w:w="0" w:type="auto"/>
          </w:tcPr>
          <w:p w14:paraId="74B74CD5"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CURVA 90° PI ESGOTO 75MM, CURTA, SÉRIE NORMAL</w:t>
            </w:r>
          </w:p>
        </w:tc>
        <w:tc>
          <w:tcPr>
            <w:tcW w:w="0" w:type="auto"/>
            <w:vAlign w:val="center"/>
          </w:tcPr>
          <w:p w14:paraId="370B882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50742FD7"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7CB6F2A" w14:textId="77777777" w:rsidTr="006E2D8E">
        <w:trPr>
          <w:jc w:val="center"/>
        </w:trPr>
        <w:tc>
          <w:tcPr>
            <w:tcW w:w="0" w:type="auto"/>
            <w:vAlign w:val="center"/>
          </w:tcPr>
          <w:p w14:paraId="2FCB3506"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72</w:t>
            </w:r>
          </w:p>
        </w:tc>
        <w:tc>
          <w:tcPr>
            <w:tcW w:w="0" w:type="auto"/>
          </w:tcPr>
          <w:p w14:paraId="21BDFD80"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DISCO DE LIXADEIRA Nº4, lixa.</w:t>
            </w:r>
          </w:p>
        </w:tc>
        <w:tc>
          <w:tcPr>
            <w:tcW w:w="0" w:type="auto"/>
            <w:vAlign w:val="center"/>
          </w:tcPr>
          <w:p w14:paraId="10B2D49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379199F0"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786E85D" w14:textId="77777777" w:rsidTr="006E2D8E">
        <w:trPr>
          <w:jc w:val="center"/>
        </w:trPr>
        <w:tc>
          <w:tcPr>
            <w:tcW w:w="0" w:type="auto"/>
            <w:vAlign w:val="center"/>
          </w:tcPr>
          <w:p w14:paraId="02749C71"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73</w:t>
            </w:r>
          </w:p>
        </w:tc>
        <w:tc>
          <w:tcPr>
            <w:tcW w:w="0" w:type="auto"/>
          </w:tcPr>
          <w:p w14:paraId="4EA24A08"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DISCO DE SERRA 36 DENTES, 9 1/4"(diametro) X 25</w:t>
            </w:r>
            <w:proofErr w:type="gramStart"/>
            <w:r>
              <w:rPr>
                <w:rFonts w:ascii="Arial" w:eastAsiaTheme="minorHAnsi" w:hAnsi="Arial" w:cs="Arial"/>
                <w:color w:val="000000"/>
                <w:sz w:val="16"/>
                <w:szCs w:val="16"/>
                <w:lang w:eastAsia="en-US"/>
              </w:rPr>
              <w:t>MM(</w:t>
            </w:r>
            <w:proofErr w:type="gramEnd"/>
            <w:r>
              <w:rPr>
                <w:rFonts w:ascii="Arial" w:eastAsiaTheme="minorHAnsi" w:hAnsi="Arial" w:cs="Arial"/>
                <w:color w:val="000000"/>
                <w:sz w:val="16"/>
                <w:szCs w:val="16"/>
                <w:lang w:eastAsia="en-US"/>
              </w:rPr>
              <w:t>tamanho furo central eixo)</w:t>
            </w:r>
          </w:p>
        </w:tc>
        <w:tc>
          <w:tcPr>
            <w:tcW w:w="0" w:type="auto"/>
            <w:vAlign w:val="center"/>
          </w:tcPr>
          <w:p w14:paraId="42FEEA7A"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4876256F"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50A0305" w14:textId="77777777" w:rsidTr="006E2D8E">
        <w:trPr>
          <w:jc w:val="center"/>
        </w:trPr>
        <w:tc>
          <w:tcPr>
            <w:tcW w:w="0" w:type="auto"/>
            <w:vAlign w:val="center"/>
          </w:tcPr>
          <w:p w14:paraId="0D8D3E36"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74</w:t>
            </w:r>
          </w:p>
        </w:tc>
        <w:tc>
          <w:tcPr>
            <w:tcW w:w="0" w:type="auto"/>
          </w:tcPr>
          <w:p w14:paraId="7E984BFF"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DISCO LIXA 4.1/2" Nº24</w:t>
            </w:r>
          </w:p>
        </w:tc>
        <w:tc>
          <w:tcPr>
            <w:tcW w:w="0" w:type="auto"/>
            <w:vAlign w:val="center"/>
          </w:tcPr>
          <w:p w14:paraId="33A86030"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5D7ED04D"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7195A72" w14:textId="77777777" w:rsidTr="006E2D8E">
        <w:trPr>
          <w:jc w:val="center"/>
        </w:trPr>
        <w:tc>
          <w:tcPr>
            <w:tcW w:w="0" w:type="auto"/>
            <w:vAlign w:val="center"/>
          </w:tcPr>
          <w:p w14:paraId="4C22C9FB"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75</w:t>
            </w:r>
          </w:p>
        </w:tc>
        <w:tc>
          <w:tcPr>
            <w:tcW w:w="0" w:type="auto"/>
          </w:tcPr>
          <w:p w14:paraId="6DAB82FD"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BIPOLAR 10A, disjuntor elétrico, tipo quicklag, rearme manual por alavanca, rele térmico fixo, capacidade de interrupção de 05 KA, corrente nominal de desarme de 10 amperes, certificado NBR e/ou INMETRO.</w:t>
            </w:r>
          </w:p>
        </w:tc>
        <w:tc>
          <w:tcPr>
            <w:tcW w:w="0" w:type="auto"/>
            <w:vAlign w:val="center"/>
          </w:tcPr>
          <w:p w14:paraId="67CD17D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14:paraId="4217D37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475EF6C" w14:textId="77777777" w:rsidTr="006E2D8E">
        <w:trPr>
          <w:jc w:val="center"/>
        </w:trPr>
        <w:tc>
          <w:tcPr>
            <w:tcW w:w="0" w:type="auto"/>
            <w:vAlign w:val="center"/>
          </w:tcPr>
          <w:p w14:paraId="12AFA0CE"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76</w:t>
            </w:r>
          </w:p>
        </w:tc>
        <w:tc>
          <w:tcPr>
            <w:tcW w:w="0" w:type="auto"/>
          </w:tcPr>
          <w:p w14:paraId="76B8CD0F"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BIPOLAR - 40A, disjuntor elétrico, tipo quicklag, rearme manual por alavanca, rele térmico fixo, capacidade de interrupção de 05 kA, corrente nominal de desarme de 40 amperes, certificado NBR e/ou INMETRO.</w:t>
            </w:r>
          </w:p>
        </w:tc>
        <w:tc>
          <w:tcPr>
            <w:tcW w:w="0" w:type="auto"/>
            <w:vAlign w:val="center"/>
          </w:tcPr>
          <w:p w14:paraId="2A9FAA91"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14:paraId="4A5F48BA"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1179EB8" w14:textId="77777777" w:rsidTr="006E2D8E">
        <w:trPr>
          <w:jc w:val="center"/>
        </w:trPr>
        <w:tc>
          <w:tcPr>
            <w:tcW w:w="0" w:type="auto"/>
            <w:vAlign w:val="center"/>
          </w:tcPr>
          <w:p w14:paraId="7B6ED2A1"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77</w:t>
            </w:r>
          </w:p>
        </w:tc>
        <w:tc>
          <w:tcPr>
            <w:tcW w:w="0" w:type="auto"/>
          </w:tcPr>
          <w:p w14:paraId="659366DE"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MONOFASICO 35A, unipolar.</w:t>
            </w:r>
          </w:p>
        </w:tc>
        <w:tc>
          <w:tcPr>
            <w:tcW w:w="0" w:type="auto"/>
            <w:vAlign w:val="center"/>
          </w:tcPr>
          <w:p w14:paraId="62DE4091"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14:paraId="035FE66D"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DCD6E0D" w14:textId="77777777" w:rsidTr="006E2D8E">
        <w:trPr>
          <w:jc w:val="center"/>
        </w:trPr>
        <w:tc>
          <w:tcPr>
            <w:tcW w:w="0" w:type="auto"/>
            <w:vAlign w:val="center"/>
          </w:tcPr>
          <w:p w14:paraId="5230B862"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78</w:t>
            </w:r>
          </w:p>
        </w:tc>
        <w:tc>
          <w:tcPr>
            <w:tcW w:w="0" w:type="auto"/>
          </w:tcPr>
          <w:p w14:paraId="321E62A4"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TRIFÁSICO 20A</w:t>
            </w:r>
          </w:p>
        </w:tc>
        <w:tc>
          <w:tcPr>
            <w:tcW w:w="0" w:type="auto"/>
            <w:vAlign w:val="center"/>
          </w:tcPr>
          <w:p w14:paraId="52BAFBA7"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0" w:type="auto"/>
            <w:vAlign w:val="center"/>
          </w:tcPr>
          <w:p w14:paraId="6A5519D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A74C142" w14:textId="77777777" w:rsidTr="006E2D8E">
        <w:trPr>
          <w:jc w:val="center"/>
        </w:trPr>
        <w:tc>
          <w:tcPr>
            <w:tcW w:w="0" w:type="auto"/>
            <w:vAlign w:val="center"/>
          </w:tcPr>
          <w:p w14:paraId="2D03C8DB"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79</w:t>
            </w:r>
          </w:p>
        </w:tc>
        <w:tc>
          <w:tcPr>
            <w:tcW w:w="0" w:type="auto"/>
          </w:tcPr>
          <w:p w14:paraId="053D5520"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TRIFÁSICO 70A</w:t>
            </w:r>
          </w:p>
        </w:tc>
        <w:tc>
          <w:tcPr>
            <w:tcW w:w="0" w:type="auto"/>
            <w:vAlign w:val="center"/>
          </w:tcPr>
          <w:p w14:paraId="1CF75EC1"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0" w:type="auto"/>
            <w:vAlign w:val="center"/>
          </w:tcPr>
          <w:p w14:paraId="58FAD97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0C8ECED" w14:textId="77777777" w:rsidTr="006E2D8E">
        <w:trPr>
          <w:jc w:val="center"/>
        </w:trPr>
        <w:tc>
          <w:tcPr>
            <w:tcW w:w="0" w:type="auto"/>
            <w:vAlign w:val="center"/>
          </w:tcPr>
          <w:p w14:paraId="5C26C875"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80</w:t>
            </w:r>
          </w:p>
        </w:tc>
        <w:tc>
          <w:tcPr>
            <w:tcW w:w="0" w:type="auto"/>
          </w:tcPr>
          <w:p w14:paraId="56E51548"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TRIFÁSICO 90A</w:t>
            </w:r>
          </w:p>
        </w:tc>
        <w:tc>
          <w:tcPr>
            <w:tcW w:w="0" w:type="auto"/>
            <w:vAlign w:val="center"/>
          </w:tcPr>
          <w:p w14:paraId="2D6E50C3"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7C1D0800"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FBA8C42" w14:textId="77777777" w:rsidTr="006E2D8E">
        <w:trPr>
          <w:jc w:val="center"/>
        </w:trPr>
        <w:tc>
          <w:tcPr>
            <w:tcW w:w="0" w:type="auto"/>
            <w:vAlign w:val="center"/>
          </w:tcPr>
          <w:p w14:paraId="3735FC91"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81</w:t>
            </w:r>
          </w:p>
        </w:tc>
        <w:tc>
          <w:tcPr>
            <w:tcW w:w="0" w:type="auto"/>
          </w:tcPr>
          <w:p w14:paraId="2D27108F"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UNIPOLAR 30A, disjuntor elétrico, tipo quicklag, rearme manual por alavanca, rele térmico fixo, capacidade de interrupção de 05 kA, corrente nominal de desarme de 30 amperes, certificado NBR e/ou INMETRO.</w:t>
            </w:r>
          </w:p>
        </w:tc>
        <w:tc>
          <w:tcPr>
            <w:tcW w:w="0" w:type="auto"/>
            <w:vAlign w:val="center"/>
          </w:tcPr>
          <w:p w14:paraId="4EB300A3"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14:paraId="442C3A04"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B590DF1" w14:textId="77777777" w:rsidTr="006E2D8E">
        <w:trPr>
          <w:jc w:val="center"/>
        </w:trPr>
        <w:tc>
          <w:tcPr>
            <w:tcW w:w="0" w:type="auto"/>
            <w:vAlign w:val="center"/>
          </w:tcPr>
          <w:p w14:paraId="62A3B3E4"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82</w:t>
            </w:r>
          </w:p>
        </w:tc>
        <w:tc>
          <w:tcPr>
            <w:tcW w:w="0" w:type="auto"/>
          </w:tcPr>
          <w:p w14:paraId="3D390BAB"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DISJUNTOR UNIPOLAR 90A, disjuntor elétrico, tipo quicklag, rearme manual por alavanca, rele térmico fixo, capacidade de interrupção de 05 kA, corrente nominal de desarme de 90 amperes, certificado NBR e/ou INMETRO.</w:t>
            </w:r>
          </w:p>
        </w:tc>
        <w:tc>
          <w:tcPr>
            <w:tcW w:w="0" w:type="auto"/>
            <w:vAlign w:val="center"/>
          </w:tcPr>
          <w:p w14:paraId="508170CB"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10D0F524"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43662F7" w14:textId="77777777" w:rsidTr="006E2D8E">
        <w:trPr>
          <w:jc w:val="center"/>
        </w:trPr>
        <w:tc>
          <w:tcPr>
            <w:tcW w:w="0" w:type="auto"/>
            <w:vAlign w:val="center"/>
          </w:tcPr>
          <w:p w14:paraId="6278A24D"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83</w:t>
            </w:r>
          </w:p>
        </w:tc>
        <w:tc>
          <w:tcPr>
            <w:tcW w:w="0" w:type="auto"/>
          </w:tcPr>
          <w:p w14:paraId="48F75650"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DOBRADIÇA COLONIAL, em aço, com anel, 03 peças + parafusos.</w:t>
            </w:r>
          </w:p>
        </w:tc>
        <w:tc>
          <w:tcPr>
            <w:tcW w:w="0" w:type="auto"/>
            <w:vAlign w:val="center"/>
          </w:tcPr>
          <w:p w14:paraId="53B71BF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32B7E76F"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9A9AC21" w14:textId="77777777" w:rsidTr="006E2D8E">
        <w:trPr>
          <w:jc w:val="center"/>
        </w:trPr>
        <w:tc>
          <w:tcPr>
            <w:tcW w:w="0" w:type="auto"/>
            <w:vAlign w:val="center"/>
          </w:tcPr>
          <w:p w14:paraId="457F8F2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84</w:t>
            </w:r>
          </w:p>
        </w:tc>
        <w:tc>
          <w:tcPr>
            <w:tcW w:w="0" w:type="auto"/>
          </w:tcPr>
          <w:p w14:paraId="49A464F9"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ELETRODO 4600 X 2,5MM</w:t>
            </w:r>
          </w:p>
        </w:tc>
        <w:tc>
          <w:tcPr>
            <w:tcW w:w="0" w:type="auto"/>
            <w:vAlign w:val="center"/>
          </w:tcPr>
          <w:p w14:paraId="42C28411"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164</w:t>
            </w:r>
          </w:p>
        </w:tc>
        <w:tc>
          <w:tcPr>
            <w:tcW w:w="0" w:type="auto"/>
            <w:vAlign w:val="center"/>
          </w:tcPr>
          <w:p w14:paraId="3B515153"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3E97E097" w14:textId="77777777" w:rsidTr="006E2D8E">
        <w:trPr>
          <w:jc w:val="center"/>
        </w:trPr>
        <w:tc>
          <w:tcPr>
            <w:tcW w:w="0" w:type="auto"/>
            <w:vAlign w:val="center"/>
          </w:tcPr>
          <w:p w14:paraId="3D3D32B3"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85</w:t>
            </w:r>
          </w:p>
        </w:tc>
        <w:tc>
          <w:tcPr>
            <w:tcW w:w="0" w:type="auto"/>
          </w:tcPr>
          <w:p w14:paraId="6FCEC628"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ELETRODO 4600 X 4MM</w:t>
            </w:r>
          </w:p>
        </w:tc>
        <w:tc>
          <w:tcPr>
            <w:tcW w:w="0" w:type="auto"/>
            <w:vAlign w:val="center"/>
          </w:tcPr>
          <w:p w14:paraId="6A94D12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155</w:t>
            </w:r>
          </w:p>
        </w:tc>
        <w:tc>
          <w:tcPr>
            <w:tcW w:w="0" w:type="auto"/>
            <w:vAlign w:val="center"/>
          </w:tcPr>
          <w:p w14:paraId="6A28E9A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1BC1C96F" w14:textId="77777777" w:rsidTr="006E2D8E">
        <w:trPr>
          <w:jc w:val="center"/>
        </w:trPr>
        <w:tc>
          <w:tcPr>
            <w:tcW w:w="0" w:type="auto"/>
            <w:vAlign w:val="center"/>
          </w:tcPr>
          <w:p w14:paraId="638FDA8B"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86</w:t>
            </w:r>
          </w:p>
        </w:tc>
        <w:tc>
          <w:tcPr>
            <w:tcW w:w="0" w:type="auto"/>
          </w:tcPr>
          <w:p w14:paraId="20BFF099"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ENGATE FLEXIVEL 1/2" X 50CM, confeccionado em PVC de 1ª qualidade.</w:t>
            </w:r>
          </w:p>
        </w:tc>
        <w:tc>
          <w:tcPr>
            <w:tcW w:w="0" w:type="auto"/>
            <w:vAlign w:val="center"/>
          </w:tcPr>
          <w:p w14:paraId="7E7DD8D9"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3CF4F0AC"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9B72457" w14:textId="77777777" w:rsidTr="006E2D8E">
        <w:trPr>
          <w:jc w:val="center"/>
        </w:trPr>
        <w:tc>
          <w:tcPr>
            <w:tcW w:w="0" w:type="auto"/>
            <w:vAlign w:val="center"/>
          </w:tcPr>
          <w:p w14:paraId="74595DB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87</w:t>
            </w:r>
          </w:p>
        </w:tc>
        <w:tc>
          <w:tcPr>
            <w:tcW w:w="0" w:type="auto"/>
          </w:tcPr>
          <w:p w14:paraId="236D571A"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FECHADURA EXTERNA 2600/40 MM, MATERIAL: AÇO INOX.</w:t>
            </w:r>
          </w:p>
        </w:tc>
        <w:tc>
          <w:tcPr>
            <w:tcW w:w="0" w:type="auto"/>
            <w:vAlign w:val="center"/>
          </w:tcPr>
          <w:p w14:paraId="34B352A5"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5E76416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CD22EE2" w14:textId="77777777" w:rsidTr="006E2D8E">
        <w:trPr>
          <w:jc w:val="center"/>
        </w:trPr>
        <w:tc>
          <w:tcPr>
            <w:tcW w:w="0" w:type="auto"/>
            <w:vAlign w:val="center"/>
          </w:tcPr>
          <w:p w14:paraId="01FA1259"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88</w:t>
            </w:r>
          </w:p>
        </w:tc>
        <w:tc>
          <w:tcPr>
            <w:tcW w:w="0" w:type="auto"/>
          </w:tcPr>
          <w:p w14:paraId="719E93CE"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FECHADURA ORION 5500, porta externa, interna e banheiro.</w:t>
            </w:r>
          </w:p>
        </w:tc>
        <w:tc>
          <w:tcPr>
            <w:tcW w:w="0" w:type="auto"/>
            <w:vAlign w:val="center"/>
          </w:tcPr>
          <w:p w14:paraId="6B993DDF"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70E7847A"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ABDFBAA" w14:textId="77777777" w:rsidTr="006E2D8E">
        <w:trPr>
          <w:jc w:val="center"/>
        </w:trPr>
        <w:tc>
          <w:tcPr>
            <w:tcW w:w="0" w:type="auto"/>
            <w:vAlign w:val="center"/>
          </w:tcPr>
          <w:p w14:paraId="265D89F7"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89</w:t>
            </w:r>
          </w:p>
        </w:tc>
        <w:tc>
          <w:tcPr>
            <w:tcW w:w="0" w:type="auto"/>
          </w:tcPr>
          <w:p w14:paraId="6D8297ED"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FILTRO DE LINHA C/ 03 TOMADAS.</w:t>
            </w:r>
          </w:p>
        </w:tc>
        <w:tc>
          <w:tcPr>
            <w:tcW w:w="0" w:type="auto"/>
            <w:vAlign w:val="center"/>
          </w:tcPr>
          <w:p w14:paraId="460B5F13"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3D4B3F0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598BAF4" w14:textId="77777777" w:rsidTr="006E2D8E">
        <w:trPr>
          <w:jc w:val="center"/>
        </w:trPr>
        <w:tc>
          <w:tcPr>
            <w:tcW w:w="0" w:type="auto"/>
            <w:vAlign w:val="center"/>
          </w:tcPr>
          <w:p w14:paraId="356C4F7F"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90</w:t>
            </w:r>
          </w:p>
        </w:tc>
        <w:tc>
          <w:tcPr>
            <w:tcW w:w="0" w:type="auto"/>
          </w:tcPr>
          <w:p w14:paraId="17329175"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FILTRO DE LINHA C/ 06 TOMADAS.</w:t>
            </w:r>
          </w:p>
        </w:tc>
        <w:tc>
          <w:tcPr>
            <w:tcW w:w="0" w:type="auto"/>
            <w:vAlign w:val="center"/>
          </w:tcPr>
          <w:p w14:paraId="0A02F293"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2E20A64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A6EF4E5" w14:textId="77777777" w:rsidTr="006E2D8E">
        <w:trPr>
          <w:jc w:val="center"/>
        </w:trPr>
        <w:tc>
          <w:tcPr>
            <w:tcW w:w="0" w:type="auto"/>
            <w:vAlign w:val="center"/>
          </w:tcPr>
          <w:p w14:paraId="3F48FA75"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91</w:t>
            </w:r>
          </w:p>
        </w:tc>
        <w:tc>
          <w:tcPr>
            <w:tcW w:w="0" w:type="auto"/>
          </w:tcPr>
          <w:p w14:paraId="6DBD2FD8"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PARA ROÇADEIRA 3.0MM REDONDO</w:t>
            </w:r>
          </w:p>
        </w:tc>
        <w:tc>
          <w:tcPr>
            <w:tcW w:w="0" w:type="auto"/>
            <w:vAlign w:val="center"/>
          </w:tcPr>
          <w:p w14:paraId="0DE16D67"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4200</w:t>
            </w:r>
          </w:p>
        </w:tc>
        <w:tc>
          <w:tcPr>
            <w:tcW w:w="0" w:type="auto"/>
            <w:vAlign w:val="center"/>
          </w:tcPr>
          <w:p w14:paraId="1C2ECCA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312E9435" w14:textId="77777777" w:rsidTr="006E2D8E">
        <w:trPr>
          <w:jc w:val="center"/>
        </w:trPr>
        <w:tc>
          <w:tcPr>
            <w:tcW w:w="0" w:type="auto"/>
            <w:vAlign w:val="center"/>
          </w:tcPr>
          <w:p w14:paraId="1DB5CC30"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92</w:t>
            </w:r>
          </w:p>
        </w:tc>
        <w:tc>
          <w:tcPr>
            <w:tcW w:w="0" w:type="auto"/>
          </w:tcPr>
          <w:p w14:paraId="6266FC7E"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P/TELEF. 3 PARES. CI 50.</w:t>
            </w:r>
          </w:p>
        </w:tc>
        <w:tc>
          <w:tcPr>
            <w:tcW w:w="0" w:type="auto"/>
            <w:vAlign w:val="center"/>
          </w:tcPr>
          <w:p w14:paraId="23F14A50"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w:t>
            </w:r>
          </w:p>
        </w:tc>
        <w:tc>
          <w:tcPr>
            <w:tcW w:w="0" w:type="auto"/>
            <w:vAlign w:val="center"/>
          </w:tcPr>
          <w:p w14:paraId="7ABC9F0C"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4A2C88D5" w14:textId="77777777" w:rsidTr="006E2D8E">
        <w:trPr>
          <w:jc w:val="center"/>
        </w:trPr>
        <w:tc>
          <w:tcPr>
            <w:tcW w:w="0" w:type="auto"/>
            <w:vAlign w:val="center"/>
          </w:tcPr>
          <w:p w14:paraId="62F8910A"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93</w:t>
            </w:r>
          </w:p>
        </w:tc>
        <w:tc>
          <w:tcPr>
            <w:tcW w:w="0" w:type="auto"/>
          </w:tcPr>
          <w:p w14:paraId="74E11A06"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PARALELO 2X1,5MM, fabricado em material termoplástico com isolamento anti-chama em PVC, certificado INMETRO.</w:t>
            </w:r>
          </w:p>
        </w:tc>
        <w:tc>
          <w:tcPr>
            <w:tcW w:w="0" w:type="auto"/>
            <w:vAlign w:val="center"/>
          </w:tcPr>
          <w:p w14:paraId="7AB05FDF"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1200</w:t>
            </w:r>
          </w:p>
        </w:tc>
        <w:tc>
          <w:tcPr>
            <w:tcW w:w="0" w:type="auto"/>
            <w:vAlign w:val="center"/>
          </w:tcPr>
          <w:p w14:paraId="5B5AEC6A"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4E483AD1" w14:textId="77777777" w:rsidTr="006E2D8E">
        <w:trPr>
          <w:jc w:val="center"/>
        </w:trPr>
        <w:tc>
          <w:tcPr>
            <w:tcW w:w="0" w:type="auto"/>
            <w:vAlign w:val="center"/>
          </w:tcPr>
          <w:p w14:paraId="298A238E"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94</w:t>
            </w:r>
          </w:p>
        </w:tc>
        <w:tc>
          <w:tcPr>
            <w:tcW w:w="0" w:type="auto"/>
          </w:tcPr>
          <w:p w14:paraId="3382BFB3"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PARALELO 2X2,5MMFIO, fabricado em material termoplástico com isolamento anti-chama em PVC, certificado INMETRO.</w:t>
            </w:r>
          </w:p>
        </w:tc>
        <w:tc>
          <w:tcPr>
            <w:tcW w:w="0" w:type="auto"/>
            <w:vAlign w:val="center"/>
          </w:tcPr>
          <w:p w14:paraId="3A0109F3"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0" w:type="auto"/>
            <w:vAlign w:val="center"/>
          </w:tcPr>
          <w:p w14:paraId="54E77389"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43159FB1" w14:textId="77777777" w:rsidTr="006E2D8E">
        <w:trPr>
          <w:jc w:val="center"/>
        </w:trPr>
        <w:tc>
          <w:tcPr>
            <w:tcW w:w="0" w:type="auto"/>
            <w:vAlign w:val="center"/>
          </w:tcPr>
          <w:p w14:paraId="44053AEB"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95</w:t>
            </w:r>
          </w:p>
        </w:tc>
        <w:tc>
          <w:tcPr>
            <w:tcW w:w="0" w:type="auto"/>
          </w:tcPr>
          <w:p w14:paraId="17B21ECB"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PARALELO 2X4MM, fabricado em material termoplástico com isolamento anti-chama em PVC, certificado INMETRO.</w:t>
            </w:r>
          </w:p>
        </w:tc>
        <w:tc>
          <w:tcPr>
            <w:tcW w:w="0" w:type="auto"/>
            <w:vAlign w:val="center"/>
          </w:tcPr>
          <w:p w14:paraId="275407EC"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349</w:t>
            </w:r>
          </w:p>
        </w:tc>
        <w:tc>
          <w:tcPr>
            <w:tcW w:w="0" w:type="auto"/>
            <w:vAlign w:val="center"/>
          </w:tcPr>
          <w:p w14:paraId="5DC0A8B9"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4D258350" w14:textId="77777777" w:rsidTr="006E2D8E">
        <w:trPr>
          <w:jc w:val="center"/>
        </w:trPr>
        <w:tc>
          <w:tcPr>
            <w:tcW w:w="0" w:type="auto"/>
            <w:vAlign w:val="center"/>
          </w:tcPr>
          <w:p w14:paraId="2F9C2504"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96</w:t>
            </w:r>
          </w:p>
        </w:tc>
        <w:tc>
          <w:tcPr>
            <w:tcW w:w="0" w:type="auto"/>
          </w:tcPr>
          <w:p w14:paraId="1444CA85"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FIO SOLIDO 10MM, fio termoplástico c/ isolamento em PVC anti-chama, certificado NBR e/ou INMETRO.</w:t>
            </w:r>
          </w:p>
        </w:tc>
        <w:tc>
          <w:tcPr>
            <w:tcW w:w="0" w:type="auto"/>
            <w:vAlign w:val="center"/>
          </w:tcPr>
          <w:p w14:paraId="2E1A0F6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600</w:t>
            </w:r>
          </w:p>
        </w:tc>
        <w:tc>
          <w:tcPr>
            <w:tcW w:w="0" w:type="auto"/>
            <w:vAlign w:val="center"/>
          </w:tcPr>
          <w:p w14:paraId="38CDE060"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043BD525" w14:textId="77777777" w:rsidTr="006E2D8E">
        <w:trPr>
          <w:jc w:val="center"/>
        </w:trPr>
        <w:tc>
          <w:tcPr>
            <w:tcW w:w="0" w:type="auto"/>
            <w:vAlign w:val="center"/>
          </w:tcPr>
          <w:p w14:paraId="332B75FF"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97</w:t>
            </w:r>
          </w:p>
        </w:tc>
        <w:tc>
          <w:tcPr>
            <w:tcW w:w="0" w:type="auto"/>
          </w:tcPr>
          <w:p w14:paraId="255A7AA0"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DUPLA FACE P/ CANALETA (ROLO C/ 3MT)</w:t>
            </w:r>
          </w:p>
        </w:tc>
        <w:tc>
          <w:tcPr>
            <w:tcW w:w="0" w:type="auto"/>
            <w:vAlign w:val="center"/>
          </w:tcPr>
          <w:p w14:paraId="1B1F0E70"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1179AF04"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6337BA" w:rsidRPr="00365720" w14:paraId="297B69D1" w14:textId="77777777" w:rsidTr="006E2D8E">
        <w:trPr>
          <w:jc w:val="center"/>
        </w:trPr>
        <w:tc>
          <w:tcPr>
            <w:tcW w:w="0" w:type="auto"/>
            <w:vAlign w:val="center"/>
          </w:tcPr>
          <w:p w14:paraId="066C91C2"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98</w:t>
            </w:r>
          </w:p>
        </w:tc>
        <w:tc>
          <w:tcPr>
            <w:tcW w:w="0" w:type="auto"/>
          </w:tcPr>
          <w:p w14:paraId="0E20847D"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ISOLANTE ANTI CHAMA (ROLO C/ 10MT)</w:t>
            </w:r>
          </w:p>
        </w:tc>
        <w:tc>
          <w:tcPr>
            <w:tcW w:w="0" w:type="auto"/>
            <w:vAlign w:val="center"/>
          </w:tcPr>
          <w:p w14:paraId="10876E0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3695BCD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6337BA" w:rsidRPr="00365720" w14:paraId="792EFC91" w14:textId="77777777" w:rsidTr="006E2D8E">
        <w:trPr>
          <w:jc w:val="center"/>
        </w:trPr>
        <w:tc>
          <w:tcPr>
            <w:tcW w:w="0" w:type="auto"/>
            <w:vAlign w:val="center"/>
          </w:tcPr>
          <w:p w14:paraId="7E97303E"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99</w:t>
            </w:r>
          </w:p>
        </w:tc>
        <w:tc>
          <w:tcPr>
            <w:tcW w:w="0" w:type="auto"/>
          </w:tcPr>
          <w:p w14:paraId="0922B902"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ISOLANTE AUTO FUSÃO 19MMX2MTS</w:t>
            </w:r>
          </w:p>
        </w:tc>
        <w:tc>
          <w:tcPr>
            <w:tcW w:w="0" w:type="auto"/>
            <w:vAlign w:val="center"/>
          </w:tcPr>
          <w:p w14:paraId="1420263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3066F76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AC63DDE" w14:textId="77777777" w:rsidTr="006E2D8E">
        <w:trPr>
          <w:jc w:val="center"/>
        </w:trPr>
        <w:tc>
          <w:tcPr>
            <w:tcW w:w="0" w:type="auto"/>
            <w:vAlign w:val="center"/>
          </w:tcPr>
          <w:p w14:paraId="1A9C3D11"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100</w:t>
            </w:r>
          </w:p>
        </w:tc>
        <w:tc>
          <w:tcPr>
            <w:tcW w:w="0" w:type="auto"/>
          </w:tcPr>
          <w:p w14:paraId="76DF6859"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VEDA ROSCA (ROLO C/ 18MMX25M), composição básica: filme "PTFE", dimensões mínimas de 18mm x 25m.</w:t>
            </w:r>
          </w:p>
        </w:tc>
        <w:tc>
          <w:tcPr>
            <w:tcW w:w="0" w:type="auto"/>
            <w:vAlign w:val="center"/>
          </w:tcPr>
          <w:p w14:paraId="73B320DB"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vAlign w:val="center"/>
          </w:tcPr>
          <w:p w14:paraId="3A005B95"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6337BA" w:rsidRPr="00365720" w14:paraId="2903A97A" w14:textId="77777777" w:rsidTr="006E2D8E">
        <w:trPr>
          <w:jc w:val="center"/>
        </w:trPr>
        <w:tc>
          <w:tcPr>
            <w:tcW w:w="0" w:type="auto"/>
            <w:vAlign w:val="center"/>
          </w:tcPr>
          <w:p w14:paraId="62404636"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101</w:t>
            </w:r>
          </w:p>
        </w:tc>
        <w:tc>
          <w:tcPr>
            <w:tcW w:w="0" w:type="auto"/>
          </w:tcPr>
          <w:p w14:paraId="56D27A48"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FITA ZEBRADA (ROLO C/ 100M), polietileno sem adesivo, impresso em duas cores (amarela e preta).</w:t>
            </w:r>
          </w:p>
        </w:tc>
        <w:tc>
          <w:tcPr>
            <w:tcW w:w="0" w:type="auto"/>
            <w:vAlign w:val="center"/>
          </w:tcPr>
          <w:p w14:paraId="63A9EEE0"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093DF599"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6337BA" w:rsidRPr="00365720" w14:paraId="7579E0A0" w14:textId="77777777" w:rsidTr="006E2D8E">
        <w:trPr>
          <w:jc w:val="center"/>
        </w:trPr>
        <w:tc>
          <w:tcPr>
            <w:tcW w:w="0" w:type="auto"/>
            <w:vAlign w:val="center"/>
          </w:tcPr>
          <w:p w14:paraId="0C897E52"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102</w:t>
            </w:r>
          </w:p>
        </w:tc>
        <w:tc>
          <w:tcPr>
            <w:tcW w:w="0" w:type="auto"/>
          </w:tcPr>
          <w:p w14:paraId="11BFD0D4"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FOLHA DE COMPENSADO 10MM - 1.60 X 2,20 M</w:t>
            </w:r>
          </w:p>
        </w:tc>
        <w:tc>
          <w:tcPr>
            <w:tcW w:w="0" w:type="auto"/>
            <w:vAlign w:val="center"/>
          </w:tcPr>
          <w:p w14:paraId="06BB21F9"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234</w:t>
            </w:r>
          </w:p>
        </w:tc>
        <w:tc>
          <w:tcPr>
            <w:tcW w:w="0" w:type="auto"/>
            <w:vAlign w:val="center"/>
          </w:tcPr>
          <w:p w14:paraId="5412EF79"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FLS</w:t>
            </w:r>
          </w:p>
        </w:tc>
      </w:tr>
      <w:tr w:rsidR="006337BA" w:rsidRPr="00365720" w14:paraId="3CB86B99" w14:textId="77777777" w:rsidTr="006E2D8E">
        <w:trPr>
          <w:jc w:val="center"/>
        </w:trPr>
        <w:tc>
          <w:tcPr>
            <w:tcW w:w="0" w:type="auto"/>
            <w:vAlign w:val="center"/>
          </w:tcPr>
          <w:p w14:paraId="5FAB5B00"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103</w:t>
            </w:r>
          </w:p>
        </w:tc>
        <w:tc>
          <w:tcPr>
            <w:tcW w:w="0" w:type="auto"/>
          </w:tcPr>
          <w:p w14:paraId="4BCEF906"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FOLHA DE COMPENSADO 15MM - 1.60 X 2,20 M</w:t>
            </w:r>
          </w:p>
        </w:tc>
        <w:tc>
          <w:tcPr>
            <w:tcW w:w="0" w:type="auto"/>
            <w:vAlign w:val="center"/>
          </w:tcPr>
          <w:p w14:paraId="5E3435D7"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117</w:t>
            </w:r>
          </w:p>
        </w:tc>
        <w:tc>
          <w:tcPr>
            <w:tcW w:w="0" w:type="auto"/>
            <w:vAlign w:val="center"/>
          </w:tcPr>
          <w:p w14:paraId="1402711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FLS</w:t>
            </w:r>
          </w:p>
        </w:tc>
      </w:tr>
      <w:tr w:rsidR="006337BA" w:rsidRPr="00365720" w14:paraId="39C45FD7" w14:textId="77777777" w:rsidTr="006E2D8E">
        <w:trPr>
          <w:jc w:val="center"/>
        </w:trPr>
        <w:tc>
          <w:tcPr>
            <w:tcW w:w="0" w:type="auto"/>
            <w:vAlign w:val="center"/>
          </w:tcPr>
          <w:p w14:paraId="0A049EEF"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104</w:t>
            </w:r>
          </w:p>
        </w:tc>
        <w:tc>
          <w:tcPr>
            <w:tcW w:w="0" w:type="auto"/>
          </w:tcPr>
          <w:p w14:paraId="6E51DBD6"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FOLHA TELHA AMIANTO 2,44 MX0,5 CMX 4MM</w:t>
            </w:r>
          </w:p>
        </w:tc>
        <w:tc>
          <w:tcPr>
            <w:tcW w:w="0" w:type="auto"/>
            <w:vAlign w:val="center"/>
          </w:tcPr>
          <w:p w14:paraId="556B969A"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266</w:t>
            </w:r>
          </w:p>
        </w:tc>
        <w:tc>
          <w:tcPr>
            <w:tcW w:w="0" w:type="auto"/>
            <w:vAlign w:val="center"/>
          </w:tcPr>
          <w:p w14:paraId="1B7D8783"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2109806" w14:textId="77777777" w:rsidTr="006E2D8E">
        <w:trPr>
          <w:jc w:val="center"/>
        </w:trPr>
        <w:tc>
          <w:tcPr>
            <w:tcW w:w="0" w:type="auto"/>
            <w:vAlign w:val="center"/>
          </w:tcPr>
          <w:p w14:paraId="3D9D9E3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105</w:t>
            </w:r>
          </w:p>
        </w:tc>
        <w:tc>
          <w:tcPr>
            <w:tcW w:w="0" w:type="auto"/>
          </w:tcPr>
          <w:p w14:paraId="62CC498C"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FORRO DE PINUS 10CM, QUALIDADE A.</w:t>
            </w:r>
          </w:p>
        </w:tc>
        <w:tc>
          <w:tcPr>
            <w:tcW w:w="0" w:type="auto"/>
            <w:vAlign w:val="center"/>
          </w:tcPr>
          <w:p w14:paraId="522E7353"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14:paraId="5B0B0D7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M²</w:t>
            </w:r>
          </w:p>
        </w:tc>
      </w:tr>
      <w:tr w:rsidR="006337BA" w:rsidRPr="00365720" w14:paraId="30DCC9CB" w14:textId="77777777" w:rsidTr="006E2D8E">
        <w:trPr>
          <w:jc w:val="center"/>
        </w:trPr>
        <w:tc>
          <w:tcPr>
            <w:tcW w:w="0" w:type="auto"/>
            <w:vAlign w:val="center"/>
          </w:tcPr>
          <w:p w14:paraId="61A4F971"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106</w:t>
            </w:r>
          </w:p>
        </w:tc>
        <w:tc>
          <w:tcPr>
            <w:tcW w:w="0" w:type="auto"/>
          </w:tcPr>
          <w:p w14:paraId="11024709"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FORRO EM PVC 8MMX20CM</w:t>
            </w:r>
          </w:p>
        </w:tc>
        <w:tc>
          <w:tcPr>
            <w:tcW w:w="0" w:type="auto"/>
            <w:vAlign w:val="center"/>
          </w:tcPr>
          <w:p w14:paraId="1F6BD5B9"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266</w:t>
            </w:r>
          </w:p>
        </w:tc>
        <w:tc>
          <w:tcPr>
            <w:tcW w:w="0" w:type="auto"/>
            <w:vAlign w:val="center"/>
          </w:tcPr>
          <w:p w14:paraId="06F2EF8E"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M²</w:t>
            </w:r>
          </w:p>
        </w:tc>
      </w:tr>
      <w:tr w:rsidR="006337BA" w:rsidRPr="00365720" w14:paraId="41359426" w14:textId="77777777" w:rsidTr="006E2D8E">
        <w:trPr>
          <w:jc w:val="center"/>
        </w:trPr>
        <w:tc>
          <w:tcPr>
            <w:tcW w:w="0" w:type="auto"/>
            <w:vAlign w:val="center"/>
          </w:tcPr>
          <w:p w14:paraId="213634D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107</w:t>
            </w:r>
          </w:p>
        </w:tc>
        <w:tc>
          <w:tcPr>
            <w:tcW w:w="0" w:type="auto"/>
          </w:tcPr>
          <w:p w14:paraId="379693AB"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GUARNIÇÃO LISA MADEIRA 220X100X5CM, USO INDICADO PARA PORTAS, MATERIAL MADEIRA TIPO DE MATERIAL CEDRINHO OU PEROBA, FRENTE VERSO.</w:t>
            </w:r>
          </w:p>
        </w:tc>
        <w:tc>
          <w:tcPr>
            <w:tcW w:w="0" w:type="auto"/>
            <w:vAlign w:val="center"/>
          </w:tcPr>
          <w:p w14:paraId="26ABE65B"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36</w:t>
            </w:r>
          </w:p>
        </w:tc>
        <w:tc>
          <w:tcPr>
            <w:tcW w:w="0" w:type="auto"/>
            <w:vAlign w:val="center"/>
          </w:tcPr>
          <w:p w14:paraId="2BB105BB"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JG</w:t>
            </w:r>
          </w:p>
        </w:tc>
      </w:tr>
      <w:tr w:rsidR="006337BA" w:rsidRPr="00365720" w14:paraId="0DDE2E0D" w14:textId="77777777" w:rsidTr="006E2D8E">
        <w:trPr>
          <w:jc w:val="center"/>
        </w:trPr>
        <w:tc>
          <w:tcPr>
            <w:tcW w:w="0" w:type="auto"/>
            <w:vAlign w:val="center"/>
          </w:tcPr>
          <w:p w14:paraId="3F815F01"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108</w:t>
            </w:r>
          </w:p>
        </w:tc>
        <w:tc>
          <w:tcPr>
            <w:tcW w:w="0" w:type="auto"/>
          </w:tcPr>
          <w:p w14:paraId="6126841A"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INTERRUPTOR 1 TECLA + TOMADA EMBUTIDA. PLACA 4X2´´.</w:t>
            </w:r>
          </w:p>
        </w:tc>
        <w:tc>
          <w:tcPr>
            <w:tcW w:w="0" w:type="auto"/>
            <w:vAlign w:val="center"/>
          </w:tcPr>
          <w:p w14:paraId="1DA6B203"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1F07EB64"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365EDB4" w14:textId="77777777" w:rsidTr="006E2D8E">
        <w:trPr>
          <w:jc w:val="center"/>
        </w:trPr>
        <w:tc>
          <w:tcPr>
            <w:tcW w:w="0" w:type="auto"/>
            <w:vAlign w:val="center"/>
          </w:tcPr>
          <w:p w14:paraId="1F997095"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109</w:t>
            </w:r>
          </w:p>
        </w:tc>
        <w:tc>
          <w:tcPr>
            <w:tcW w:w="0" w:type="auto"/>
          </w:tcPr>
          <w:p w14:paraId="5C80BF05"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INTERRUPTOR 1 TECLA + TOMADA EXTERNO. PLACA 4X2´´.</w:t>
            </w:r>
          </w:p>
        </w:tc>
        <w:tc>
          <w:tcPr>
            <w:tcW w:w="0" w:type="auto"/>
            <w:vAlign w:val="center"/>
          </w:tcPr>
          <w:p w14:paraId="522D1A2D"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14:paraId="275217C0"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BB8E2E4" w14:textId="77777777" w:rsidTr="006E2D8E">
        <w:trPr>
          <w:jc w:val="center"/>
        </w:trPr>
        <w:tc>
          <w:tcPr>
            <w:tcW w:w="0" w:type="auto"/>
            <w:vAlign w:val="center"/>
          </w:tcPr>
          <w:p w14:paraId="485CDAC5"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110</w:t>
            </w:r>
          </w:p>
        </w:tc>
        <w:tc>
          <w:tcPr>
            <w:tcW w:w="0" w:type="auto"/>
          </w:tcPr>
          <w:p w14:paraId="2D41A33D"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INTERRUPTOR 1 TECLA + TOMADA SISTEMA X. PLACA 4X2´´.</w:t>
            </w:r>
          </w:p>
        </w:tc>
        <w:tc>
          <w:tcPr>
            <w:tcW w:w="0" w:type="auto"/>
            <w:vAlign w:val="center"/>
          </w:tcPr>
          <w:p w14:paraId="4A2035AC"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14:paraId="50B7F18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27F7A97" w14:textId="77777777" w:rsidTr="006E2D8E">
        <w:trPr>
          <w:jc w:val="center"/>
        </w:trPr>
        <w:tc>
          <w:tcPr>
            <w:tcW w:w="0" w:type="auto"/>
            <w:vAlign w:val="center"/>
          </w:tcPr>
          <w:p w14:paraId="3EE5166D"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111</w:t>
            </w:r>
          </w:p>
        </w:tc>
        <w:tc>
          <w:tcPr>
            <w:tcW w:w="0" w:type="auto"/>
          </w:tcPr>
          <w:p w14:paraId="759A2604"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INTERRUPTOR 2 TECLA SIMPLES. PLACA 4X2´´.</w:t>
            </w:r>
          </w:p>
        </w:tc>
        <w:tc>
          <w:tcPr>
            <w:tcW w:w="0" w:type="auto"/>
            <w:vAlign w:val="center"/>
          </w:tcPr>
          <w:p w14:paraId="35B1602A"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14:paraId="70C2F6B5"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F68CF19" w14:textId="77777777" w:rsidTr="006E2D8E">
        <w:trPr>
          <w:jc w:val="center"/>
        </w:trPr>
        <w:tc>
          <w:tcPr>
            <w:tcW w:w="0" w:type="auto"/>
            <w:vAlign w:val="center"/>
          </w:tcPr>
          <w:p w14:paraId="6F8E97A5"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112</w:t>
            </w:r>
          </w:p>
        </w:tc>
        <w:tc>
          <w:tcPr>
            <w:tcW w:w="0" w:type="auto"/>
          </w:tcPr>
          <w:p w14:paraId="4C5C75E7"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JOELHO ESGOTO 50MM, PVC</w:t>
            </w:r>
          </w:p>
        </w:tc>
        <w:tc>
          <w:tcPr>
            <w:tcW w:w="0" w:type="auto"/>
            <w:vAlign w:val="center"/>
          </w:tcPr>
          <w:p w14:paraId="1223EB20"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06FFD3B1"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6828365" w14:textId="77777777" w:rsidTr="006E2D8E">
        <w:trPr>
          <w:jc w:val="center"/>
        </w:trPr>
        <w:tc>
          <w:tcPr>
            <w:tcW w:w="0" w:type="auto"/>
            <w:vAlign w:val="center"/>
          </w:tcPr>
          <w:p w14:paraId="12DDA27D"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113</w:t>
            </w:r>
          </w:p>
        </w:tc>
        <w:tc>
          <w:tcPr>
            <w:tcW w:w="0" w:type="auto"/>
          </w:tcPr>
          <w:p w14:paraId="5BAF55EC"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JOELHO LR 25MM X 1/2", PVC</w:t>
            </w:r>
          </w:p>
        </w:tc>
        <w:tc>
          <w:tcPr>
            <w:tcW w:w="0" w:type="auto"/>
            <w:vAlign w:val="center"/>
          </w:tcPr>
          <w:p w14:paraId="708027A2"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7F7D5713"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EDD6E49" w14:textId="77777777" w:rsidTr="006E2D8E">
        <w:trPr>
          <w:jc w:val="center"/>
        </w:trPr>
        <w:tc>
          <w:tcPr>
            <w:tcW w:w="0" w:type="auto"/>
            <w:vAlign w:val="center"/>
          </w:tcPr>
          <w:p w14:paraId="57F7672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114</w:t>
            </w:r>
          </w:p>
        </w:tc>
        <w:tc>
          <w:tcPr>
            <w:tcW w:w="0" w:type="auto"/>
          </w:tcPr>
          <w:p w14:paraId="493DE6A4"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JOELHO SOLDAVEL 25MM, PVC</w:t>
            </w:r>
          </w:p>
        </w:tc>
        <w:tc>
          <w:tcPr>
            <w:tcW w:w="0" w:type="auto"/>
            <w:vAlign w:val="center"/>
          </w:tcPr>
          <w:p w14:paraId="66C5EB61"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w:t>
            </w:r>
          </w:p>
        </w:tc>
        <w:tc>
          <w:tcPr>
            <w:tcW w:w="0" w:type="auto"/>
            <w:vAlign w:val="center"/>
          </w:tcPr>
          <w:p w14:paraId="51E3E53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86FAE87" w14:textId="77777777" w:rsidTr="006E2D8E">
        <w:trPr>
          <w:jc w:val="center"/>
        </w:trPr>
        <w:tc>
          <w:tcPr>
            <w:tcW w:w="0" w:type="auto"/>
            <w:vAlign w:val="center"/>
          </w:tcPr>
          <w:p w14:paraId="7FDCB14B"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115</w:t>
            </w:r>
          </w:p>
        </w:tc>
        <w:tc>
          <w:tcPr>
            <w:tcW w:w="0" w:type="auto"/>
          </w:tcPr>
          <w:p w14:paraId="508A9516" w14:textId="77777777" w:rsidR="006337BA" w:rsidRPr="00450140"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JOELHO SOLDAVEL 50</w:t>
            </w:r>
            <w:proofErr w:type="gramStart"/>
            <w:r>
              <w:rPr>
                <w:rFonts w:ascii="Arial" w:eastAsiaTheme="minorHAnsi" w:hAnsi="Arial" w:cs="Arial"/>
                <w:color w:val="000000"/>
                <w:sz w:val="16"/>
                <w:szCs w:val="16"/>
                <w:lang w:eastAsia="en-US"/>
              </w:rPr>
              <w:t>MM,PVC</w:t>
            </w:r>
            <w:proofErr w:type="gramEnd"/>
          </w:p>
        </w:tc>
        <w:tc>
          <w:tcPr>
            <w:tcW w:w="0" w:type="auto"/>
            <w:vAlign w:val="center"/>
          </w:tcPr>
          <w:p w14:paraId="6F865D28"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0" w:type="auto"/>
            <w:vAlign w:val="center"/>
          </w:tcPr>
          <w:p w14:paraId="10B0C484" w14:textId="77777777" w:rsidR="006337BA" w:rsidRPr="00450140"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78F02F6" w14:textId="77777777" w:rsidTr="006E2D8E">
        <w:trPr>
          <w:jc w:val="center"/>
        </w:trPr>
        <w:tc>
          <w:tcPr>
            <w:tcW w:w="0" w:type="auto"/>
            <w:vAlign w:val="center"/>
          </w:tcPr>
          <w:p w14:paraId="1F876230"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116</w:t>
            </w:r>
          </w:p>
        </w:tc>
        <w:tc>
          <w:tcPr>
            <w:tcW w:w="0" w:type="auto"/>
          </w:tcPr>
          <w:p w14:paraId="27CE898E"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BULBO LED 30W</w:t>
            </w:r>
          </w:p>
        </w:tc>
        <w:tc>
          <w:tcPr>
            <w:tcW w:w="0" w:type="auto"/>
            <w:vAlign w:val="center"/>
          </w:tcPr>
          <w:p w14:paraId="397FD651"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127</w:t>
            </w:r>
          </w:p>
        </w:tc>
        <w:tc>
          <w:tcPr>
            <w:tcW w:w="0" w:type="auto"/>
            <w:vAlign w:val="center"/>
          </w:tcPr>
          <w:p w14:paraId="784DB112"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8212B9E" w14:textId="77777777" w:rsidTr="006E2D8E">
        <w:trPr>
          <w:jc w:val="center"/>
        </w:trPr>
        <w:tc>
          <w:tcPr>
            <w:tcW w:w="0" w:type="auto"/>
            <w:vAlign w:val="center"/>
          </w:tcPr>
          <w:p w14:paraId="24718849"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117</w:t>
            </w:r>
          </w:p>
        </w:tc>
        <w:tc>
          <w:tcPr>
            <w:tcW w:w="0" w:type="auto"/>
          </w:tcPr>
          <w:p w14:paraId="32862818" w14:textId="77777777" w:rsidR="006337BA" w:rsidRDefault="006337BA" w:rsidP="006E2D8E">
            <w:pPr>
              <w:spacing w:line="276" w:lineRule="auto"/>
              <w:rPr>
                <w:rFonts w:ascii="Arial" w:eastAsiaTheme="minorHAnsi" w:hAnsi="Arial" w:cs="Arial"/>
                <w:color w:val="000000"/>
                <w:sz w:val="16"/>
                <w:szCs w:val="16"/>
                <w:lang w:eastAsia="en-US"/>
              </w:rPr>
            </w:pPr>
            <w:proofErr w:type="gramStart"/>
            <w:r>
              <w:rPr>
                <w:rFonts w:ascii="Arial" w:eastAsiaTheme="minorHAnsi" w:hAnsi="Arial" w:cs="Arial"/>
                <w:color w:val="000000"/>
                <w:sz w:val="16"/>
                <w:szCs w:val="16"/>
                <w:lang w:eastAsia="en-US"/>
              </w:rPr>
              <w:t>LAMPADA  BULBO</w:t>
            </w:r>
            <w:proofErr w:type="gramEnd"/>
            <w:r>
              <w:rPr>
                <w:rFonts w:ascii="Arial" w:eastAsiaTheme="minorHAnsi" w:hAnsi="Arial" w:cs="Arial"/>
                <w:color w:val="000000"/>
                <w:sz w:val="16"/>
                <w:szCs w:val="16"/>
                <w:lang w:eastAsia="en-US"/>
              </w:rPr>
              <w:t xml:space="preserve"> LED 40W</w:t>
            </w:r>
          </w:p>
        </w:tc>
        <w:tc>
          <w:tcPr>
            <w:tcW w:w="0" w:type="auto"/>
            <w:vAlign w:val="center"/>
          </w:tcPr>
          <w:p w14:paraId="5FBCF6CF"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w:t>
            </w:r>
          </w:p>
        </w:tc>
        <w:tc>
          <w:tcPr>
            <w:tcW w:w="0" w:type="auto"/>
            <w:vAlign w:val="center"/>
          </w:tcPr>
          <w:p w14:paraId="6F555816"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E60C121" w14:textId="77777777" w:rsidTr="006E2D8E">
        <w:trPr>
          <w:jc w:val="center"/>
        </w:trPr>
        <w:tc>
          <w:tcPr>
            <w:tcW w:w="0" w:type="auto"/>
            <w:vAlign w:val="center"/>
          </w:tcPr>
          <w:p w14:paraId="6B932E54"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118</w:t>
            </w:r>
          </w:p>
        </w:tc>
        <w:tc>
          <w:tcPr>
            <w:tcW w:w="0" w:type="auto"/>
          </w:tcPr>
          <w:p w14:paraId="086535DE"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LAMPADA BULBO LED 50W </w:t>
            </w:r>
          </w:p>
        </w:tc>
        <w:tc>
          <w:tcPr>
            <w:tcW w:w="0" w:type="auto"/>
            <w:vAlign w:val="center"/>
          </w:tcPr>
          <w:p w14:paraId="2DD0481C"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127</w:t>
            </w:r>
          </w:p>
        </w:tc>
        <w:tc>
          <w:tcPr>
            <w:tcW w:w="0" w:type="auto"/>
            <w:vAlign w:val="center"/>
          </w:tcPr>
          <w:p w14:paraId="2A6B386F"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1E4D5A7" w14:textId="77777777" w:rsidTr="006E2D8E">
        <w:trPr>
          <w:jc w:val="center"/>
        </w:trPr>
        <w:tc>
          <w:tcPr>
            <w:tcW w:w="0" w:type="auto"/>
            <w:vAlign w:val="center"/>
          </w:tcPr>
          <w:p w14:paraId="10DE01C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119</w:t>
            </w:r>
          </w:p>
        </w:tc>
        <w:tc>
          <w:tcPr>
            <w:tcW w:w="0" w:type="auto"/>
          </w:tcPr>
          <w:p w14:paraId="2FF713A0"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BULBO LED 75W</w:t>
            </w:r>
          </w:p>
        </w:tc>
        <w:tc>
          <w:tcPr>
            <w:tcW w:w="0" w:type="auto"/>
            <w:vAlign w:val="center"/>
          </w:tcPr>
          <w:p w14:paraId="34B89CEB"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104</w:t>
            </w:r>
          </w:p>
        </w:tc>
        <w:tc>
          <w:tcPr>
            <w:tcW w:w="0" w:type="auto"/>
            <w:vAlign w:val="center"/>
          </w:tcPr>
          <w:p w14:paraId="2968BB44"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5BBDE81" w14:textId="77777777" w:rsidTr="006E2D8E">
        <w:trPr>
          <w:jc w:val="center"/>
        </w:trPr>
        <w:tc>
          <w:tcPr>
            <w:tcW w:w="0" w:type="auto"/>
            <w:vAlign w:val="center"/>
          </w:tcPr>
          <w:p w14:paraId="32E5391E"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120</w:t>
            </w:r>
          </w:p>
        </w:tc>
        <w:tc>
          <w:tcPr>
            <w:tcW w:w="0" w:type="auto"/>
          </w:tcPr>
          <w:p w14:paraId="1ECCF863"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BULBO LED 100W</w:t>
            </w:r>
          </w:p>
        </w:tc>
        <w:tc>
          <w:tcPr>
            <w:tcW w:w="0" w:type="auto"/>
            <w:vAlign w:val="center"/>
          </w:tcPr>
          <w:p w14:paraId="3861A231"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77</w:t>
            </w:r>
          </w:p>
        </w:tc>
        <w:tc>
          <w:tcPr>
            <w:tcW w:w="0" w:type="auto"/>
            <w:vAlign w:val="center"/>
          </w:tcPr>
          <w:p w14:paraId="1497FC6F"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AE10BE8" w14:textId="77777777" w:rsidTr="006E2D8E">
        <w:trPr>
          <w:jc w:val="center"/>
        </w:trPr>
        <w:tc>
          <w:tcPr>
            <w:tcW w:w="0" w:type="auto"/>
            <w:vAlign w:val="center"/>
          </w:tcPr>
          <w:p w14:paraId="3353CCD6"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121</w:t>
            </w:r>
          </w:p>
        </w:tc>
        <w:tc>
          <w:tcPr>
            <w:tcW w:w="0" w:type="auto"/>
          </w:tcPr>
          <w:p w14:paraId="30E5FCA5"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MISTA 250W 220V</w:t>
            </w:r>
          </w:p>
        </w:tc>
        <w:tc>
          <w:tcPr>
            <w:tcW w:w="0" w:type="auto"/>
            <w:vAlign w:val="center"/>
          </w:tcPr>
          <w:p w14:paraId="021A03B0"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66</w:t>
            </w:r>
          </w:p>
        </w:tc>
        <w:tc>
          <w:tcPr>
            <w:tcW w:w="0" w:type="auto"/>
            <w:vAlign w:val="center"/>
          </w:tcPr>
          <w:p w14:paraId="3B0C1DD3"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0CF78EF" w14:textId="77777777" w:rsidTr="006E2D8E">
        <w:trPr>
          <w:jc w:val="center"/>
        </w:trPr>
        <w:tc>
          <w:tcPr>
            <w:tcW w:w="0" w:type="auto"/>
            <w:vAlign w:val="center"/>
          </w:tcPr>
          <w:p w14:paraId="0692B57A"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122</w:t>
            </w:r>
          </w:p>
        </w:tc>
        <w:tc>
          <w:tcPr>
            <w:tcW w:w="0" w:type="auto"/>
          </w:tcPr>
          <w:p w14:paraId="4548B5E7"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LAMPADA TFB40 T8, luz dia, HJR 127V.</w:t>
            </w:r>
          </w:p>
        </w:tc>
        <w:tc>
          <w:tcPr>
            <w:tcW w:w="0" w:type="auto"/>
            <w:vAlign w:val="center"/>
          </w:tcPr>
          <w:p w14:paraId="11773BAF"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2639571B"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4D78994" w14:textId="77777777" w:rsidTr="006E2D8E">
        <w:trPr>
          <w:jc w:val="center"/>
        </w:trPr>
        <w:tc>
          <w:tcPr>
            <w:tcW w:w="0" w:type="auto"/>
            <w:vAlign w:val="center"/>
          </w:tcPr>
          <w:p w14:paraId="325F1F4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123</w:t>
            </w:r>
          </w:p>
        </w:tc>
        <w:tc>
          <w:tcPr>
            <w:tcW w:w="0" w:type="auto"/>
          </w:tcPr>
          <w:p w14:paraId="0640827A"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LINHA DE NYLON (ROLO C/ 100M), para pedreiro.</w:t>
            </w:r>
          </w:p>
        </w:tc>
        <w:tc>
          <w:tcPr>
            <w:tcW w:w="0" w:type="auto"/>
            <w:vAlign w:val="center"/>
          </w:tcPr>
          <w:p w14:paraId="73DA3575"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w:t>
            </w:r>
          </w:p>
        </w:tc>
        <w:tc>
          <w:tcPr>
            <w:tcW w:w="0" w:type="auto"/>
            <w:vAlign w:val="center"/>
          </w:tcPr>
          <w:p w14:paraId="1541B55E"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w:t>
            </w:r>
          </w:p>
        </w:tc>
      </w:tr>
      <w:tr w:rsidR="006337BA" w:rsidRPr="00365720" w14:paraId="55DD2270" w14:textId="77777777" w:rsidTr="006E2D8E">
        <w:trPr>
          <w:jc w:val="center"/>
        </w:trPr>
        <w:tc>
          <w:tcPr>
            <w:tcW w:w="0" w:type="auto"/>
            <w:vAlign w:val="center"/>
          </w:tcPr>
          <w:p w14:paraId="2BC5AF9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124</w:t>
            </w:r>
          </w:p>
        </w:tc>
        <w:tc>
          <w:tcPr>
            <w:tcW w:w="0" w:type="auto"/>
          </w:tcPr>
          <w:p w14:paraId="59EEBA07"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LONA 6X6 PRETA 150 MICRAS</w:t>
            </w:r>
          </w:p>
        </w:tc>
        <w:tc>
          <w:tcPr>
            <w:tcW w:w="0" w:type="auto"/>
            <w:vAlign w:val="center"/>
          </w:tcPr>
          <w:p w14:paraId="36638DE3"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48</w:t>
            </w:r>
          </w:p>
        </w:tc>
        <w:tc>
          <w:tcPr>
            <w:tcW w:w="0" w:type="auto"/>
            <w:vAlign w:val="center"/>
          </w:tcPr>
          <w:p w14:paraId="24471429"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BD22861" w14:textId="77777777" w:rsidTr="006E2D8E">
        <w:trPr>
          <w:jc w:val="center"/>
        </w:trPr>
        <w:tc>
          <w:tcPr>
            <w:tcW w:w="0" w:type="auto"/>
            <w:vAlign w:val="center"/>
          </w:tcPr>
          <w:p w14:paraId="1F7F0FB6"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125</w:t>
            </w:r>
          </w:p>
        </w:tc>
        <w:tc>
          <w:tcPr>
            <w:tcW w:w="0" w:type="auto"/>
          </w:tcPr>
          <w:p w14:paraId="688A779B"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LONA 8X8 PRETA 150 MICRAS</w:t>
            </w:r>
          </w:p>
        </w:tc>
        <w:tc>
          <w:tcPr>
            <w:tcW w:w="0" w:type="auto"/>
            <w:vAlign w:val="center"/>
          </w:tcPr>
          <w:p w14:paraId="231B61E2"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68</w:t>
            </w:r>
          </w:p>
        </w:tc>
        <w:tc>
          <w:tcPr>
            <w:tcW w:w="0" w:type="auto"/>
            <w:vAlign w:val="center"/>
          </w:tcPr>
          <w:p w14:paraId="6C86D625"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58A1BAB" w14:textId="77777777" w:rsidTr="006E2D8E">
        <w:trPr>
          <w:jc w:val="center"/>
        </w:trPr>
        <w:tc>
          <w:tcPr>
            <w:tcW w:w="0" w:type="auto"/>
            <w:vAlign w:val="center"/>
          </w:tcPr>
          <w:p w14:paraId="1863CA1D"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126</w:t>
            </w:r>
          </w:p>
        </w:tc>
        <w:tc>
          <w:tcPr>
            <w:tcW w:w="0" w:type="auto"/>
          </w:tcPr>
          <w:p w14:paraId="474D68D7"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LUMINARIA ORNAMENTAL LED 50W 90/220V</w:t>
            </w:r>
          </w:p>
        </w:tc>
        <w:tc>
          <w:tcPr>
            <w:tcW w:w="0" w:type="auto"/>
            <w:vAlign w:val="center"/>
          </w:tcPr>
          <w:p w14:paraId="7FBBE3AE"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w:t>
            </w:r>
          </w:p>
        </w:tc>
        <w:tc>
          <w:tcPr>
            <w:tcW w:w="0" w:type="auto"/>
            <w:vAlign w:val="center"/>
          </w:tcPr>
          <w:p w14:paraId="661A99C6"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5908C43" w14:textId="77777777" w:rsidTr="006E2D8E">
        <w:trPr>
          <w:jc w:val="center"/>
        </w:trPr>
        <w:tc>
          <w:tcPr>
            <w:tcW w:w="0" w:type="auto"/>
            <w:vAlign w:val="center"/>
          </w:tcPr>
          <w:p w14:paraId="3E5447B0"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127</w:t>
            </w:r>
          </w:p>
        </w:tc>
        <w:tc>
          <w:tcPr>
            <w:tcW w:w="0" w:type="auto"/>
          </w:tcPr>
          <w:p w14:paraId="424EF93D"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LUVA DE RASPA CANO LONGO 15CM, MATERIAL: RASPA DE COURO, COM REFORÇO INTERNO EM RASPA E REFORÇO EXTERNO EXTRA.</w:t>
            </w:r>
          </w:p>
        </w:tc>
        <w:tc>
          <w:tcPr>
            <w:tcW w:w="0" w:type="auto"/>
            <w:vAlign w:val="center"/>
          </w:tcPr>
          <w:p w14:paraId="6ABC6BE1"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150</w:t>
            </w:r>
          </w:p>
        </w:tc>
        <w:tc>
          <w:tcPr>
            <w:tcW w:w="0" w:type="auto"/>
            <w:vAlign w:val="center"/>
          </w:tcPr>
          <w:p w14:paraId="598384F5"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1D59CD9" w14:textId="77777777" w:rsidTr="006E2D8E">
        <w:trPr>
          <w:jc w:val="center"/>
        </w:trPr>
        <w:tc>
          <w:tcPr>
            <w:tcW w:w="0" w:type="auto"/>
            <w:vAlign w:val="center"/>
          </w:tcPr>
          <w:p w14:paraId="3561B757"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128</w:t>
            </w:r>
          </w:p>
        </w:tc>
        <w:tc>
          <w:tcPr>
            <w:tcW w:w="0" w:type="auto"/>
          </w:tcPr>
          <w:p w14:paraId="00C345A6"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MADEIRITE 10MM X 2,20M X 1,10M...</w:t>
            </w:r>
          </w:p>
          <w:p w14:paraId="5E5397E4"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Maderite 10mm x 2,20mts x 1,10 mts</w:t>
            </w:r>
          </w:p>
        </w:tc>
        <w:tc>
          <w:tcPr>
            <w:tcW w:w="0" w:type="auto"/>
            <w:vAlign w:val="center"/>
          </w:tcPr>
          <w:p w14:paraId="47F6F493"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72</w:t>
            </w:r>
          </w:p>
        </w:tc>
        <w:tc>
          <w:tcPr>
            <w:tcW w:w="0" w:type="auto"/>
            <w:vAlign w:val="center"/>
          </w:tcPr>
          <w:p w14:paraId="68117C2C"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4A3950B" w14:textId="77777777" w:rsidTr="006E2D8E">
        <w:trPr>
          <w:jc w:val="center"/>
        </w:trPr>
        <w:tc>
          <w:tcPr>
            <w:tcW w:w="0" w:type="auto"/>
            <w:vAlign w:val="center"/>
          </w:tcPr>
          <w:p w14:paraId="7AEEE3C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129</w:t>
            </w:r>
          </w:p>
        </w:tc>
        <w:tc>
          <w:tcPr>
            <w:tcW w:w="0" w:type="auto"/>
          </w:tcPr>
          <w:p w14:paraId="39A55D48"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MANGUEIRA ALTA PRESSÃO TRANCADA 3/4 300PSI</w:t>
            </w:r>
          </w:p>
        </w:tc>
        <w:tc>
          <w:tcPr>
            <w:tcW w:w="0" w:type="auto"/>
            <w:vAlign w:val="center"/>
          </w:tcPr>
          <w:p w14:paraId="17F853AC"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48</w:t>
            </w:r>
          </w:p>
        </w:tc>
        <w:tc>
          <w:tcPr>
            <w:tcW w:w="0" w:type="auto"/>
            <w:vAlign w:val="center"/>
          </w:tcPr>
          <w:p w14:paraId="2CAEB006"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36C17F51" w14:textId="77777777" w:rsidTr="006E2D8E">
        <w:trPr>
          <w:jc w:val="center"/>
        </w:trPr>
        <w:tc>
          <w:tcPr>
            <w:tcW w:w="0" w:type="auto"/>
            <w:vAlign w:val="center"/>
          </w:tcPr>
          <w:p w14:paraId="5299B00B"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130</w:t>
            </w:r>
          </w:p>
        </w:tc>
        <w:tc>
          <w:tcPr>
            <w:tcW w:w="0" w:type="auto"/>
          </w:tcPr>
          <w:p w14:paraId="6D038929"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MASSA CORRIDA ACRÍLICA 18 LT, de 1ª qualidade, ideal para paredes internas/externas de alvenaria, secagem rápida, resistente </w:t>
            </w:r>
            <w:proofErr w:type="gramStart"/>
            <w:r>
              <w:rPr>
                <w:rFonts w:ascii="Arial" w:eastAsiaTheme="minorHAnsi" w:hAnsi="Arial" w:cs="Arial"/>
                <w:color w:val="000000"/>
                <w:sz w:val="16"/>
                <w:szCs w:val="16"/>
                <w:lang w:eastAsia="en-US"/>
              </w:rPr>
              <w:t>à</w:t>
            </w:r>
            <w:proofErr w:type="gramEnd"/>
            <w:r>
              <w:rPr>
                <w:rFonts w:ascii="Arial" w:eastAsiaTheme="minorHAnsi" w:hAnsi="Arial" w:cs="Arial"/>
                <w:color w:val="000000"/>
                <w:sz w:val="16"/>
                <w:szCs w:val="16"/>
                <w:lang w:eastAsia="en-US"/>
              </w:rPr>
              <w:t xml:space="preserve"> intempéries, composição básica: resina à base de dispersão aquosa de copolímero estireno-acrílico, cargas minerais inertes, hidrocarbonetos alifáticos, glicóis e tensoativos etoxilados, lata c/ 18 litros.</w:t>
            </w:r>
          </w:p>
        </w:tc>
        <w:tc>
          <w:tcPr>
            <w:tcW w:w="0" w:type="auto"/>
            <w:vAlign w:val="center"/>
          </w:tcPr>
          <w:p w14:paraId="3BB1CAB4"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w:t>
            </w:r>
          </w:p>
        </w:tc>
        <w:tc>
          <w:tcPr>
            <w:tcW w:w="0" w:type="auto"/>
            <w:vAlign w:val="center"/>
          </w:tcPr>
          <w:p w14:paraId="2EBA28F1"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6337BA" w:rsidRPr="00365720" w14:paraId="599E11AD" w14:textId="77777777" w:rsidTr="006E2D8E">
        <w:trPr>
          <w:jc w:val="center"/>
        </w:trPr>
        <w:tc>
          <w:tcPr>
            <w:tcW w:w="0" w:type="auto"/>
            <w:vAlign w:val="center"/>
          </w:tcPr>
          <w:p w14:paraId="383E1121"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131</w:t>
            </w:r>
          </w:p>
        </w:tc>
        <w:tc>
          <w:tcPr>
            <w:tcW w:w="0" w:type="auto"/>
          </w:tcPr>
          <w:p w14:paraId="4023FC80"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MASSA CORRIDA ACRÍLICA, de 1ª qualidade, ideal para paredes internas/externas de alvenaria, secagem rápida, resistente </w:t>
            </w:r>
            <w:proofErr w:type="gramStart"/>
            <w:r>
              <w:rPr>
                <w:rFonts w:ascii="Arial" w:eastAsiaTheme="minorHAnsi" w:hAnsi="Arial" w:cs="Arial"/>
                <w:color w:val="000000"/>
                <w:sz w:val="16"/>
                <w:szCs w:val="16"/>
                <w:lang w:eastAsia="en-US"/>
              </w:rPr>
              <w:t>à</w:t>
            </w:r>
            <w:proofErr w:type="gramEnd"/>
            <w:r>
              <w:rPr>
                <w:rFonts w:ascii="Arial" w:eastAsiaTheme="minorHAnsi" w:hAnsi="Arial" w:cs="Arial"/>
                <w:color w:val="000000"/>
                <w:sz w:val="16"/>
                <w:szCs w:val="16"/>
                <w:lang w:eastAsia="en-US"/>
              </w:rPr>
              <w:t xml:space="preserve"> intempéries, composição básica: resina à base de dispersão aquosa de copolímero estireno-acrílico, cargas minerais inertes, hidrocarbonetos alifáticos, glicóis e tensoativos etoxilados, c/ 3,6 litros.</w:t>
            </w:r>
          </w:p>
        </w:tc>
        <w:tc>
          <w:tcPr>
            <w:tcW w:w="0" w:type="auto"/>
            <w:vAlign w:val="center"/>
          </w:tcPr>
          <w:p w14:paraId="3F9A885A"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w:t>
            </w:r>
          </w:p>
        </w:tc>
        <w:tc>
          <w:tcPr>
            <w:tcW w:w="0" w:type="auto"/>
            <w:vAlign w:val="center"/>
          </w:tcPr>
          <w:p w14:paraId="266DB3F9"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6337BA" w:rsidRPr="00365720" w14:paraId="761EDDA9" w14:textId="77777777" w:rsidTr="006E2D8E">
        <w:trPr>
          <w:jc w:val="center"/>
        </w:trPr>
        <w:tc>
          <w:tcPr>
            <w:tcW w:w="0" w:type="auto"/>
            <w:vAlign w:val="center"/>
          </w:tcPr>
          <w:p w14:paraId="2018F8D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132</w:t>
            </w:r>
          </w:p>
        </w:tc>
        <w:tc>
          <w:tcPr>
            <w:tcW w:w="0" w:type="auto"/>
          </w:tcPr>
          <w:p w14:paraId="790FCFAF"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MASSA CORRIDA PVA 18 LT, de 1ª qualidade, ideal para paredes internas/externas de alvenaria, secagem rápida, resistente </w:t>
            </w:r>
            <w:proofErr w:type="gramStart"/>
            <w:r>
              <w:rPr>
                <w:rFonts w:ascii="Arial" w:eastAsiaTheme="minorHAnsi" w:hAnsi="Arial" w:cs="Arial"/>
                <w:color w:val="000000"/>
                <w:sz w:val="16"/>
                <w:szCs w:val="16"/>
                <w:lang w:eastAsia="en-US"/>
              </w:rPr>
              <w:t>à</w:t>
            </w:r>
            <w:proofErr w:type="gramEnd"/>
            <w:r>
              <w:rPr>
                <w:rFonts w:ascii="Arial" w:eastAsiaTheme="minorHAnsi" w:hAnsi="Arial" w:cs="Arial"/>
                <w:color w:val="000000"/>
                <w:sz w:val="16"/>
                <w:szCs w:val="16"/>
                <w:lang w:eastAsia="en-US"/>
              </w:rPr>
              <w:t xml:space="preserve"> intempéries, composição básica: resina à base de dispersão aquosa de copolímero estireno-acrílico, cargas minerais inertes, hidrocarbonetos alifáticos, glicóis e tensoativos etoxilados, c/ 18 litros.</w:t>
            </w:r>
          </w:p>
        </w:tc>
        <w:tc>
          <w:tcPr>
            <w:tcW w:w="0" w:type="auto"/>
            <w:vAlign w:val="center"/>
          </w:tcPr>
          <w:p w14:paraId="6E9F5C84"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w:t>
            </w:r>
          </w:p>
        </w:tc>
        <w:tc>
          <w:tcPr>
            <w:tcW w:w="0" w:type="auto"/>
            <w:vAlign w:val="center"/>
          </w:tcPr>
          <w:p w14:paraId="72AD1C2D"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6337BA" w:rsidRPr="00365720" w14:paraId="0A48D948" w14:textId="77777777" w:rsidTr="006E2D8E">
        <w:trPr>
          <w:jc w:val="center"/>
        </w:trPr>
        <w:tc>
          <w:tcPr>
            <w:tcW w:w="0" w:type="auto"/>
            <w:vAlign w:val="center"/>
          </w:tcPr>
          <w:p w14:paraId="192A8B37"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133</w:t>
            </w:r>
          </w:p>
        </w:tc>
        <w:tc>
          <w:tcPr>
            <w:tcW w:w="0" w:type="auto"/>
          </w:tcPr>
          <w:p w14:paraId="102B8956"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PADRAO TRIFASICO COMPLETO CONTRA REDE, MONOFÁSICO DE NO MÍNIMO 380W, 01 CAIXA, DE ATÉ 60 AMPÉRES.</w:t>
            </w:r>
          </w:p>
        </w:tc>
        <w:tc>
          <w:tcPr>
            <w:tcW w:w="0" w:type="auto"/>
            <w:vAlign w:val="center"/>
          </w:tcPr>
          <w:p w14:paraId="71405F3D"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14:paraId="4D928D70"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4CC7DCA" w14:textId="77777777" w:rsidTr="006E2D8E">
        <w:trPr>
          <w:jc w:val="center"/>
        </w:trPr>
        <w:tc>
          <w:tcPr>
            <w:tcW w:w="0" w:type="auto"/>
            <w:vAlign w:val="center"/>
          </w:tcPr>
          <w:p w14:paraId="27C45F99"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134</w:t>
            </w:r>
          </w:p>
        </w:tc>
        <w:tc>
          <w:tcPr>
            <w:tcW w:w="0" w:type="auto"/>
          </w:tcPr>
          <w:p w14:paraId="33942C27" w14:textId="77777777" w:rsidR="006337BA" w:rsidRPr="00EE0ABC" w:rsidRDefault="006337BA" w:rsidP="006E2D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PEDRA BRITA - N° 1, material de origem mineral, duro e sólido, britado e peneirado, composto basicamente de natureza rochosa, c/ escala logarítmica de classificação granulométrica entre 12mm e 24mm (Escala de Wentworth), limpa e isenta de matéria orgânica e substâncias nocivas. </w:t>
            </w:r>
            <w:r>
              <w:rPr>
                <w:rFonts w:ascii="Arial" w:eastAsiaTheme="minorHAnsi" w:hAnsi="Arial" w:cs="Arial"/>
                <w:b/>
                <w:bCs/>
                <w:color w:val="FF0000"/>
                <w:sz w:val="16"/>
                <w:szCs w:val="16"/>
                <w:lang w:eastAsia="en-US"/>
              </w:rPr>
              <w:t>(COTA PRINCIPAL)</w:t>
            </w:r>
          </w:p>
        </w:tc>
        <w:tc>
          <w:tcPr>
            <w:tcW w:w="0" w:type="auto"/>
            <w:vAlign w:val="center"/>
          </w:tcPr>
          <w:p w14:paraId="566E9727"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609</w:t>
            </w:r>
          </w:p>
        </w:tc>
        <w:tc>
          <w:tcPr>
            <w:tcW w:w="0" w:type="auto"/>
            <w:vAlign w:val="center"/>
          </w:tcPr>
          <w:p w14:paraId="6BA99BD7"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6337BA" w:rsidRPr="00365720" w14:paraId="7E0A0C05" w14:textId="77777777" w:rsidTr="006E2D8E">
        <w:trPr>
          <w:jc w:val="center"/>
        </w:trPr>
        <w:tc>
          <w:tcPr>
            <w:tcW w:w="0" w:type="auto"/>
            <w:vAlign w:val="center"/>
          </w:tcPr>
          <w:p w14:paraId="1402A3C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135</w:t>
            </w:r>
          </w:p>
        </w:tc>
        <w:tc>
          <w:tcPr>
            <w:tcW w:w="0" w:type="auto"/>
          </w:tcPr>
          <w:p w14:paraId="445294C9" w14:textId="77777777" w:rsidR="006337BA" w:rsidRPr="00EE0ABC" w:rsidRDefault="006337BA" w:rsidP="006E2D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PEDRA BRITA - N° 1, material de origem mineral, duro e sólido, britado e peneirado, composto basicamente de natureza rochosa, c/ escala logarítmica de classificação granulométrica entre 12mm e 24mm (Escala de Wentworth), limpa e isenta de matéria orgânica e substâncias nocivas. </w:t>
            </w:r>
            <w:r>
              <w:rPr>
                <w:rFonts w:ascii="Arial" w:eastAsiaTheme="minorHAnsi" w:hAnsi="Arial" w:cs="Arial"/>
                <w:b/>
                <w:bCs/>
                <w:color w:val="FF0000"/>
                <w:sz w:val="16"/>
                <w:szCs w:val="16"/>
                <w:lang w:eastAsia="en-US"/>
              </w:rPr>
              <w:t>(COTA RESERVADA)</w:t>
            </w:r>
          </w:p>
        </w:tc>
        <w:tc>
          <w:tcPr>
            <w:tcW w:w="0" w:type="auto"/>
            <w:vAlign w:val="center"/>
          </w:tcPr>
          <w:p w14:paraId="2F22CE65"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203</w:t>
            </w:r>
          </w:p>
        </w:tc>
        <w:tc>
          <w:tcPr>
            <w:tcW w:w="0" w:type="auto"/>
            <w:vAlign w:val="center"/>
          </w:tcPr>
          <w:p w14:paraId="6554B754"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6337BA" w:rsidRPr="00365720" w14:paraId="3CFE3FDD" w14:textId="77777777" w:rsidTr="006E2D8E">
        <w:trPr>
          <w:jc w:val="center"/>
        </w:trPr>
        <w:tc>
          <w:tcPr>
            <w:tcW w:w="0" w:type="auto"/>
            <w:vAlign w:val="center"/>
          </w:tcPr>
          <w:p w14:paraId="627C1B5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136</w:t>
            </w:r>
          </w:p>
        </w:tc>
        <w:tc>
          <w:tcPr>
            <w:tcW w:w="0" w:type="auto"/>
          </w:tcPr>
          <w:p w14:paraId="4E31DECD" w14:textId="77777777" w:rsidR="006337BA" w:rsidRPr="00EE0ABC" w:rsidRDefault="006337BA" w:rsidP="006E2D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PEDRISCO, material de origem mineral, duro e sólido, tipo basalto, proveniente de britamento de pedra, composto basicamente de natureza rochosa, c/ escala logarítmica de classificação granulométrica entre 0,075mm e 4,8mm (Escala de Wentworth), limpa e isenta de matéria orgânica e substâncias nocivas. </w:t>
            </w:r>
            <w:r>
              <w:rPr>
                <w:rFonts w:ascii="Arial" w:eastAsiaTheme="minorHAnsi" w:hAnsi="Arial" w:cs="Arial"/>
                <w:b/>
                <w:bCs/>
                <w:color w:val="FF0000"/>
                <w:sz w:val="16"/>
                <w:szCs w:val="16"/>
                <w:lang w:eastAsia="en-US"/>
              </w:rPr>
              <w:t>(COTA PRINCIPAL)</w:t>
            </w:r>
          </w:p>
        </w:tc>
        <w:tc>
          <w:tcPr>
            <w:tcW w:w="0" w:type="auto"/>
            <w:vAlign w:val="center"/>
          </w:tcPr>
          <w:p w14:paraId="6A3D4486"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387</w:t>
            </w:r>
          </w:p>
        </w:tc>
        <w:tc>
          <w:tcPr>
            <w:tcW w:w="0" w:type="auto"/>
            <w:vAlign w:val="center"/>
          </w:tcPr>
          <w:p w14:paraId="4B7AB1A7"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6337BA" w:rsidRPr="00365720" w14:paraId="3A0962A6" w14:textId="77777777" w:rsidTr="006E2D8E">
        <w:trPr>
          <w:jc w:val="center"/>
        </w:trPr>
        <w:tc>
          <w:tcPr>
            <w:tcW w:w="0" w:type="auto"/>
            <w:vAlign w:val="center"/>
          </w:tcPr>
          <w:p w14:paraId="00E4E63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137</w:t>
            </w:r>
          </w:p>
        </w:tc>
        <w:tc>
          <w:tcPr>
            <w:tcW w:w="0" w:type="auto"/>
          </w:tcPr>
          <w:p w14:paraId="68609928"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PEDRISCO, material de origem mineral, duro e sólido, tipo basalto, proveniente de britamento de pedra, composto basicamente de natureza rochosa, c/ escala logarítmica de classificação granulométrica entre 0,075mm e 4,8mm (Escala de Wentworth), limpa e isenta de matéria orgânica e substâncias nocivas. </w:t>
            </w:r>
            <w:r>
              <w:rPr>
                <w:rFonts w:ascii="Arial" w:eastAsiaTheme="minorHAnsi" w:hAnsi="Arial" w:cs="Arial"/>
                <w:b/>
                <w:bCs/>
                <w:color w:val="FF0000"/>
                <w:sz w:val="16"/>
                <w:szCs w:val="16"/>
                <w:lang w:eastAsia="en-US"/>
              </w:rPr>
              <w:t>(COTA RESERVADA)</w:t>
            </w:r>
          </w:p>
        </w:tc>
        <w:tc>
          <w:tcPr>
            <w:tcW w:w="0" w:type="auto"/>
            <w:vAlign w:val="center"/>
          </w:tcPr>
          <w:p w14:paraId="5CE070D1"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129</w:t>
            </w:r>
          </w:p>
        </w:tc>
        <w:tc>
          <w:tcPr>
            <w:tcW w:w="0" w:type="auto"/>
            <w:vAlign w:val="center"/>
          </w:tcPr>
          <w:p w14:paraId="2954ECB3"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M³</w:t>
            </w:r>
          </w:p>
        </w:tc>
      </w:tr>
      <w:tr w:rsidR="006337BA" w:rsidRPr="00365720" w14:paraId="2CD1614C" w14:textId="77777777" w:rsidTr="006E2D8E">
        <w:trPr>
          <w:jc w:val="center"/>
        </w:trPr>
        <w:tc>
          <w:tcPr>
            <w:tcW w:w="0" w:type="auto"/>
            <w:vAlign w:val="center"/>
          </w:tcPr>
          <w:p w14:paraId="151A490F"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138</w:t>
            </w:r>
          </w:p>
        </w:tc>
        <w:tc>
          <w:tcPr>
            <w:tcW w:w="0" w:type="auto"/>
          </w:tcPr>
          <w:p w14:paraId="2C717441"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PINCEL P/ PINTURA IMOBILIÁRIA - SIMPLES - 1/2</w:t>
            </w:r>
            <w:proofErr w:type="gramStart"/>
            <w:r>
              <w:rPr>
                <w:rFonts w:ascii="Arial" w:eastAsiaTheme="minorHAnsi" w:hAnsi="Arial" w:cs="Arial"/>
                <w:color w:val="000000"/>
                <w:sz w:val="16"/>
                <w:szCs w:val="16"/>
                <w:lang w:eastAsia="en-US"/>
              </w:rPr>
              <w:t>"  (</w:t>
            </w:r>
            <w:proofErr w:type="gramEnd"/>
            <w:r>
              <w:rPr>
                <w:rFonts w:ascii="Arial" w:eastAsiaTheme="minorHAnsi" w:hAnsi="Arial" w:cs="Arial"/>
                <w:color w:val="000000"/>
                <w:sz w:val="16"/>
                <w:szCs w:val="16"/>
                <w:lang w:eastAsia="en-US"/>
              </w:rPr>
              <w:t>trincha), corpo confeccionado em material plástico, tamanho curto, virola metálica (ponteira), cerdas em pêlo.</w:t>
            </w:r>
          </w:p>
        </w:tc>
        <w:tc>
          <w:tcPr>
            <w:tcW w:w="0" w:type="auto"/>
            <w:vAlign w:val="center"/>
          </w:tcPr>
          <w:p w14:paraId="1785B71C"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14:paraId="7FCE6A4F"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C61D788" w14:textId="77777777" w:rsidTr="006E2D8E">
        <w:trPr>
          <w:jc w:val="center"/>
        </w:trPr>
        <w:tc>
          <w:tcPr>
            <w:tcW w:w="0" w:type="auto"/>
            <w:vAlign w:val="center"/>
          </w:tcPr>
          <w:p w14:paraId="778E592D"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139</w:t>
            </w:r>
          </w:p>
        </w:tc>
        <w:tc>
          <w:tcPr>
            <w:tcW w:w="0" w:type="auto"/>
          </w:tcPr>
          <w:p w14:paraId="2B0018DF"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PINCEL P/ PINTURA IMOBILIÁRIA - SIMPLES - 3</w:t>
            </w:r>
            <w:proofErr w:type="gramStart"/>
            <w:r>
              <w:rPr>
                <w:rFonts w:ascii="Arial" w:eastAsiaTheme="minorHAnsi" w:hAnsi="Arial" w:cs="Arial"/>
                <w:color w:val="000000"/>
                <w:sz w:val="16"/>
                <w:szCs w:val="16"/>
                <w:lang w:eastAsia="en-US"/>
              </w:rPr>
              <w:t>"  (</w:t>
            </w:r>
            <w:proofErr w:type="gramEnd"/>
            <w:r>
              <w:rPr>
                <w:rFonts w:ascii="Arial" w:eastAsiaTheme="minorHAnsi" w:hAnsi="Arial" w:cs="Arial"/>
                <w:color w:val="000000"/>
                <w:sz w:val="16"/>
                <w:szCs w:val="16"/>
                <w:lang w:eastAsia="en-US"/>
              </w:rPr>
              <w:t>trincha), corpo confeccionado em material plástico, tamanho curto, virola metálica (ponteira), cerdas em pêlo.</w:t>
            </w:r>
          </w:p>
        </w:tc>
        <w:tc>
          <w:tcPr>
            <w:tcW w:w="0" w:type="auto"/>
            <w:vAlign w:val="center"/>
          </w:tcPr>
          <w:p w14:paraId="3DC6F0DD"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14131D90"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083DD55" w14:textId="77777777" w:rsidTr="006E2D8E">
        <w:trPr>
          <w:jc w:val="center"/>
        </w:trPr>
        <w:tc>
          <w:tcPr>
            <w:tcW w:w="0" w:type="auto"/>
            <w:vAlign w:val="center"/>
          </w:tcPr>
          <w:p w14:paraId="10965B6B"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140</w:t>
            </w:r>
          </w:p>
        </w:tc>
        <w:tc>
          <w:tcPr>
            <w:tcW w:w="0" w:type="auto"/>
          </w:tcPr>
          <w:p w14:paraId="733DD7A2"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PISO 43 X 43, QUALIDADE A PARA ÁREA INTERNA, CERÂMICA, LISO.</w:t>
            </w:r>
          </w:p>
        </w:tc>
        <w:tc>
          <w:tcPr>
            <w:tcW w:w="0" w:type="auto"/>
            <w:vAlign w:val="center"/>
          </w:tcPr>
          <w:p w14:paraId="268651CC"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218</w:t>
            </w:r>
          </w:p>
        </w:tc>
        <w:tc>
          <w:tcPr>
            <w:tcW w:w="0" w:type="auto"/>
            <w:vAlign w:val="center"/>
          </w:tcPr>
          <w:p w14:paraId="09FCC0FA"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M²</w:t>
            </w:r>
          </w:p>
        </w:tc>
      </w:tr>
      <w:tr w:rsidR="006337BA" w:rsidRPr="00365720" w14:paraId="1618768D" w14:textId="77777777" w:rsidTr="006E2D8E">
        <w:trPr>
          <w:jc w:val="center"/>
        </w:trPr>
        <w:tc>
          <w:tcPr>
            <w:tcW w:w="0" w:type="auto"/>
            <w:vAlign w:val="center"/>
          </w:tcPr>
          <w:p w14:paraId="1DCEEDA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141</w:t>
            </w:r>
          </w:p>
        </w:tc>
        <w:tc>
          <w:tcPr>
            <w:tcW w:w="0" w:type="auto"/>
          </w:tcPr>
          <w:p w14:paraId="26800F76"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PISO 43 X 43, QUALIDADE A PARA ÁREA EXTERNA, CERÂMICA, ANTIDERRAPANTE</w:t>
            </w:r>
          </w:p>
        </w:tc>
        <w:tc>
          <w:tcPr>
            <w:tcW w:w="0" w:type="auto"/>
            <w:vAlign w:val="center"/>
          </w:tcPr>
          <w:p w14:paraId="19DDFC02"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218</w:t>
            </w:r>
          </w:p>
        </w:tc>
        <w:tc>
          <w:tcPr>
            <w:tcW w:w="0" w:type="auto"/>
            <w:vAlign w:val="center"/>
          </w:tcPr>
          <w:p w14:paraId="74199FE8"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M²</w:t>
            </w:r>
          </w:p>
        </w:tc>
      </w:tr>
      <w:tr w:rsidR="006337BA" w:rsidRPr="00365720" w14:paraId="04351944" w14:textId="77777777" w:rsidTr="006E2D8E">
        <w:trPr>
          <w:jc w:val="center"/>
        </w:trPr>
        <w:tc>
          <w:tcPr>
            <w:tcW w:w="0" w:type="auto"/>
            <w:vAlign w:val="center"/>
          </w:tcPr>
          <w:p w14:paraId="4388CF05"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142</w:t>
            </w:r>
          </w:p>
        </w:tc>
        <w:tc>
          <w:tcPr>
            <w:tcW w:w="0" w:type="auto"/>
          </w:tcPr>
          <w:p w14:paraId="727ADDD0"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PLAFON COM SOQUETE LOUÇA, MATERIAL DE PORCELANA</w:t>
            </w:r>
          </w:p>
        </w:tc>
        <w:tc>
          <w:tcPr>
            <w:tcW w:w="0" w:type="auto"/>
            <w:vAlign w:val="center"/>
          </w:tcPr>
          <w:p w14:paraId="6E9C5D16"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0" w:type="auto"/>
            <w:vAlign w:val="center"/>
          </w:tcPr>
          <w:p w14:paraId="7FABFDD0"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D938416" w14:textId="77777777" w:rsidTr="006E2D8E">
        <w:trPr>
          <w:jc w:val="center"/>
        </w:trPr>
        <w:tc>
          <w:tcPr>
            <w:tcW w:w="0" w:type="auto"/>
            <w:vAlign w:val="center"/>
          </w:tcPr>
          <w:p w14:paraId="0416ED32"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143</w:t>
            </w:r>
          </w:p>
        </w:tc>
        <w:tc>
          <w:tcPr>
            <w:tcW w:w="0" w:type="auto"/>
          </w:tcPr>
          <w:p w14:paraId="7E964012"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PLUG RJ 45 CAT 5E CONECTOR PARA INTERNET</w:t>
            </w:r>
          </w:p>
        </w:tc>
        <w:tc>
          <w:tcPr>
            <w:tcW w:w="0" w:type="auto"/>
            <w:vAlign w:val="center"/>
          </w:tcPr>
          <w:p w14:paraId="6524F97C"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125</w:t>
            </w:r>
          </w:p>
        </w:tc>
        <w:tc>
          <w:tcPr>
            <w:tcW w:w="0" w:type="auto"/>
            <w:vAlign w:val="center"/>
          </w:tcPr>
          <w:p w14:paraId="5683E921"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87B2419" w14:textId="77777777" w:rsidTr="006E2D8E">
        <w:trPr>
          <w:jc w:val="center"/>
        </w:trPr>
        <w:tc>
          <w:tcPr>
            <w:tcW w:w="0" w:type="auto"/>
            <w:vAlign w:val="center"/>
          </w:tcPr>
          <w:p w14:paraId="3F3F0573"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144</w:t>
            </w:r>
          </w:p>
        </w:tc>
        <w:tc>
          <w:tcPr>
            <w:tcW w:w="0" w:type="auto"/>
          </w:tcPr>
          <w:p w14:paraId="6FC0F53A"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PORTA DE AÇO LAMINA- 0,60 X 2,10 METROS.</w:t>
            </w:r>
          </w:p>
        </w:tc>
        <w:tc>
          <w:tcPr>
            <w:tcW w:w="0" w:type="auto"/>
            <w:vAlign w:val="center"/>
          </w:tcPr>
          <w:p w14:paraId="588C93DA"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w:t>
            </w:r>
          </w:p>
        </w:tc>
        <w:tc>
          <w:tcPr>
            <w:tcW w:w="0" w:type="auto"/>
            <w:vAlign w:val="center"/>
          </w:tcPr>
          <w:p w14:paraId="2410EDAF"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1B6FF86" w14:textId="77777777" w:rsidTr="006E2D8E">
        <w:trPr>
          <w:jc w:val="center"/>
        </w:trPr>
        <w:tc>
          <w:tcPr>
            <w:tcW w:w="0" w:type="auto"/>
            <w:vAlign w:val="center"/>
          </w:tcPr>
          <w:p w14:paraId="67249E8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145</w:t>
            </w:r>
          </w:p>
        </w:tc>
        <w:tc>
          <w:tcPr>
            <w:tcW w:w="0" w:type="auto"/>
          </w:tcPr>
          <w:p w14:paraId="02E2C43E"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PORTA DE FERRO (VENEZIANA), FABRICADA EM AÇO LAMINADO, COMPOSTA POR: PORTA, BATENTES, DOBRADIÇAS E FECHADURA DE TAMBOR, DIMENSÕES APROXIMADAS DE 2,10 X 0,80 X 0,12M.</w:t>
            </w:r>
          </w:p>
        </w:tc>
        <w:tc>
          <w:tcPr>
            <w:tcW w:w="0" w:type="auto"/>
            <w:vAlign w:val="center"/>
          </w:tcPr>
          <w:p w14:paraId="508F232A"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1E44D548"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A9FC4E8" w14:textId="77777777" w:rsidTr="006E2D8E">
        <w:trPr>
          <w:jc w:val="center"/>
        </w:trPr>
        <w:tc>
          <w:tcPr>
            <w:tcW w:w="0" w:type="auto"/>
            <w:vAlign w:val="center"/>
          </w:tcPr>
          <w:p w14:paraId="7475A5BF"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146</w:t>
            </w:r>
          </w:p>
        </w:tc>
        <w:tc>
          <w:tcPr>
            <w:tcW w:w="0" w:type="auto"/>
          </w:tcPr>
          <w:p w14:paraId="60648A12"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PORTA DE MADEIRA LISA medindo no mínimo 2,10 x 0,80m, estrutura fabricada em madeiras secas c/ reforço para fechadura nas laterais, contracapa c/ lâmina torneada de perfeita calibragem, revestimento c/ lâminas faqueadas de madeiras de lei alto padrão.</w:t>
            </w:r>
          </w:p>
        </w:tc>
        <w:tc>
          <w:tcPr>
            <w:tcW w:w="0" w:type="auto"/>
            <w:vAlign w:val="center"/>
          </w:tcPr>
          <w:p w14:paraId="0C11ADC8"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1D4491F2"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D3BC2B9" w14:textId="77777777" w:rsidTr="006E2D8E">
        <w:trPr>
          <w:jc w:val="center"/>
        </w:trPr>
        <w:tc>
          <w:tcPr>
            <w:tcW w:w="0" w:type="auto"/>
            <w:vAlign w:val="center"/>
          </w:tcPr>
          <w:p w14:paraId="0E51E9E0"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147</w:t>
            </w:r>
          </w:p>
        </w:tc>
        <w:tc>
          <w:tcPr>
            <w:tcW w:w="0" w:type="auto"/>
          </w:tcPr>
          <w:p w14:paraId="7785F7EF"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POSTE CONICO CONTINUO EM AÇO GALVANIZADO, CURVO, BRAÇO SIMPLES, FLANGEADO, H=7M, DIAMETRO INFERIOR= 125 MM</w:t>
            </w:r>
          </w:p>
        </w:tc>
        <w:tc>
          <w:tcPr>
            <w:tcW w:w="0" w:type="auto"/>
            <w:vAlign w:val="center"/>
          </w:tcPr>
          <w:p w14:paraId="6985898D"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42FADEA2"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3BF08D4" w14:textId="77777777" w:rsidTr="006E2D8E">
        <w:trPr>
          <w:jc w:val="center"/>
        </w:trPr>
        <w:tc>
          <w:tcPr>
            <w:tcW w:w="0" w:type="auto"/>
            <w:vAlign w:val="center"/>
          </w:tcPr>
          <w:p w14:paraId="68A9ECD3"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148</w:t>
            </w:r>
          </w:p>
        </w:tc>
        <w:tc>
          <w:tcPr>
            <w:tcW w:w="0" w:type="auto"/>
          </w:tcPr>
          <w:p w14:paraId="59EF4EA4"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PORTAL DE 0,4 X 0,14 X 2,10 X 0,80 PEROBA OU SIMILAR</w:t>
            </w:r>
          </w:p>
        </w:tc>
        <w:tc>
          <w:tcPr>
            <w:tcW w:w="0" w:type="auto"/>
            <w:vAlign w:val="center"/>
          </w:tcPr>
          <w:p w14:paraId="4CA8CA4F"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026625A6"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B496123" w14:textId="77777777" w:rsidTr="006E2D8E">
        <w:trPr>
          <w:jc w:val="center"/>
        </w:trPr>
        <w:tc>
          <w:tcPr>
            <w:tcW w:w="0" w:type="auto"/>
            <w:vAlign w:val="center"/>
          </w:tcPr>
          <w:p w14:paraId="72C2775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149</w:t>
            </w:r>
          </w:p>
        </w:tc>
        <w:tc>
          <w:tcPr>
            <w:tcW w:w="0" w:type="auto"/>
          </w:tcPr>
          <w:p w14:paraId="29696301" w14:textId="77777777" w:rsidR="006337BA" w:rsidRPr="00EE0ABC" w:rsidRDefault="006337BA" w:rsidP="006E2D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PRANCHA 06X30 CM, DE NO </w:t>
            </w:r>
            <w:proofErr w:type="gramStart"/>
            <w:r>
              <w:rPr>
                <w:rFonts w:ascii="Arial" w:eastAsiaTheme="minorHAnsi" w:hAnsi="Arial" w:cs="Arial"/>
                <w:color w:val="000000"/>
                <w:sz w:val="16"/>
                <w:szCs w:val="16"/>
                <w:lang w:eastAsia="en-US"/>
              </w:rPr>
              <w:t>MÍNIMO  4</w:t>
            </w:r>
            <w:proofErr w:type="gramEnd"/>
            <w:r>
              <w:rPr>
                <w:rFonts w:ascii="Arial" w:eastAsiaTheme="minorHAnsi" w:hAnsi="Arial" w:cs="Arial"/>
                <w:color w:val="000000"/>
                <w:sz w:val="16"/>
                <w:szCs w:val="16"/>
                <w:lang w:eastAsia="en-US"/>
              </w:rPr>
              <w:t xml:space="preserve">,5 METROS DE COMPRIMENTO, TIPO CAMBARA. </w:t>
            </w:r>
            <w:r>
              <w:rPr>
                <w:rFonts w:ascii="Arial" w:eastAsiaTheme="minorHAnsi" w:hAnsi="Arial" w:cs="Arial"/>
                <w:b/>
                <w:bCs/>
                <w:color w:val="FF0000"/>
                <w:sz w:val="16"/>
                <w:szCs w:val="16"/>
                <w:lang w:eastAsia="en-US"/>
              </w:rPr>
              <w:t>(COTA PRINCIPAL)</w:t>
            </w:r>
          </w:p>
        </w:tc>
        <w:tc>
          <w:tcPr>
            <w:tcW w:w="0" w:type="auto"/>
            <w:vAlign w:val="center"/>
          </w:tcPr>
          <w:p w14:paraId="4B07F6E7"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90</w:t>
            </w:r>
          </w:p>
        </w:tc>
        <w:tc>
          <w:tcPr>
            <w:tcW w:w="0" w:type="auto"/>
            <w:vAlign w:val="center"/>
          </w:tcPr>
          <w:p w14:paraId="0B97D815"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8A1CCFB" w14:textId="77777777" w:rsidTr="006E2D8E">
        <w:trPr>
          <w:jc w:val="center"/>
        </w:trPr>
        <w:tc>
          <w:tcPr>
            <w:tcW w:w="0" w:type="auto"/>
            <w:vAlign w:val="center"/>
          </w:tcPr>
          <w:p w14:paraId="29206ECE"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150</w:t>
            </w:r>
          </w:p>
        </w:tc>
        <w:tc>
          <w:tcPr>
            <w:tcW w:w="0" w:type="auto"/>
          </w:tcPr>
          <w:p w14:paraId="5C47AEAC"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PRANCHA 06X30 CM, DE NO </w:t>
            </w:r>
            <w:proofErr w:type="gramStart"/>
            <w:r>
              <w:rPr>
                <w:rFonts w:ascii="Arial" w:eastAsiaTheme="minorHAnsi" w:hAnsi="Arial" w:cs="Arial"/>
                <w:color w:val="000000"/>
                <w:sz w:val="16"/>
                <w:szCs w:val="16"/>
                <w:lang w:eastAsia="en-US"/>
              </w:rPr>
              <w:t>MÍNIMO  4</w:t>
            </w:r>
            <w:proofErr w:type="gramEnd"/>
            <w:r>
              <w:rPr>
                <w:rFonts w:ascii="Arial" w:eastAsiaTheme="minorHAnsi" w:hAnsi="Arial" w:cs="Arial"/>
                <w:color w:val="000000"/>
                <w:sz w:val="16"/>
                <w:szCs w:val="16"/>
                <w:lang w:eastAsia="en-US"/>
              </w:rPr>
              <w:t xml:space="preserve">,5 METROS DE COMPRIMENTO, TIPO CAMBARA. </w:t>
            </w:r>
            <w:r>
              <w:rPr>
                <w:rFonts w:ascii="Arial" w:eastAsiaTheme="minorHAnsi" w:hAnsi="Arial" w:cs="Arial"/>
                <w:b/>
                <w:bCs/>
                <w:color w:val="FF0000"/>
                <w:sz w:val="16"/>
                <w:szCs w:val="16"/>
                <w:lang w:eastAsia="en-US"/>
              </w:rPr>
              <w:t>(COTA RESERVADA)</w:t>
            </w:r>
          </w:p>
        </w:tc>
        <w:tc>
          <w:tcPr>
            <w:tcW w:w="0" w:type="auto"/>
            <w:vAlign w:val="center"/>
          </w:tcPr>
          <w:p w14:paraId="4504F485"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6A256BB4"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FA6973A" w14:textId="77777777" w:rsidTr="006E2D8E">
        <w:trPr>
          <w:jc w:val="center"/>
        </w:trPr>
        <w:tc>
          <w:tcPr>
            <w:tcW w:w="0" w:type="auto"/>
            <w:vAlign w:val="center"/>
          </w:tcPr>
          <w:p w14:paraId="324184F0"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151</w:t>
            </w:r>
          </w:p>
        </w:tc>
        <w:tc>
          <w:tcPr>
            <w:tcW w:w="0" w:type="auto"/>
          </w:tcPr>
          <w:p w14:paraId="1695B72B" w14:textId="77777777" w:rsidR="006337BA" w:rsidRPr="00EE0ABC" w:rsidRDefault="006337BA" w:rsidP="006E2D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PRANCHA 06X30 CM, DE NO </w:t>
            </w:r>
            <w:proofErr w:type="gramStart"/>
            <w:r>
              <w:rPr>
                <w:rFonts w:ascii="Arial" w:eastAsiaTheme="minorHAnsi" w:hAnsi="Arial" w:cs="Arial"/>
                <w:color w:val="000000"/>
                <w:sz w:val="16"/>
                <w:szCs w:val="16"/>
                <w:lang w:eastAsia="en-US"/>
              </w:rPr>
              <w:t>MÍNIMO  3</w:t>
            </w:r>
            <w:proofErr w:type="gramEnd"/>
            <w:r>
              <w:rPr>
                <w:rFonts w:ascii="Arial" w:eastAsiaTheme="minorHAnsi" w:hAnsi="Arial" w:cs="Arial"/>
                <w:color w:val="000000"/>
                <w:sz w:val="16"/>
                <w:szCs w:val="16"/>
                <w:lang w:eastAsia="en-US"/>
              </w:rPr>
              <w:t xml:space="preserve">,5 METROS DE COMPRIMENTO, TIPO CAMBARA. </w:t>
            </w:r>
            <w:r>
              <w:rPr>
                <w:rFonts w:ascii="Arial" w:eastAsiaTheme="minorHAnsi" w:hAnsi="Arial" w:cs="Arial"/>
                <w:b/>
                <w:bCs/>
                <w:color w:val="FF0000"/>
                <w:sz w:val="16"/>
                <w:szCs w:val="16"/>
                <w:lang w:eastAsia="en-US"/>
              </w:rPr>
              <w:t>(COTA PRINCIPAL)</w:t>
            </w:r>
          </w:p>
        </w:tc>
        <w:tc>
          <w:tcPr>
            <w:tcW w:w="0" w:type="auto"/>
            <w:vAlign w:val="center"/>
          </w:tcPr>
          <w:p w14:paraId="08A0A725"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90</w:t>
            </w:r>
          </w:p>
        </w:tc>
        <w:tc>
          <w:tcPr>
            <w:tcW w:w="0" w:type="auto"/>
            <w:vAlign w:val="center"/>
          </w:tcPr>
          <w:p w14:paraId="1638E49A"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DC6853B" w14:textId="77777777" w:rsidTr="006E2D8E">
        <w:trPr>
          <w:jc w:val="center"/>
        </w:trPr>
        <w:tc>
          <w:tcPr>
            <w:tcW w:w="0" w:type="auto"/>
            <w:vAlign w:val="center"/>
          </w:tcPr>
          <w:p w14:paraId="55045726"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152</w:t>
            </w:r>
          </w:p>
        </w:tc>
        <w:tc>
          <w:tcPr>
            <w:tcW w:w="0" w:type="auto"/>
          </w:tcPr>
          <w:p w14:paraId="229026CC"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PRANCHA 06X30 CM, DE NO </w:t>
            </w:r>
            <w:proofErr w:type="gramStart"/>
            <w:r>
              <w:rPr>
                <w:rFonts w:ascii="Arial" w:eastAsiaTheme="minorHAnsi" w:hAnsi="Arial" w:cs="Arial"/>
                <w:color w:val="000000"/>
                <w:sz w:val="16"/>
                <w:szCs w:val="16"/>
                <w:lang w:eastAsia="en-US"/>
              </w:rPr>
              <w:t>MÍNIMO  3</w:t>
            </w:r>
            <w:proofErr w:type="gramEnd"/>
            <w:r>
              <w:rPr>
                <w:rFonts w:ascii="Arial" w:eastAsiaTheme="minorHAnsi" w:hAnsi="Arial" w:cs="Arial"/>
                <w:color w:val="000000"/>
                <w:sz w:val="16"/>
                <w:szCs w:val="16"/>
                <w:lang w:eastAsia="en-US"/>
              </w:rPr>
              <w:t xml:space="preserve">,5 METROS DE COMPRIMENTO, TIPO CAMBARA. </w:t>
            </w:r>
            <w:r>
              <w:rPr>
                <w:rFonts w:ascii="Arial" w:eastAsiaTheme="minorHAnsi" w:hAnsi="Arial" w:cs="Arial"/>
                <w:b/>
                <w:bCs/>
                <w:color w:val="FF0000"/>
                <w:sz w:val="16"/>
                <w:szCs w:val="16"/>
                <w:lang w:eastAsia="en-US"/>
              </w:rPr>
              <w:t>(COTA RESERVADA)</w:t>
            </w:r>
          </w:p>
        </w:tc>
        <w:tc>
          <w:tcPr>
            <w:tcW w:w="0" w:type="auto"/>
            <w:vAlign w:val="center"/>
          </w:tcPr>
          <w:p w14:paraId="0F2D195C"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50328935"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667F5A8" w14:textId="77777777" w:rsidTr="006E2D8E">
        <w:trPr>
          <w:jc w:val="center"/>
        </w:trPr>
        <w:tc>
          <w:tcPr>
            <w:tcW w:w="0" w:type="auto"/>
            <w:vAlign w:val="center"/>
          </w:tcPr>
          <w:p w14:paraId="03F1ED26"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153</w:t>
            </w:r>
          </w:p>
        </w:tc>
        <w:tc>
          <w:tcPr>
            <w:tcW w:w="0" w:type="auto"/>
          </w:tcPr>
          <w:p w14:paraId="73236D92"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PREGO 13 X 15</w:t>
            </w:r>
          </w:p>
        </w:tc>
        <w:tc>
          <w:tcPr>
            <w:tcW w:w="0" w:type="auto"/>
            <w:vAlign w:val="center"/>
          </w:tcPr>
          <w:p w14:paraId="312F5EAB"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014F9DDE"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23B671F8" w14:textId="77777777" w:rsidTr="006E2D8E">
        <w:trPr>
          <w:jc w:val="center"/>
        </w:trPr>
        <w:tc>
          <w:tcPr>
            <w:tcW w:w="0" w:type="auto"/>
            <w:vAlign w:val="center"/>
          </w:tcPr>
          <w:p w14:paraId="3D482E16"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154</w:t>
            </w:r>
          </w:p>
        </w:tc>
        <w:tc>
          <w:tcPr>
            <w:tcW w:w="0" w:type="auto"/>
          </w:tcPr>
          <w:p w14:paraId="151CD132"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PREGO 15 X 15</w:t>
            </w:r>
          </w:p>
        </w:tc>
        <w:tc>
          <w:tcPr>
            <w:tcW w:w="0" w:type="auto"/>
            <w:vAlign w:val="center"/>
          </w:tcPr>
          <w:p w14:paraId="0D921E6B"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39A5ABA3"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433525F6" w14:textId="77777777" w:rsidTr="006E2D8E">
        <w:trPr>
          <w:jc w:val="center"/>
        </w:trPr>
        <w:tc>
          <w:tcPr>
            <w:tcW w:w="0" w:type="auto"/>
            <w:vAlign w:val="center"/>
          </w:tcPr>
          <w:p w14:paraId="293F0432"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155</w:t>
            </w:r>
          </w:p>
        </w:tc>
        <w:tc>
          <w:tcPr>
            <w:tcW w:w="0" w:type="auto"/>
          </w:tcPr>
          <w:p w14:paraId="7190C87B"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PREGO 17 X 21</w:t>
            </w:r>
          </w:p>
        </w:tc>
        <w:tc>
          <w:tcPr>
            <w:tcW w:w="0" w:type="auto"/>
            <w:vAlign w:val="center"/>
          </w:tcPr>
          <w:p w14:paraId="5A67FA1D"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61F305DF"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139E5895" w14:textId="77777777" w:rsidTr="006E2D8E">
        <w:trPr>
          <w:jc w:val="center"/>
        </w:trPr>
        <w:tc>
          <w:tcPr>
            <w:tcW w:w="0" w:type="auto"/>
            <w:vAlign w:val="center"/>
          </w:tcPr>
          <w:p w14:paraId="68FE220F"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156</w:t>
            </w:r>
          </w:p>
        </w:tc>
        <w:tc>
          <w:tcPr>
            <w:tcW w:w="0" w:type="auto"/>
          </w:tcPr>
          <w:p w14:paraId="786D9587"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PREGO 24 x 60</w:t>
            </w:r>
          </w:p>
        </w:tc>
        <w:tc>
          <w:tcPr>
            <w:tcW w:w="0" w:type="auto"/>
            <w:vAlign w:val="center"/>
          </w:tcPr>
          <w:p w14:paraId="1F0E5474"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w:t>
            </w:r>
          </w:p>
        </w:tc>
        <w:tc>
          <w:tcPr>
            <w:tcW w:w="0" w:type="auto"/>
            <w:vAlign w:val="center"/>
          </w:tcPr>
          <w:p w14:paraId="03CABC16"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KG</w:t>
            </w:r>
          </w:p>
        </w:tc>
      </w:tr>
      <w:tr w:rsidR="006337BA" w:rsidRPr="00365720" w14:paraId="07CBAFE1" w14:textId="77777777" w:rsidTr="006E2D8E">
        <w:trPr>
          <w:jc w:val="center"/>
        </w:trPr>
        <w:tc>
          <w:tcPr>
            <w:tcW w:w="0" w:type="auto"/>
            <w:vAlign w:val="center"/>
          </w:tcPr>
          <w:p w14:paraId="3CB915A2"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157</w:t>
            </w:r>
          </w:p>
        </w:tc>
        <w:tc>
          <w:tcPr>
            <w:tcW w:w="0" w:type="auto"/>
          </w:tcPr>
          <w:p w14:paraId="237FC8F6"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PROJETOR DE LED 200W 90-240V</w:t>
            </w:r>
          </w:p>
        </w:tc>
        <w:tc>
          <w:tcPr>
            <w:tcW w:w="0" w:type="auto"/>
            <w:vAlign w:val="center"/>
          </w:tcPr>
          <w:p w14:paraId="784D486D"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w:t>
            </w:r>
          </w:p>
        </w:tc>
        <w:tc>
          <w:tcPr>
            <w:tcW w:w="0" w:type="auto"/>
            <w:vAlign w:val="center"/>
          </w:tcPr>
          <w:p w14:paraId="47E06D3E"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E5984F2" w14:textId="77777777" w:rsidTr="006E2D8E">
        <w:trPr>
          <w:jc w:val="center"/>
        </w:trPr>
        <w:tc>
          <w:tcPr>
            <w:tcW w:w="0" w:type="auto"/>
            <w:vAlign w:val="center"/>
          </w:tcPr>
          <w:p w14:paraId="2C2701BD"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158</w:t>
            </w:r>
          </w:p>
        </w:tc>
        <w:tc>
          <w:tcPr>
            <w:tcW w:w="0" w:type="auto"/>
          </w:tcPr>
          <w:p w14:paraId="6F7A6F92"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REBITE 6.2X30 CAIXA COM 500</w:t>
            </w:r>
          </w:p>
        </w:tc>
        <w:tc>
          <w:tcPr>
            <w:tcW w:w="0" w:type="auto"/>
            <w:vAlign w:val="center"/>
          </w:tcPr>
          <w:p w14:paraId="471731EB"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14:paraId="5FE2E434"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CX</w:t>
            </w:r>
          </w:p>
        </w:tc>
      </w:tr>
      <w:tr w:rsidR="006337BA" w:rsidRPr="00365720" w14:paraId="4E10A7E0" w14:textId="77777777" w:rsidTr="006E2D8E">
        <w:trPr>
          <w:jc w:val="center"/>
        </w:trPr>
        <w:tc>
          <w:tcPr>
            <w:tcW w:w="0" w:type="auto"/>
            <w:vAlign w:val="center"/>
          </w:tcPr>
          <w:p w14:paraId="6B4DFA86"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159</w:t>
            </w:r>
          </w:p>
        </w:tc>
        <w:tc>
          <w:tcPr>
            <w:tcW w:w="0" w:type="auto"/>
          </w:tcPr>
          <w:p w14:paraId="2990D2E1"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REJUNTE 1 KG</w:t>
            </w:r>
          </w:p>
        </w:tc>
        <w:tc>
          <w:tcPr>
            <w:tcW w:w="0" w:type="auto"/>
            <w:vAlign w:val="center"/>
          </w:tcPr>
          <w:p w14:paraId="33F6C04E"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780</w:t>
            </w:r>
          </w:p>
        </w:tc>
        <w:tc>
          <w:tcPr>
            <w:tcW w:w="0" w:type="auto"/>
            <w:vAlign w:val="center"/>
          </w:tcPr>
          <w:p w14:paraId="1C3C3D84"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PCT</w:t>
            </w:r>
          </w:p>
        </w:tc>
      </w:tr>
      <w:tr w:rsidR="006337BA" w:rsidRPr="00365720" w14:paraId="7CEF666D" w14:textId="77777777" w:rsidTr="006E2D8E">
        <w:trPr>
          <w:jc w:val="center"/>
        </w:trPr>
        <w:tc>
          <w:tcPr>
            <w:tcW w:w="0" w:type="auto"/>
            <w:vAlign w:val="center"/>
          </w:tcPr>
          <w:p w14:paraId="70051BAE"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160</w:t>
            </w:r>
          </w:p>
        </w:tc>
        <w:tc>
          <w:tcPr>
            <w:tcW w:w="0" w:type="auto"/>
          </w:tcPr>
          <w:p w14:paraId="0F03E437"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RELE FOTOELETRICO P/ COMANDO DE ILUMINAÇÃO EXTERNA 220V/1000W</w:t>
            </w:r>
          </w:p>
        </w:tc>
        <w:tc>
          <w:tcPr>
            <w:tcW w:w="0" w:type="auto"/>
            <w:vAlign w:val="center"/>
          </w:tcPr>
          <w:p w14:paraId="2356CB27"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w:t>
            </w:r>
          </w:p>
        </w:tc>
        <w:tc>
          <w:tcPr>
            <w:tcW w:w="0" w:type="auto"/>
            <w:vAlign w:val="center"/>
          </w:tcPr>
          <w:p w14:paraId="53BC6159"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724D129" w14:textId="77777777" w:rsidTr="006E2D8E">
        <w:trPr>
          <w:jc w:val="center"/>
        </w:trPr>
        <w:tc>
          <w:tcPr>
            <w:tcW w:w="0" w:type="auto"/>
            <w:vAlign w:val="center"/>
          </w:tcPr>
          <w:p w14:paraId="07394E4D"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161</w:t>
            </w:r>
          </w:p>
        </w:tc>
        <w:tc>
          <w:tcPr>
            <w:tcW w:w="0" w:type="auto"/>
          </w:tcPr>
          <w:p w14:paraId="3C7D8643"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REPARO COMPLETO PARA VÁLVULA DE DESCARGA CONTENDO: - GUARNIÇÃO - EMBOLO - EIXO - MOLA - PARAFUSO CENTRAL, MATERIAL RESISTENTE OU BRONZE.</w:t>
            </w:r>
          </w:p>
        </w:tc>
        <w:tc>
          <w:tcPr>
            <w:tcW w:w="0" w:type="auto"/>
            <w:vAlign w:val="center"/>
          </w:tcPr>
          <w:p w14:paraId="36948B36"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32</w:t>
            </w:r>
          </w:p>
        </w:tc>
        <w:tc>
          <w:tcPr>
            <w:tcW w:w="0" w:type="auto"/>
            <w:vAlign w:val="center"/>
          </w:tcPr>
          <w:p w14:paraId="7BAD6C68"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KIT</w:t>
            </w:r>
          </w:p>
        </w:tc>
      </w:tr>
      <w:tr w:rsidR="006337BA" w:rsidRPr="00365720" w14:paraId="5D8A8B54" w14:textId="77777777" w:rsidTr="006E2D8E">
        <w:trPr>
          <w:jc w:val="center"/>
        </w:trPr>
        <w:tc>
          <w:tcPr>
            <w:tcW w:w="0" w:type="auto"/>
            <w:vAlign w:val="center"/>
          </w:tcPr>
          <w:p w14:paraId="6A78E3A4"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162</w:t>
            </w:r>
          </w:p>
        </w:tc>
        <w:tc>
          <w:tcPr>
            <w:tcW w:w="0" w:type="auto"/>
          </w:tcPr>
          <w:p w14:paraId="3AC1EAF0"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REPARO REGISTRO 3/4, MATERIAL BRONZE E LATÃO OU SUPERIOR.</w:t>
            </w:r>
          </w:p>
        </w:tc>
        <w:tc>
          <w:tcPr>
            <w:tcW w:w="0" w:type="auto"/>
            <w:vAlign w:val="center"/>
          </w:tcPr>
          <w:p w14:paraId="3C5EC34B"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w:t>
            </w:r>
          </w:p>
        </w:tc>
        <w:tc>
          <w:tcPr>
            <w:tcW w:w="0" w:type="auto"/>
            <w:vAlign w:val="center"/>
          </w:tcPr>
          <w:p w14:paraId="1A76E060"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07ACC21" w14:textId="77777777" w:rsidTr="006E2D8E">
        <w:trPr>
          <w:jc w:val="center"/>
        </w:trPr>
        <w:tc>
          <w:tcPr>
            <w:tcW w:w="0" w:type="auto"/>
            <w:vAlign w:val="center"/>
          </w:tcPr>
          <w:p w14:paraId="2710082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163</w:t>
            </w:r>
          </w:p>
        </w:tc>
        <w:tc>
          <w:tcPr>
            <w:tcW w:w="0" w:type="auto"/>
          </w:tcPr>
          <w:p w14:paraId="2D15BCED"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REPARO TORNEIRA 3/4, MATERIAL BRONZE E LATÃO OU SUPERIOR.</w:t>
            </w:r>
          </w:p>
        </w:tc>
        <w:tc>
          <w:tcPr>
            <w:tcW w:w="0" w:type="auto"/>
            <w:vAlign w:val="center"/>
          </w:tcPr>
          <w:p w14:paraId="35FD9422"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w:t>
            </w:r>
          </w:p>
        </w:tc>
        <w:tc>
          <w:tcPr>
            <w:tcW w:w="0" w:type="auto"/>
            <w:vAlign w:val="center"/>
          </w:tcPr>
          <w:p w14:paraId="5C28B37E"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4617D58" w14:textId="77777777" w:rsidTr="006E2D8E">
        <w:trPr>
          <w:jc w:val="center"/>
        </w:trPr>
        <w:tc>
          <w:tcPr>
            <w:tcW w:w="0" w:type="auto"/>
            <w:vAlign w:val="center"/>
          </w:tcPr>
          <w:p w14:paraId="21F5E249"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164</w:t>
            </w:r>
          </w:p>
        </w:tc>
        <w:tc>
          <w:tcPr>
            <w:tcW w:w="0" w:type="auto"/>
          </w:tcPr>
          <w:p w14:paraId="70F6CB41"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RESINA PARA TIJOLO A BASE DE SOLVENTE 18 LITROS TIPO SUVINIL/CORAL</w:t>
            </w:r>
          </w:p>
        </w:tc>
        <w:tc>
          <w:tcPr>
            <w:tcW w:w="0" w:type="auto"/>
            <w:vAlign w:val="center"/>
          </w:tcPr>
          <w:p w14:paraId="46E07A6B"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2CC533D0"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B7E0C2A" w14:textId="77777777" w:rsidTr="006E2D8E">
        <w:trPr>
          <w:jc w:val="center"/>
        </w:trPr>
        <w:tc>
          <w:tcPr>
            <w:tcW w:w="0" w:type="auto"/>
            <w:vAlign w:val="center"/>
          </w:tcPr>
          <w:p w14:paraId="4B125715"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165</w:t>
            </w:r>
          </w:p>
        </w:tc>
        <w:tc>
          <w:tcPr>
            <w:tcW w:w="0" w:type="auto"/>
          </w:tcPr>
          <w:p w14:paraId="19A3B0B9"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RESISTÊNCIA DE CHUVEIRO tipo LORENZETTI 110W</w:t>
            </w:r>
          </w:p>
        </w:tc>
        <w:tc>
          <w:tcPr>
            <w:tcW w:w="0" w:type="auto"/>
            <w:vAlign w:val="center"/>
          </w:tcPr>
          <w:p w14:paraId="37BF78DB"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478C469F"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7C2C3DA" w14:textId="77777777" w:rsidTr="006E2D8E">
        <w:trPr>
          <w:jc w:val="center"/>
        </w:trPr>
        <w:tc>
          <w:tcPr>
            <w:tcW w:w="0" w:type="auto"/>
            <w:vAlign w:val="center"/>
          </w:tcPr>
          <w:p w14:paraId="5DA58F42"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166</w:t>
            </w:r>
          </w:p>
        </w:tc>
        <w:tc>
          <w:tcPr>
            <w:tcW w:w="0" w:type="auto"/>
          </w:tcPr>
          <w:p w14:paraId="3375B550"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RESISTÊNCIA DE CHUVEIRO tipo LORENZETTI 220W</w:t>
            </w:r>
          </w:p>
        </w:tc>
        <w:tc>
          <w:tcPr>
            <w:tcW w:w="0" w:type="auto"/>
            <w:vAlign w:val="center"/>
          </w:tcPr>
          <w:p w14:paraId="45B98BD7"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7A367F68"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5AE2BBD" w14:textId="77777777" w:rsidTr="006E2D8E">
        <w:trPr>
          <w:jc w:val="center"/>
        </w:trPr>
        <w:tc>
          <w:tcPr>
            <w:tcW w:w="0" w:type="auto"/>
            <w:vAlign w:val="center"/>
          </w:tcPr>
          <w:p w14:paraId="25E03A7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167</w:t>
            </w:r>
          </w:p>
        </w:tc>
        <w:tc>
          <w:tcPr>
            <w:tcW w:w="0" w:type="auto"/>
          </w:tcPr>
          <w:p w14:paraId="262FD0E2"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RIPA DE MADEIRA 1,5 X 05 CM, TIPO CAMBARA.</w:t>
            </w:r>
          </w:p>
        </w:tc>
        <w:tc>
          <w:tcPr>
            <w:tcW w:w="0" w:type="auto"/>
            <w:vAlign w:val="center"/>
          </w:tcPr>
          <w:p w14:paraId="136D25ED"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14:paraId="5D54B4EF"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MTS</w:t>
            </w:r>
          </w:p>
        </w:tc>
      </w:tr>
      <w:tr w:rsidR="006337BA" w:rsidRPr="00365720" w14:paraId="1ECDC817" w14:textId="77777777" w:rsidTr="006E2D8E">
        <w:trPr>
          <w:jc w:val="center"/>
        </w:trPr>
        <w:tc>
          <w:tcPr>
            <w:tcW w:w="0" w:type="auto"/>
            <w:vAlign w:val="center"/>
          </w:tcPr>
          <w:p w14:paraId="55D0AF40"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168</w:t>
            </w:r>
          </w:p>
        </w:tc>
        <w:tc>
          <w:tcPr>
            <w:tcW w:w="0" w:type="auto"/>
          </w:tcPr>
          <w:p w14:paraId="41E00FEE"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RIPAO 2,5X05 CM, DE 1,00 METRO DE COMPRIMENTO, TIPO CAMBARÁ.</w:t>
            </w:r>
          </w:p>
        </w:tc>
        <w:tc>
          <w:tcPr>
            <w:tcW w:w="0" w:type="auto"/>
            <w:vAlign w:val="center"/>
          </w:tcPr>
          <w:p w14:paraId="4BCFE398"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180</w:t>
            </w:r>
          </w:p>
        </w:tc>
        <w:tc>
          <w:tcPr>
            <w:tcW w:w="0" w:type="auto"/>
            <w:vAlign w:val="center"/>
          </w:tcPr>
          <w:p w14:paraId="015B18A9"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0D47521" w14:textId="77777777" w:rsidTr="006E2D8E">
        <w:trPr>
          <w:jc w:val="center"/>
        </w:trPr>
        <w:tc>
          <w:tcPr>
            <w:tcW w:w="0" w:type="auto"/>
            <w:vAlign w:val="center"/>
          </w:tcPr>
          <w:p w14:paraId="5781D2C7"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169</w:t>
            </w:r>
          </w:p>
        </w:tc>
        <w:tc>
          <w:tcPr>
            <w:tcW w:w="0" w:type="auto"/>
          </w:tcPr>
          <w:p w14:paraId="2A7FF905"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 DE ESPUMA P/ PINTURA 15 CM - COM CABO</w:t>
            </w:r>
          </w:p>
        </w:tc>
        <w:tc>
          <w:tcPr>
            <w:tcW w:w="0" w:type="auto"/>
            <w:vAlign w:val="center"/>
          </w:tcPr>
          <w:p w14:paraId="0A80F303"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14:paraId="0FF7646D"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476D870" w14:textId="77777777" w:rsidTr="006E2D8E">
        <w:trPr>
          <w:jc w:val="center"/>
        </w:trPr>
        <w:tc>
          <w:tcPr>
            <w:tcW w:w="0" w:type="auto"/>
            <w:vAlign w:val="center"/>
          </w:tcPr>
          <w:p w14:paraId="119E2A10"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170</w:t>
            </w:r>
          </w:p>
        </w:tc>
        <w:tc>
          <w:tcPr>
            <w:tcW w:w="0" w:type="auto"/>
          </w:tcPr>
          <w:p w14:paraId="7BC06EB1"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 DE ESPUMA P/ PINTURA 09 CM - S/ CABO</w:t>
            </w:r>
          </w:p>
        </w:tc>
        <w:tc>
          <w:tcPr>
            <w:tcW w:w="0" w:type="auto"/>
            <w:vAlign w:val="center"/>
          </w:tcPr>
          <w:p w14:paraId="20637610"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w:t>
            </w:r>
          </w:p>
        </w:tc>
        <w:tc>
          <w:tcPr>
            <w:tcW w:w="0" w:type="auto"/>
            <w:vAlign w:val="center"/>
          </w:tcPr>
          <w:p w14:paraId="22B4FDBC"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2D5DBC1" w14:textId="77777777" w:rsidTr="006E2D8E">
        <w:trPr>
          <w:jc w:val="center"/>
        </w:trPr>
        <w:tc>
          <w:tcPr>
            <w:tcW w:w="0" w:type="auto"/>
            <w:vAlign w:val="center"/>
          </w:tcPr>
          <w:p w14:paraId="2E59EA93"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171</w:t>
            </w:r>
          </w:p>
        </w:tc>
        <w:tc>
          <w:tcPr>
            <w:tcW w:w="0" w:type="auto"/>
          </w:tcPr>
          <w:p w14:paraId="4A88D17C"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ROLO DE LÃ P/ PINTURA - 19MM X 230MM</w:t>
            </w:r>
          </w:p>
        </w:tc>
        <w:tc>
          <w:tcPr>
            <w:tcW w:w="0" w:type="auto"/>
            <w:vAlign w:val="center"/>
          </w:tcPr>
          <w:p w14:paraId="7DD951D8"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14:paraId="1525B678"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26B4055" w14:textId="77777777" w:rsidTr="006E2D8E">
        <w:trPr>
          <w:jc w:val="center"/>
        </w:trPr>
        <w:tc>
          <w:tcPr>
            <w:tcW w:w="0" w:type="auto"/>
            <w:vAlign w:val="center"/>
          </w:tcPr>
          <w:p w14:paraId="415C63DD"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172</w:t>
            </w:r>
          </w:p>
        </w:tc>
        <w:tc>
          <w:tcPr>
            <w:tcW w:w="0" w:type="auto"/>
          </w:tcPr>
          <w:p w14:paraId="106FEC94"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SELADOR ACRÍLICO - 3,6 LITROS tipo CORAL/SUVINIL</w:t>
            </w:r>
          </w:p>
        </w:tc>
        <w:tc>
          <w:tcPr>
            <w:tcW w:w="0" w:type="auto"/>
            <w:vAlign w:val="center"/>
          </w:tcPr>
          <w:p w14:paraId="30D3B4B2"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14:paraId="44C7DCB7"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7BFCA26B" w14:textId="77777777" w:rsidTr="006E2D8E">
        <w:trPr>
          <w:jc w:val="center"/>
        </w:trPr>
        <w:tc>
          <w:tcPr>
            <w:tcW w:w="0" w:type="auto"/>
            <w:vAlign w:val="center"/>
          </w:tcPr>
          <w:p w14:paraId="278FCD47"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173</w:t>
            </w:r>
          </w:p>
        </w:tc>
        <w:tc>
          <w:tcPr>
            <w:tcW w:w="0" w:type="auto"/>
          </w:tcPr>
          <w:p w14:paraId="52C2F2CF"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SELADOR P/ MADEIRA - 3,600ML</w:t>
            </w:r>
          </w:p>
        </w:tc>
        <w:tc>
          <w:tcPr>
            <w:tcW w:w="0" w:type="auto"/>
            <w:vAlign w:val="center"/>
          </w:tcPr>
          <w:p w14:paraId="1BE9DD1F"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75D4B3A4"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067DFBA8" w14:textId="77777777" w:rsidTr="006E2D8E">
        <w:trPr>
          <w:jc w:val="center"/>
        </w:trPr>
        <w:tc>
          <w:tcPr>
            <w:tcW w:w="0" w:type="auto"/>
            <w:vAlign w:val="center"/>
          </w:tcPr>
          <w:p w14:paraId="25EFEF37"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174</w:t>
            </w:r>
          </w:p>
        </w:tc>
        <w:tc>
          <w:tcPr>
            <w:tcW w:w="0" w:type="auto"/>
          </w:tcPr>
          <w:p w14:paraId="00B8CCB4"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SIFAO PARA PIA COPO CROMADO. MEDIDA MÍNIMA DE 11/2´´, TUBO CROMADO DE 50MM, COM 30 CM.</w:t>
            </w:r>
          </w:p>
        </w:tc>
        <w:tc>
          <w:tcPr>
            <w:tcW w:w="0" w:type="auto"/>
            <w:vAlign w:val="center"/>
          </w:tcPr>
          <w:p w14:paraId="4C91BFF3"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14:paraId="0E7DADB7"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7CB6C473" w14:textId="77777777" w:rsidTr="006E2D8E">
        <w:trPr>
          <w:jc w:val="center"/>
        </w:trPr>
        <w:tc>
          <w:tcPr>
            <w:tcW w:w="0" w:type="auto"/>
            <w:vAlign w:val="center"/>
          </w:tcPr>
          <w:p w14:paraId="2A2C1C06"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175</w:t>
            </w:r>
          </w:p>
        </w:tc>
        <w:tc>
          <w:tcPr>
            <w:tcW w:w="0" w:type="auto"/>
          </w:tcPr>
          <w:p w14:paraId="793BCA4C"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SIFÃO SANFONADO FLEXÍVEL, MATERIAL PLÁSTICO RESISTENTE.</w:t>
            </w:r>
          </w:p>
        </w:tc>
        <w:tc>
          <w:tcPr>
            <w:tcW w:w="0" w:type="auto"/>
            <w:vAlign w:val="center"/>
          </w:tcPr>
          <w:p w14:paraId="05CCC7B0"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w:t>
            </w:r>
          </w:p>
        </w:tc>
        <w:tc>
          <w:tcPr>
            <w:tcW w:w="0" w:type="auto"/>
            <w:vAlign w:val="center"/>
          </w:tcPr>
          <w:p w14:paraId="1C156B01"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49BCAD4" w14:textId="77777777" w:rsidTr="006E2D8E">
        <w:trPr>
          <w:jc w:val="center"/>
        </w:trPr>
        <w:tc>
          <w:tcPr>
            <w:tcW w:w="0" w:type="auto"/>
            <w:vAlign w:val="center"/>
          </w:tcPr>
          <w:p w14:paraId="0A9B6DB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176</w:t>
            </w:r>
          </w:p>
        </w:tc>
        <w:tc>
          <w:tcPr>
            <w:tcW w:w="0" w:type="auto"/>
          </w:tcPr>
          <w:p w14:paraId="07CD85D0"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SOQUETE ESTRIADO 27MM PARA CABO 3/4 (MECÂNICA)</w:t>
            </w:r>
          </w:p>
        </w:tc>
        <w:tc>
          <w:tcPr>
            <w:tcW w:w="0" w:type="auto"/>
            <w:vAlign w:val="center"/>
          </w:tcPr>
          <w:p w14:paraId="72933F19"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w:t>
            </w:r>
          </w:p>
        </w:tc>
        <w:tc>
          <w:tcPr>
            <w:tcW w:w="0" w:type="auto"/>
            <w:vAlign w:val="center"/>
          </w:tcPr>
          <w:p w14:paraId="15E88750"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28B3CAE" w14:textId="77777777" w:rsidTr="006E2D8E">
        <w:trPr>
          <w:jc w:val="center"/>
        </w:trPr>
        <w:tc>
          <w:tcPr>
            <w:tcW w:w="0" w:type="auto"/>
            <w:vAlign w:val="center"/>
          </w:tcPr>
          <w:p w14:paraId="37C0D46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177</w:t>
            </w:r>
          </w:p>
        </w:tc>
        <w:tc>
          <w:tcPr>
            <w:tcW w:w="0" w:type="auto"/>
          </w:tcPr>
          <w:p w14:paraId="7BA20FEB"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SOQUETE ESTRIADO 30MM PARA CABO 3/4 (MECÂNICA)</w:t>
            </w:r>
          </w:p>
        </w:tc>
        <w:tc>
          <w:tcPr>
            <w:tcW w:w="0" w:type="auto"/>
            <w:vAlign w:val="center"/>
          </w:tcPr>
          <w:p w14:paraId="13499EAA"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w:t>
            </w:r>
          </w:p>
        </w:tc>
        <w:tc>
          <w:tcPr>
            <w:tcW w:w="0" w:type="auto"/>
            <w:vAlign w:val="center"/>
          </w:tcPr>
          <w:p w14:paraId="0A588FA4"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ED31E20" w14:textId="77777777" w:rsidTr="006E2D8E">
        <w:trPr>
          <w:jc w:val="center"/>
        </w:trPr>
        <w:tc>
          <w:tcPr>
            <w:tcW w:w="0" w:type="auto"/>
            <w:vAlign w:val="center"/>
          </w:tcPr>
          <w:p w14:paraId="32A3983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178</w:t>
            </w:r>
          </w:p>
        </w:tc>
        <w:tc>
          <w:tcPr>
            <w:tcW w:w="0" w:type="auto"/>
          </w:tcPr>
          <w:p w14:paraId="4913F20B"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TABUA DE 2,5CM X 25CM X 2.00MTS CAMBARA</w:t>
            </w:r>
          </w:p>
        </w:tc>
        <w:tc>
          <w:tcPr>
            <w:tcW w:w="0" w:type="auto"/>
            <w:vAlign w:val="center"/>
          </w:tcPr>
          <w:p w14:paraId="1D395BFA"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14:paraId="3C8A4057"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9FAFAB0" w14:textId="77777777" w:rsidTr="006E2D8E">
        <w:trPr>
          <w:jc w:val="center"/>
        </w:trPr>
        <w:tc>
          <w:tcPr>
            <w:tcW w:w="0" w:type="auto"/>
            <w:vAlign w:val="center"/>
          </w:tcPr>
          <w:p w14:paraId="24378745"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179</w:t>
            </w:r>
          </w:p>
        </w:tc>
        <w:tc>
          <w:tcPr>
            <w:tcW w:w="0" w:type="auto"/>
          </w:tcPr>
          <w:p w14:paraId="014D2D26"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TABUA DE 2,5CM X 30CM X 3.00MTS CAMBARA</w:t>
            </w:r>
          </w:p>
        </w:tc>
        <w:tc>
          <w:tcPr>
            <w:tcW w:w="0" w:type="auto"/>
            <w:vAlign w:val="center"/>
          </w:tcPr>
          <w:p w14:paraId="08C9BE6F"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228</w:t>
            </w:r>
          </w:p>
        </w:tc>
        <w:tc>
          <w:tcPr>
            <w:tcW w:w="0" w:type="auto"/>
            <w:vAlign w:val="center"/>
          </w:tcPr>
          <w:p w14:paraId="3E9B6192"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2F5E4FC" w14:textId="77777777" w:rsidTr="006E2D8E">
        <w:trPr>
          <w:jc w:val="center"/>
        </w:trPr>
        <w:tc>
          <w:tcPr>
            <w:tcW w:w="0" w:type="auto"/>
            <w:vAlign w:val="center"/>
          </w:tcPr>
          <w:p w14:paraId="5C700F99"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180</w:t>
            </w:r>
          </w:p>
        </w:tc>
        <w:tc>
          <w:tcPr>
            <w:tcW w:w="0" w:type="auto"/>
          </w:tcPr>
          <w:p w14:paraId="52133C5E"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TABUA PARA CACHARIA 2,5X30X3 MTS PINUS</w:t>
            </w:r>
          </w:p>
        </w:tc>
        <w:tc>
          <w:tcPr>
            <w:tcW w:w="0" w:type="auto"/>
            <w:vAlign w:val="center"/>
          </w:tcPr>
          <w:p w14:paraId="46FFCF8B"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0" w:type="auto"/>
            <w:vAlign w:val="center"/>
          </w:tcPr>
          <w:p w14:paraId="5EC9E8D4"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0DFB543" w14:textId="77777777" w:rsidTr="006E2D8E">
        <w:trPr>
          <w:jc w:val="center"/>
        </w:trPr>
        <w:tc>
          <w:tcPr>
            <w:tcW w:w="0" w:type="auto"/>
            <w:vAlign w:val="center"/>
          </w:tcPr>
          <w:p w14:paraId="2E5E5477"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181</w:t>
            </w:r>
          </w:p>
        </w:tc>
        <w:tc>
          <w:tcPr>
            <w:tcW w:w="0" w:type="auto"/>
          </w:tcPr>
          <w:p w14:paraId="73DB268E"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TELHA CERÂMICA – PAULISTINHA</w:t>
            </w:r>
          </w:p>
        </w:tc>
        <w:tc>
          <w:tcPr>
            <w:tcW w:w="0" w:type="auto"/>
            <w:vAlign w:val="center"/>
          </w:tcPr>
          <w:p w14:paraId="396317D0"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920</w:t>
            </w:r>
          </w:p>
        </w:tc>
        <w:tc>
          <w:tcPr>
            <w:tcW w:w="0" w:type="auto"/>
            <w:vAlign w:val="center"/>
          </w:tcPr>
          <w:p w14:paraId="299554B7"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454465B" w14:textId="77777777" w:rsidTr="006E2D8E">
        <w:trPr>
          <w:jc w:val="center"/>
        </w:trPr>
        <w:tc>
          <w:tcPr>
            <w:tcW w:w="0" w:type="auto"/>
            <w:vAlign w:val="center"/>
          </w:tcPr>
          <w:p w14:paraId="0139C1CE"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182</w:t>
            </w:r>
          </w:p>
        </w:tc>
        <w:tc>
          <w:tcPr>
            <w:tcW w:w="0" w:type="auto"/>
          </w:tcPr>
          <w:p w14:paraId="1FCCB5FC"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TELHA DE CERAMICA ROMANA</w:t>
            </w:r>
          </w:p>
        </w:tc>
        <w:tc>
          <w:tcPr>
            <w:tcW w:w="0" w:type="auto"/>
            <w:vAlign w:val="center"/>
          </w:tcPr>
          <w:p w14:paraId="0B6E363B"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6360</w:t>
            </w:r>
          </w:p>
        </w:tc>
        <w:tc>
          <w:tcPr>
            <w:tcW w:w="0" w:type="auto"/>
            <w:vAlign w:val="center"/>
          </w:tcPr>
          <w:p w14:paraId="1E231E76"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4A72D01" w14:textId="77777777" w:rsidTr="006E2D8E">
        <w:trPr>
          <w:jc w:val="center"/>
        </w:trPr>
        <w:tc>
          <w:tcPr>
            <w:tcW w:w="0" w:type="auto"/>
            <w:vAlign w:val="center"/>
          </w:tcPr>
          <w:p w14:paraId="701BFD11"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183</w:t>
            </w:r>
          </w:p>
        </w:tc>
        <w:tc>
          <w:tcPr>
            <w:tcW w:w="0" w:type="auto"/>
          </w:tcPr>
          <w:p w14:paraId="7CC85BD3"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THINNER 4000 </w:t>
            </w:r>
            <w:proofErr w:type="gramStart"/>
            <w:r>
              <w:rPr>
                <w:rFonts w:ascii="Arial" w:eastAsiaTheme="minorHAnsi" w:hAnsi="Arial" w:cs="Arial"/>
                <w:color w:val="000000"/>
                <w:sz w:val="16"/>
                <w:szCs w:val="16"/>
                <w:lang w:eastAsia="en-US"/>
              </w:rPr>
              <w:t>-  (</w:t>
            </w:r>
            <w:proofErr w:type="gramEnd"/>
            <w:r>
              <w:rPr>
                <w:rFonts w:ascii="Arial" w:eastAsiaTheme="minorHAnsi" w:hAnsi="Arial" w:cs="Arial"/>
                <w:color w:val="000000"/>
                <w:sz w:val="16"/>
                <w:szCs w:val="16"/>
                <w:lang w:eastAsia="en-US"/>
              </w:rPr>
              <w:t>GALÃO C/ 900 ML)</w:t>
            </w:r>
          </w:p>
        </w:tc>
        <w:tc>
          <w:tcPr>
            <w:tcW w:w="0" w:type="auto"/>
            <w:vAlign w:val="center"/>
          </w:tcPr>
          <w:p w14:paraId="2D77A829"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w:t>
            </w:r>
          </w:p>
        </w:tc>
        <w:tc>
          <w:tcPr>
            <w:tcW w:w="0" w:type="auto"/>
            <w:vAlign w:val="center"/>
          </w:tcPr>
          <w:p w14:paraId="627B0622"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6337BA" w:rsidRPr="00365720" w14:paraId="36556F5F" w14:textId="77777777" w:rsidTr="006E2D8E">
        <w:trPr>
          <w:jc w:val="center"/>
        </w:trPr>
        <w:tc>
          <w:tcPr>
            <w:tcW w:w="0" w:type="auto"/>
            <w:vAlign w:val="center"/>
          </w:tcPr>
          <w:p w14:paraId="3C76535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184</w:t>
            </w:r>
          </w:p>
        </w:tc>
        <w:tc>
          <w:tcPr>
            <w:tcW w:w="0" w:type="auto"/>
          </w:tcPr>
          <w:p w14:paraId="2268BBA7"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THINNER 4800, composição básica: hidrocarbonetos aromáticos, ésteres, cetonas e éteres glicóis, indicado p/ diluição de tintas e primers poliuretano, tintas poliéster e para retoque. Acondicionado em galão c/ 05 litros.</w:t>
            </w:r>
          </w:p>
        </w:tc>
        <w:tc>
          <w:tcPr>
            <w:tcW w:w="0" w:type="auto"/>
            <w:vAlign w:val="center"/>
          </w:tcPr>
          <w:p w14:paraId="26F3B73B"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w:t>
            </w:r>
          </w:p>
        </w:tc>
        <w:tc>
          <w:tcPr>
            <w:tcW w:w="0" w:type="auto"/>
            <w:vAlign w:val="center"/>
          </w:tcPr>
          <w:p w14:paraId="6EC929CC"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62C34D5A" w14:textId="77777777" w:rsidTr="006E2D8E">
        <w:trPr>
          <w:jc w:val="center"/>
        </w:trPr>
        <w:tc>
          <w:tcPr>
            <w:tcW w:w="0" w:type="auto"/>
            <w:vAlign w:val="center"/>
          </w:tcPr>
          <w:p w14:paraId="069E5786"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185</w:t>
            </w:r>
          </w:p>
        </w:tc>
        <w:tc>
          <w:tcPr>
            <w:tcW w:w="0" w:type="auto"/>
          </w:tcPr>
          <w:p w14:paraId="03905227"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TIJOLO CERÂMICO 8 FUROS, TAMANHO MÍNIMO </w:t>
            </w:r>
            <w:proofErr w:type="gramStart"/>
            <w:r>
              <w:rPr>
                <w:rFonts w:ascii="Arial" w:eastAsiaTheme="minorHAnsi" w:hAnsi="Arial" w:cs="Arial"/>
                <w:color w:val="000000"/>
                <w:sz w:val="16"/>
                <w:szCs w:val="16"/>
                <w:lang w:eastAsia="en-US"/>
              </w:rPr>
              <w:t>DE :</w:t>
            </w:r>
            <w:proofErr w:type="gramEnd"/>
            <w:r>
              <w:rPr>
                <w:rFonts w:ascii="Arial" w:eastAsiaTheme="minorHAnsi" w:hAnsi="Arial" w:cs="Arial"/>
                <w:color w:val="000000"/>
                <w:sz w:val="16"/>
                <w:szCs w:val="16"/>
                <w:lang w:eastAsia="en-US"/>
              </w:rPr>
              <w:t xml:space="preserve"> 9X19X19CM.</w:t>
            </w:r>
          </w:p>
        </w:tc>
        <w:tc>
          <w:tcPr>
            <w:tcW w:w="0" w:type="auto"/>
            <w:vAlign w:val="center"/>
          </w:tcPr>
          <w:p w14:paraId="52AC448F"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15960</w:t>
            </w:r>
          </w:p>
        </w:tc>
        <w:tc>
          <w:tcPr>
            <w:tcW w:w="0" w:type="auto"/>
            <w:vAlign w:val="center"/>
          </w:tcPr>
          <w:p w14:paraId="35CF0A1A"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451865E" w14:textId="77777777" w:rsidTr="006E2D8E">
        <w:trPr>
          <w:jc w:val="center"/>
        </w:trPr>
        <w:tc>
          <w:tcPr>
            <w:tcW w:w="0" w:type="auto"/>
            <w:vAlign w:val="center"/>
          </w:tcPr>
          <w:p w14:paraId="797B6197"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186</w:t>
            </w:r>
          </w:p>
        </w:tc>
        <w:tc>
          <w:tcPr>
            <w:tcW w:w="0" w:type="auto"/>
          </w:tcPr>
          <w:p w14:paraId="0D5BCD47"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TIJOLO </w:t>
            </w:r>
            <w:proofErr w:type="gramStart"/>
            <w:r>
              <w:rPr>
                <w:rFonts w:ascii="Arial" w:eastAsiaTheme="minorHAnsi" w:hAnsi="Arial" w:cs="Arial"/>
                <w:color w:val="000000"/>
                <w:sz w:val="16"/>
                <w:szCs w:val="16"/>
                <w:lang w:eastAsia="en-US"/>
              </w:rPr>
              <w:t>COMUM  COM</w:t>
            </w:r>
            <w:proofErr w:type="gramEnd"/>
            <w:r>
              <w:rPr>
                <w:rFonts w:ascii="Arial" w:eastAsiaTheme="minorHAnsi" w:hAnsi="Arial" w:cs="Arial"/>
                <w:color w:val="000000"/>
                <w:sz w:val="16"/>
                <w:szCs w:val="16"/>
                <w:lang w:eastAsia="en-US"/>
              </w:rPr>
              <w:t xml:space="preserve"> NO MÍNIMO : Altura 4,3 cm, Largura 8,7 cm, Comprimento 18,6 cm Dimensão 8,7x4,3x18,6 cm</w:t>
            </w:r>
          </w:p>
        </w:tc>
        <w:tc>
          <w:tcPr>
            <w:tcW w:w="0" w:type="auto"/>
            <w:vAlign w:val="center"/>
          </w:tcPr>
          <w:p w14:paraId="15DED42B"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33600</w:t>
            </w:r>
          </w:p>
        </w:tc>
        <w:tc>
          <w:tcPr>
            <w:tcW w:w="0" w:type="auto"/>
            <w:vAlign w:val="center"/>
          </w:tcPr>
          <w:p w14:paraId="207E3204"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62BAE11" w14:textId="77777777" w:rsidTr="006E2D8E">
        <w:trPr>
          <w:jc w:val="center"/>
        </w:trPr>
        <w:tc>
          <w:tcPr>
            <w:tcW w:w="0" w:type="auto"/>
            <w:vAlign w:val="center"/>
          </w:tcPr>
          <w:p w14:paraId="669C7F7D"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187</w:t>
            </w:r>
          </w:p>
        </w:tc>
        <w:tc>
          <w:tcPr>
            <w:tcW w:w="0" w:type="auto"/>
          </w:tcPr>
          <w:p w14:paraId="1CD3D938"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EM PÓ - 5KG, PARA AMBIENTES INTERNOS E EXTERNOS.</w:t>
            </w:r>
          </w:p>
        </w:tc>
        <w:tc>
          <w:tcPr>
            <w:tcW w:w="0" w:type="auto"/>
            <w:vAlign w:val="center"/>
          </w:tcPr>
          <w:p w14:paraId="06410806"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300</w:t>
            </w:r>
          </w:p>
        </w:tc>
        <w:tc>
          <w:tcPr>
            <w:tcW w:w="0" w:type="auto"/>
            <w:vAlign w:val="center"/>
          </w:tcPr>
          <w:p w14:paraId="07DD7705"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0957B97" w14:textId="77777777" w:rsidTr="006E2D8E">
        <w:trPr>
          <w:jc w:val="center"/>
        </w:trPr>
        <w:tc>
          <w:tcPr>
            <w:tcW w:w="0" w:type="auto"/>
            <w:vAlign w:val="center"/>
          </w:tcPr>
          <w:p w14:paraId="64C1A54E"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188</w:t>
            </w:r>
          </w:p>
        </w:tc>
        <w:tc>
          <w:tcPr>
            <w:tcW w:w="0" w:type="auto"/>
          </w:tcPr>
          <w:p w14:paraId="73EF8716"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ESMALTE SINTÉTICO 900 ML - CORES PADRÃO DE CATÁLOGO TIPO SUVINIL/CORAL/GLASURIT.</w:t>
            </w:r>
          </w:p>
        </w:tc>
        <w:tc>
          <w:tcPr>
            <w:tcW w:w="0" w:type="auto"/>
            <w:vAlign w:val="center"/>
          </w:tcPr>
          <w:p w14:paraId="471E4A75"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w:t>
            </w:r>
          </w:p>
        </w:tc>
        <w:tc>
          <w:tcPr>
            <w:tcW w:w="0" w:type="auto"/>
            <w:vAlign w:val="center"/>
          </w:tcPr>
          <w:p w14:paraId="701B40E5"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6337BA" w:rsidRPr="00365720" w14:paraId="4A01ADBC" w14:textId="77777777" w:rsidTr="006E2D8E">
        <w:trPr>
          <w:jc w:val="center"/>
        </w:trPr>
        <w:tc>
          <w:tcPr>
            <w:tcW w:w="0" w:type="auto"/>
            <w:vAlign w:val="center"/>
          </w:tcPr>
          <w:p w14:paraId="61B326FF"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189</w:t>
            </w:r>
          </w:p>
        </w:tc>
        <w:tc>
          <w:tcPr>
            <w:tcW w:w="0" w:type="auto"/>
          </w:tcPr>
          <w:p w14:paraId="30EBE7FE"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TINTA LÁTEX 18 LT EM CORES PADRAO DE </w:t>
            </w:r>
            <w:proofErr w:type="gramStart"/>
            <w:r>
              <w:rPr>
                <w:rFonts w:ascii="Arial" w:eastAsiaTheme="minorHAnsi" w:hAnsi="Arial" w:cs="Arial"/>
                <w:color w:val="000000"/>
                <w:sz w:val="16"/>
                <w:szCs w:val="16"/>
                <w:lang w:eastAsia="en-US"/>
              </w:rPr>
              <w:t>CATALOGO</w:t>
            </w:r>
            <w:proofErr w:type="gramEnd"/>
            <w:r>
              <w:rPr>
                <w:rFonts w:ascii="Arial" w:eastAsiaTheme="minorHAnsi" w:hAnsi="Arial" w:cs="Arial"/>
                <w:color w:val="000000"/>
                <w:sz w:val="16"/>
                <w:szCs w:val="16"/>
                <w:lang w:eastAsia="en-US"/>
              </w:rPr>
              <w:t xml:space="preserve"> TIPO SUVINIL/CORAL/GLASURIT.</w:t>
            </w:r>
          </w:p>
        </w:tc>
        <w:tc>
          <w:tcPr>
            <w:tcW w:w="0" w:type="auto"/>
            <w:vAlign w:val="center"/>
          </w:tcPr>
          <w:p w14:paraId="652FCF91"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14:paraId="763AD4C6"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LATA</w:t>
            </w:r>
          </w:p>
        </w:tc>
      </w:tr>
      <w:tr w:rsidR="006337BA" w:rsidRPr="00365720" w14:paraId="713C56B6" w14:textId="77777777" w:rsidTr="006E2D8E">
        <w:trPr>
          <w:jc w:val="center"/>
        </w:trPr>
        <w:tc>
          <w:tcPr>
            <w:tcW w:w="0" w:type="auto"/>
            <w:vAlign w:val="center"/>
          </w:tcPr>
          <w:p w14:paraId="3D72DE3D"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190</w:t>
            </w:r>
          </w:p>
        </w:tc>
        <w:tc>
          <w:tcPr>
            <w:tcW w:w="0" w:type="auto"/>
          </w:tcPr>
          <w:p w14:paraId="7AC494EF"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TINTA LATEX 3,6 L EM CORES PADRAO DE </w:t>
            </w:r>
            <w:proofErr w:type="gramStart"/>
            <w:r>
              <w:rPr>
                <w:rFonts w:ascii="Arial" w:eastAsiaTheme="minorHAnsi" w:hAnsi="Arial" w:cs="Arial"/>
                <w:color w:val="000000"/>
                <w:sz w:val="16"/>
                <w:szCs w:val="16"/>
                <w:lang w:eastAsia="en-US"/>
              </w:rPr>
              <w:t>CATALOGO</w:t>
            </w:r>
            <w:proofErr w:type="gramEnd"/>
            <w:r>
              <w:rPr>
                <w:rFonts w:ascii="Arial" w:eastAsiaTheme="minorHAnsi" w:hAnsi="Arial" w:cs="Arial"/>
                <w:color w:val="000000"/>
                <w:sz w:val="16"/>
                <w:szCs w:val="16"/>
                <w:lang w:eastAsia="en-US"/>
              </w:rPr>
              <w:t xml:space="preserve"> TIPO SUVINIL/CORAL</w:t>
            </w:r>
          </w:p>
        </w:tc>
        <w:tc>
          <w:tcPr>
            <w:tcW w:w="0" w:type="auto"/>
            <w:vAlign w:val="center"/>
          </w:tcPr>
          <w:p w14:paraId="62929FAA"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w:t>
            </w:r>
          </w:p>
        </w:tc>
        <w:tc>
          <w:tcPr>
            <w:tcW w:w="0" w:type="auto"/>
            <w:vAlign w:val="center"/>
          </w:tcPr>
          <w:p w14:paraId="2E042CED"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6F868B6A" w14:textId="77777777" w:rsidTr="006E2D8E">
        <w:trPr>
          <w:jc w:val="center"/>
        </w:trPr>
        <w:tc>
          <w:tcPr>
            <w:tcW w:w="0" w:type="auto"/>
            <w:vAlign w:val="center"/>
          </w:tcPr>
          <w:p w14:paraId="32D7836C"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191</w:t>
            </w:r>
          </w:p>
        </w:tc>
        <w:tc>
          <w:tcPr>
            <w:tcW w:w="0" w:type="auto"/>
          </w:tcPr>
          <w:p w14:paraId="10D99117"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PARA CONCRETO 3,6 L TIPO SUVINIL/CORAL</w:t>
            </w:r>
          </w:p>
        </w:tc>
        <w:tc>
          <w:tcPr>
            <w:tcW w:w="0" w:type="auto"/>
            <w:vAlign w:val="center"/>
          </w:tcPr>
          <w:p w14:paraId="059FE471"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164</w:t>
            </w:r>
          </w:p>
        </w:tc>
        <w:tc>
          <w:tcPr>
            <w:tcW w:w="0" w:type="auto"/>
            <w:vAlign w:val="center"/>
          </w:tcPr>
          <w:p w14:paraId="620B88A8"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144C4103" w14:textId="77777777" w:rsidTr="006E2D8E">
        <w:trPr>
          <w:jc w:val="center"/>
        </w:trPr>
        <w:tc>
          <w:tcPr>
            <w:tcW w:w="0" w:type="auto"/>
            <w:vAlign w:val="center"/>
          </w:tcPr>
          <w:p w14:paraId="179F616A"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192</w:t>
            </w:r>
          </w:p>
        </w:tc>
        <w:tc>
          <w:tcPr>
            <w:tcW w:w="0" w:type="auto"/>
          </w:tcPr>
          <w:p w14:paraId="5868D561"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PARA PISO AMARELA 18 L (PARA QUADRA POLIESPORTIVA) TIPO NOVA COR/SUVINIL/SIMILAR</w:t>
            </w:r>
          </w:p>
        </w:tc>
        <w:tc>
          <w:tcPr>
            <w:tcW w:w="0" w:type="auto"/>
            <w:vAlign w:val="center"/>
          </w:tcPr>
          <w:p w14:paraId="48CEDB14"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w:t>
            </w:r>
          </w:p>
        </w:tc>
        <w:tc>
          <w:tcPr>
            <w:tcW w:w="0" w:type="auto"/>
            <w:vAlign w:val="center"/>
          </w:tcPr>
          <w:p w14:paraId="42B77D3C"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6334CE70" w14:textId="77777777" w:rsidTr="006E2D8E">
        <w:trPr>
          <w:jc w:val="center"/>
        </w:trPr>
        <w:tc>
          <w:tcPr>
            <w:tcW w:w="0" w:type="auto"/>
            <w:vAlign w:val="center"/>
          </w:tcPr>
          <w:p w14:paraId="4C66DE3D"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193</w:t>
            </w:r>
          </w:p>
        </w:tc>
        <w:tc>
          <w:tcPr>
            <w:tcW w:w="0" w:type="auto"/>
          </w:tcPr>
          <w:p w14:paraId="2168B54F"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TINTA PARA PISO AZUL 18 L (PARA QUADRA POLIESPORTIVA) TIPO NOVA COR/SUVINIL/SIMILAR</w:t>
            </w:r>
          </w:p>
        </w:tc>
        <w:tc>
          <w:tcPr>
            <w:tcW w:w="0" w:type="auto"/>
            <w:vAlign w:val="center"/>
          </w:tcPr>
          <w:p w14:paraId="490067CC"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w:t>
            </w:r>
          </w:p>
        </w:tc>
        <w:tc>
          <w:tcPr>
            <w:tcW w:w="0" w:type="auto"/>
            <w:vAlign w:val="center"/>
          </w:tcPr>
          <w:p w14:paraId="2F9ADD9E"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29568D7C" w14:textId="77777777" w:rsidTr="006E2D8E">
        <w:trPr>
          <w:jc w:val="center"/>
        </w:trPr>
        <w:tc>
          <w:tcPr>
            <w:tcW w:w="0" w:type="auto"/>
            <w:vAlign w:val="center"/>
          </w:tcPr>
          <w:p w14:paraId="7BE088EF"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194</w:t>
            </w:r>
          </w:p>
        </w:tc>
        <w:tc>
          <w:tcPr>
            <w:tcW w:w="0" w:type="auto"/>
          </w:tcPr>
          <w:p w14:paraId="6FF22864"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TOMADA INTERNA - P/ MICROCOMPUTADOR 2P+T (completa), tomada elétrica de 1ª linha, c/ placa de 4" x 2", termoplástica, embutir, capacidade elétrica de 15A - 250v.</w:t>
            </w:r>
          </w:p>
        </w:tc>
        <w:tc>
          <w:tcPr>
            <w:tcW w:w="0" w:type="auto"/>
            <w:vAlign w:val="center"/>
          </w:tcPr>
          <w:p w14:paraId="38047000"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1D498A97"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640F8391" w14:textId="77777777" w:rsidTr="006E2D8E">
        <w:trPr>
          <w:jc w:val="center"/>
        </w:trPr>
        <w:tc>
          <w:tcPr>
            <w:tcW w:w="0" w:type="auto"/>
            <w:vAlign w:val="center"/>
          </w:tcPr>
          <w:p w14:paraId="787EA496"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195</w:t>
            </w:r>
          </w:p>
        </w:tc>
        <w:tc>
          <w:tcPr>
            <w:tcW w:w="0" w:type="auto"/>
          </w:tcPr>
          <w:p w14:paraId="2D7D06D4"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TOMADA INTERNA - UNIVERSAL 2P (completa), tomada elétrica de 1ª linha, c/ placa de 4" x 2", termoplástica, embutir, capacidade elétrica de 10A / 15A - 250v.</w:t>
            </w:r>
          </w:p>
        </w:tc>
        <w:tc>
          <w:tcPr>
            <w:tcW w:w="0" w:type="auto"/>
            <w:vAlign w:val="center"/>
          </w:tcPr>
          <w:p w14:paraId="307BC211"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38</w:t>
            </w:r>
          </w:p>
        </w:tc>
        <w:tc>
          <w:tcPr>
            <w:tcW w:w="0" w:type="auto"/>
            <w:vAlign w:val="center"/>
          </w:tcPr>
          <w:p w14:paraId="16D0D1DB"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FFE4B71" w14:textId="77777777" w:rsidTr="006E2D8E">
        <w:trPr>
          <w:jc w:val="center"/>
        </w:trPr>
        <w:tc>
          <w:tcPr>
            <w:tcW w:w="0" w:type="auto"/>
            <w:vAlign w:val="center"/>
          </w:tcPr>
          <w:p w14:paraId="423736AE"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196</w:t>
            </w:r>
          </w:p>
        </w:tc>
        <w:tc>
          <w:tcPr>
            <w:tcW w:w="0" w:type="auto"/>
          </w:tcPr>
          <w:p w14:paraId="5B39855B"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TOMADA INTERNA PARA TELEFONE P/RJ11 2 FIOS</w:t>
            </w:r>
          </w:p>
        </w:tc>
        <w:tc>
          <w:tcPr>
            <w:tcW w:w="0" w:type="auto"/>
            <w:vAlign w:val="center"/>
          </w:tcPr>
          <w:p w14:paraId="48BDCD39"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w:t>
            </w:r>
          </w:p>
        </w:tc>
        <w:tc>
          <w:tcPr>
            <w:tcW w:w="0" w:type="auto"/>
            <w:vAlign w:val="center"/>
          </w:tcPr>
          <w:p w14:paraId="3476E364"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097EF6F8" w14:textId="77777777" w:rsidTr="006E2D8E">
        <w:trPr>
          <w:jc w:val="center"/>
        </w:trPr>
        <w:tc>
          <w:tcPr>
            <w:tcW w:w="0" w:type="auto"/>
            <w:vAlign w:val="center"/>
          </w:tcPr>
          <w:p w14:paraId="69A11F44"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197</w:t>
            </w:r>
          </w:p>
        </w:tc>
        <w:tc>
          <w:tcPr>
            <w:tcW w:w="0" w:type="auto"/>
          </w:tcPr>
          <w:p w14:paraId="65395F26"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TRELIÇA TG 12X6 MTS</w:t>
            </w:r>
          </w:p>
        </w:tc>
        <w:tc>
          <w:tcPr>
            <w:tcW w:w="0" w:type="auto"/>
            <w:vAlign w:val="center"/>
          </w:tcPr>
          <w:p w14:paraId="650420C6"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170</w:t>
            </w:r>
          </w:p>
        </w:tc>
        <w:tc>
          <w:tcPr>
            <w:tcW w:w="0" w:type="auto"/>
            <w:vAlign w:val="center"/>
          </w:tcPr>
          <w:p w14:paraId="6A6A4250"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81BC356" w14:textId="77777777" w:rsidTr="006E2D8E">
        <w:trPr>
          <w:jc w:val="center"/>
        </w:trPr>
        <w:tc>
          <w:tcPr>
            <w:tcW w:w="0" w:type="auto"/>
            <w:vAlign w:val="center"/>
          </w:tcPr>
          <w:p w14:paraId="66D53DE4"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198</w:t>
            </w:r>
          </w:p>
        </w:tc>
        <w:tc>
          <w:tcPr>
            <w:tcW w:w="0" w:type="auto"/>
          </w:tcPr>
          <w:p w14:paraId="1DB43DB4"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TRELICA TG 8 X 6 MTS</w:t>
            </w:r>
          </w:p>
        </w:tc>
        <w:tc>
          <w:tcPr>
            <w:tcW w:w="0" w:type="auto"/>
            <w:vAlign w:val="center"/>
          </w:tcPr>
          <w:p w14:paraId="26AFEF1E"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156</w:t>
            </w:r>
          </w:p>
        </w:tc>
        <w:tc>
          <w:tcPr>
            <w:tcW w:w="0" w:type="auto"/>
            <w:vAlign w:val="center"/>
          </w:tcPr>
          <w:p w14:paraId="46752BBD"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15FEDDB5" w14:textId="77777777" w:rsidTr="006E2D8E">
        <w:trPr>
          <w:jc w:val="center"/>
        </w:trPr>
        <w:tc>
          <w:tcPr>
            <w:tcW w:w="0" w:type="auto"/>
            <w:vAlign w:val="center"/>
          </w:tcPr>
          <w:p w14:paraId="7C216D44"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199</w:t>
            </w:r>
          </w:p>
        </w:tc>
        <w:tc>
          <w:tcPr>
            <w:tcW w:w="0" w:type="auto"/>
          </w:tcPr>
          <w:p w14:paraId="2969BE4B"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PI ESGOTO - 100MM X 06M, SÉRIE NORMAL, CONFECCIONADO EM PVC DE 1A QUALIDADE</w:t>
            </w:r>
          </w:p>
        </w:tc>
        <w:tc>
          <w:tcPr>
            <w:tcW w:w="0" w:type="auto"/>
            <w:vAlign w:val="center"/>
          </w:tcPr>
          <w:p w14:paraId="58B60EFF"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w:t>
            </w:r>
          </w:p>
        </w:tc>
        <w:tc>
          <w:tcPr>
            <w:tcW w:w="0" w:type="auto"/>
            <w:vAlign w:val="center"/>
          </w:tcPr>
          <w:p w14:paraId="5B6A3EFA"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339DC6B5" w14:textId="77777777" w:rsidTr="006E2D8E">
        <w:trPr>
          <w:jc w:val="center"/>
        </w:trPr>
        <w:tc>
          <w:tcPr>
            <w:tcW w:w="0" w:type="auto"/>
            <w:vAlign w:val="center"/>
          </w:tcPr>
          <w:p w14:paraId="6D8C16E8"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200</w:t>
            </w:r>
          </w:p>
        </w:tc>
        <w:tc>
          <w:tcPr>
            <w:tcW w:w="0" w:type="auto"/>
          </w:tcPr>
          <w:p w14:paraId="3257BE4A"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PI ESGOTO - 50MM X 06M, SÉRIE NORMAL, CONFECCIONADO EM PVC DE 1A AUALIDADE,</w:t>
            </w:r>
          </w:p>
        </w:tc>
        <w:tc>
          <w:tcPr>
            <w:tcW w:w="0" w:type="auto"/>
            <w:vAlign w:val="center"/>
          </w:tcPr>
          <w:p w14:paraId="6B2BE809"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64</w:t>
            </w:r>
          </w:p>
        </w:tc>
        <w:tc>
          <w:tcPr>
            <w:tcW w:w="0" w:type="auto"/>
            <w:vAlign w:val="center"/>
          </w:tcPr>
          <w:p w14:paraId="0E71823B"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4BFAA277" w14:textId="77777777" w:rsidTr="006E2D8E">
        <w:trPr>
          <w:jc w:val="center"/>
        </w:trPr>
        <w:tc>
          <w:tcPr>
            <w:tcW w:w="0" w:type="auto"/>
            <w:vAlign w:val="center"/>
          </w:tcPr>
          <w:p w14:paraId="46DCED36"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201</w:t>
            </w:r>
          </w:p>
        </w:tc>
        <w:tc>
          <w:tcPr>
            <w:tcW w:w="0" w:type="auto"/>
          </w:tcPr>
          <w:p w14:paraId="24851A31"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SOLDÁVEL - 20MM X 06M, CONFECCIONADO EM PVC DE 1A QUALIDADE,</w:t>
            </w:r>
          </w:p>
        </w:tc>
        <w:tc>
          <w:tcPr>
            <w:tcW w:w="0" w:type="auto"/>
            <w:vAlign w:val="center"/>
          </w:tcPr>
          <w:p w14:paraId="214AA105"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w:t>
            </w:r>
          </w:p>
        </w:tc>
        <w:tc>
          <w:tcPr>
            <w:tcW w:w="0" w:type="auto"/>
            <w:vAlign w:val="center"/>
          </w:tcPr>
          <w:p w14:paraId="471000C7"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706A91B3" w14:textId="77777777" w:rsidTr="006E2D8E">
        <w:trPr>
          <w:jc w:val="center"/>
        </w:trPr>
        <w:tc>
          <w:tcPr>
            <w:tcW w:w="0" w:type="auto"/>
            <w:vAlign w:val="center"/>
          </w:tcPr>
          <w:p w14:paraId="693796B4"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202</w:t>
            </w:r>
          </w:p>
        </w:tc>
        <w:tc>
          <w:tcPr>
            <w:tcW w:w="0" w:type="auto"/>
          </w:tcPr>
          <w:p w14:paraId="149D71AD"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SOLDÁVEL - 25MM X 06M, CONFECCIONADO EM PVC DE 1A QUALIDADE,</w:t>
            </w:r>
          </w:p>
        </w:tc>
        <w:tc>
          <w:tcPr>
            <w:tcW w:w="0" w:type="auto"/>
            <w:vAlign w:val="center"/>
          </w:tcPr>
          <w:p w14:paraId="771EBE1B"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vAlign w:val="center"/>
          </w:tcPr>
          <w:p w14:paraId="716FFDDA"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53E7BE1D" w14:textId="77777777" w:rsidTr="006E2D8E">
        <w:trPr>
          <w:jc w:val="center"/>
        </w:trPr>
        <w:tc>
          <w:tcPr>
            <w:tcW w:w="0" w:type="auto"/>
            <w:vAlign w:val="center"/>
          </w:tcPr>
          <w:p w14:paraId="43646375"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203</w:t>
            </w:r>
          </w:p>
        </w:tc>
        <w:tc>
          <w:tcPr>
            <w:tcW w:w="0" w:type="auto"/>
          </w:tcPr>
          <w:p w14:paraId="7D485AD7"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DE PVC SOLDÁVEL - 50MM X 06M, CONFECCIONADO EM PVC DE 1A QUALIDADE,</w:t>
            </w:r>
          </w:p>
        </w:tc>
        <w:tc>
          <w:tcPr>
            <w:tcW w:w="0" w:type="auto"/>
            <w:vAlign w:val="center"/>
          </w:tcPr>
          <w:p w14:paraId="5BD1D40D"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62</w:t>
            </w:r>
          </w:p>
        </w:tc>
        <w:tc>
          <w:tcPr>
            <w:tcW w:w="0" w:type="auto"/>
            <w:vAlign w:val="center"/>
          </w:tcPr>
          <w:p w14:paraId="1BC0F0EF"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BARRA</w:t>
            </w:r>
          </w:p>
        </w:tc>
      </w:tr>
      <w:tr w:rsidR="006337BA" w:rsidRPr="00365720" w14:paraId="58F0A908" w14:textId="77777777" w:rsidTr="006E2D8E">
        <w:trPr>
          <w:jc w:val="center"/>
        </w:trPr>
        <w:tc>
          <w:tcPr>
            <w:tcW w:w="0" w:type="auto"/>
            <w:vAlign w:val="center"/>
          </w:tcPr>
          <w:p w14:paraId="7C754EB3"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204</w:t>
            </w:r>
          </w:p>
        </w:tc>
        <w:tc>
          <w:tcPr>
            <w:tcW w:w="0" w:type="auto"/>
          </w:tcPr>
          <w:p w14:paraId="3B592602"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TUBO PARA CAIXA DE DESCARGA 9 LTS.</w:t>
            </w:r>
          </w:p>
        </w:tc>
        <w:tc>
          <w:tcPr>
            <w:tcW w:w="0" w:type="auto"/>
            <w:vAlign w:val="center"/>
          </w:tcPr>
          <w:p w14:paraId="6613F3AA"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w:t>
            </w:r>
          </w:p>
        </w:tc>
        <w:tc>
          <w:tcPr>
            <w:tcW w:w="0" w:type="auto"/>
            <w:vAlign w:val="center"/>
          </w:tcPr>
          <w:p w14:paraId="2677B1E7"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5ECFE139" w14:textId="77777777" w:rsidTr="006E2D8E">
        <w:trPr>
          <w:jc w:val="center"/>
        </w:trPr>
        <w:tc>
          <w:tcPr>
            <w:tcW w:w="0" w:type="auto"/>
            <w:vAlign w:val="center"/>
          </w:tcPr>
          <w:p w14:paraId="23918800"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205</w:t>
            </w:r>
          </w:p>
        </w:tc>
        <w:tc>
          <w:tcPr>
            <w:tcW w:w="0" w:type="auto"/>
          </w:tcPr>
          <w:p w14:paraId="211B37A7"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VÁLVUL PARA DESCARGA S/ ACABAMENTO TAMANHO 1.1/2. (MATERIAL RESISTENTE)</w:t>
            </w:r>
          </w:p>
        </w:tc>
        <w:tc>
          <w:tcPr>
            <w:tcW w:w="0" w:type="auto"/>
            <w:vAlign w:val="center"/>
          </w:tcPr>
          <w:p w14:paraId="2C32B85E"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30D7B88E"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B218023" w14:textId="77777777" w:rsidTr="006E2D8E">
        <w:trPr>
          <w:jc w:val="center"/>
        </w:trPr>
        <w:tc>
          <w:tcPr>
            <w:tcW w:w="0" w:type="auto"/>
            <w:vAlign w:val="center"/>
          </w:tcPr>
          <w:p w14:paraId="6800260A"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206</w:t>
            </w:r>
          </w:p>
        </w:tc>
        <w:tc>
          <w:tcPr>
            <w:tcW w:w="0" w:type="auto"/>
          </w:tcPr>
          <w:p w14:paraId="68C041C5"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VASSOURA DE GRAMA - 22 DENTES (EM AÇO), FABRICADA EM AÇO CARBONO, PALHETAS REGULÁVEIS, CL CABO DE MADEIRA MEDINDO APROXIMADAMENTE 1,80M.</w:t>
            </w:r>
          </w:p>
        </w:tc>
        <w:tc>
          <w:tcPr>
            <w:tcW w:w="0" w:type="auto"/>
            <w:vAlign w:val="center"/>
          </w:tcPr>
          <w:p w14:paraId="32A8113D"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14</w:t>
            </w:r>
          </w:p>
        </w:tc>
        <w:tc>
          <w:tcPr>
            <w:tcW w:w="0" w:type="auto"/>
            <w:vAlign w:val="center"/>
          </w:tcPr>
          <w:p w14:paraId="74AA0F7F"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3E4299EE" w14:textId="77777777" w:rsidTr="006E2D8E">
        <w:trPr>
          <w:jc w:val="center"/>
        </w:trPr>
        <w:tc>
          <w:tcPr>
            <w:tcW w:w="0" w:type="auto"/>
            <w:vAlign w:val="center"/>
          </w:tcPr>
          <w:p w14:paraId="0F3D8214"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207</w:t>
            </w:r>
          </w:p>
        </w:tc>
        <w:tc>
          <w:tcPr>
            <w:tcW w:w="0" w:type="auto"/>
          </w:tcPr>
          <w:p w14:paraId="45B3F80E"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VASSOURA DE GRAMA - 22 DENTES (EM PLÁSTICO), FABRICADA EM POLIETILENO, PALHETAS FLEXÍVEIS, CL CABO DE MADEIRA MEDINDO APROXIMADAMENTE 1,80M.</w:t>
            </w:r>
          </w:p>
        </w:tc>
        <w:tc>
          <w:tcPr>
            <w:tcW w:w="0" w:type="auto"/>
            <w:vAlign w:val="center"/>
          </w:tcPr>
          <w:p w14:paraId="2440132B"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492C298B"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42CC8364" w14:textId="77777777" w:rsidTr="006E2D8E">
        <w:trPr>
          <w:jc w:val="center"/>
        </w:trPr>
        <w:tc>
          <w:tcPr>
            <w:tcW w:w="0" w:type="auto"/>
            <w:vAlign w:val="center"/>
          </w:tcPr>
          <w:p w14:paraId="1C181089"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208</w:t>
            </w:r>
          </w:p>
        </w:tc>
        <w:tc>
          <w:tcPr>
            <w:tcW w:w="0" w:type="auto"/>
          </w:tcPr>
          <w:p w14:paraId="623F1FC6"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ADITIVO IMPERMEABILIZANTE PARA CONCRETOS E ARGAMASSAS DE NO MÍNIMO 3,6 LITROS.</w:t>
            </w:r>
          </w:p>
        </w:tc>
        <w:tc>
          <w:tcPr>
            <w:tcW w:w="0" w:type="auto"/>
            <w:vAlign w:val="center"/>
          </w:tcPr>
          <w:p w14:paraId="2AB2DE20"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2B003A62"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BALDE</w:t>
            </w:r>
          </w:p>
        </w:tc>
      </w:tr>
      <w:tr w:rsidR="006337BA" w:rsidRPr="00365720" w14:paraId="0682F3A7" w14:textId="77777777" w:rsidTr="006E2D8E">
        <w:trPr>
          <w:jc w:val="center"/>
        </w:trPr>
        <w:tc>
          <w:tcPr>
            <w:tcW w:w="0" w:type="auto"/>
            <w:vAlign w:val="center"/>
          </w:tcPr>
          <w:p w14:paraId="3AD9593D"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209</w:t>
            </w:r>
          </w:p>
        </w:tc>
        <w:tc>
          <w:tcPr>
            <w:tcW w:w="0" w:type="auto"/>
          </w:tcPr>
          <w:p w14:paraId="3F413EB2"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VERNIZ 900 ML, COPA, PARA ÁREA INTERNA E EXTERNA.</w:t>
            </w:r>
          </w:p>
        </w:tc>
        <w:tc>
          <w:tcPr>
            <w:tcW w:w="0" w:type="auto"/>
            <w:vAlign w:val="center"/>
          </w:tcPr>
          <w:p w14:paraId="450EFBB8"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19</w:t>
            </w:r>
          </w:p>
        </w:tc>
        <w:tc>
          <w:tcPr>
            <w:tcW w:w="0" w:type="auto"/>
            <w:vAlign w:val="center"/>
          </w:tcPr>
          <w:p w14:paraId="6ADB9F80"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6B718B94" w14:textId="77777777" w:rsidTr="006E2D8E">
        <w:trPr>
          <w:jc w:val="center"/>
        </w:trPr>
        <w:tc>
          <w:tcPr>
            <w:tcW w:w="0" w:type="auto"/>
            <w:vAlign w:val="center"/>
          </w:tcPr>
          <w:p w14:paraId="68CA14C6"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210</w:t>
            </w:r>
          </w:p>
        </w:tc>
        <w:tc>
          <w:tcPr>
            <w:tcW w:w="0" w:type="auto"/>
          </w:tcPr>
          <w:p w14:paraId="2B8BD83B"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VERNIZ COPAL, de 1ª qualidade, acabamento brilhante, indicado p/ proteção de superfícies internas de madeira, composição básica: resina alquídica à base de óleo vegetal semi-secativo, hidro-carbonetos alifáticos, cargas sintéticas (fosco), pigmento inorgânico e secantes organo-metálicos, galão c/ 3,6 litroS</w:t>
            </w:r>
          </w:p>
        </w:tc>
        <w:tc>
          <w:tcPr>
            <w:tcW w:w="0" w:type="auto"/>
            <w:vAlign w:val="center"/>
          </w:tcPr>
          <w:p w14:paraId="2EF32348"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w:t>
            </w:r>
          </w:p>
        </w:tc>
        <w:tc>
          <w:tcPr>
            <w:tcW w:w="0" w:type="auto"/>
            <w:vAlign w:val="center"/>
          </w:tcPr>
          <w:p w14:paraId="409D3E73"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GALÃO</w:t>
            </w:r>
          </w:p>
        </w:tc>
      </w:tr>
      <w:tr w:rsidR="006337BA" w:rsidRPr="00365720" w14:paraId="0FFF8A32" w14:textId="77777777" w:rsidTr="006E2D8E">
        <w:trPr>
          <w:jc w:val="center"/>
        </w:trPr>
        <w:tc>
          <w:tcPr>
            <w:tcW w:w="0" w:type="auto"/>
            <w:vAlign w:val="center"/>
          </w:tcPr>
          <w:p w14:paraId="7E04A9BE"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211</w:t>
            </w:r>
          </w:p>
        </w:tc>
        <w:tc>
          <w:tcPr>
            <w:tcW w:w="0" w:type="auto"/>
          </w:tcPr>
          <w:p w14:paraId="13F0DD54" w14:textId="77777777" w:rsidR="006337BA" w:rsidRPr="00A7560E" w:rsidRDefault="006337BA" w:rsidP="006E2D8E">
            <w:pPr>
              <w:spacing w:line="276" w:lineRule="auto"/>
              <w:rPr>
                <w:rFonts w:ascii="Arial" w:eastAsiaTheme="minorHAnsi" w:hAnsi="Arial" w:cs="Arial"/>
                <w:b/>
                <w:bCs/>
                <w:color w:val="FF0000"/>
                <w:sz w:val="16"/>
                <w:szCs w:val="16"/>
                <w:lang w:eastAsia="en-US"/>
              </w:rPr>
            </w:pPr>
            <w:r>
              <w:rPr>
                <w:rFonts w:ascii="Arial" w:eastAsiaTheme="minorHAnsi" w:hAnsi="Arial" w:cs="Arial"/>
                <w:color w:val="000000"/>
                <w:sz w:val="16"/>
                <w:szCs w:val="16"/>
                <w:lang w:eastAsia="en-US"/>
              </w:rPr>
              <w:t xml:space="preserve">VIGA DE 30X30 CM, DE NO MÍNIMO 6 METROS DE COMPRIMENTO, TIPO TATAJUBA </w:t>
            </w:r>
            <w:r>
              <w:rPr>
                <w:rFonts w:ascii="Arial" w:eastAsiaTheme="minorHAnsi" w:hAnsi="Arial" w:cs="Arial"/>
                <w:b/>
                <w:bCs/>
                <w:color w:val="FF0000"/>
                <w:sz w:val="16"/>
                <w:szCs w:val="16"/>
                <w:lang w:eastAsia="en-US"/>
              </w:rPr>
              <w:t>(COTA PRINCIPAL)</w:t>
            </w:r>
          </w:p>
        </w:tc>
        <w:tc>
          <w:tcPr>
            <w:tcW w:w="0" w:type="auto"/>
            <w:vAlign w:val="center"/>
          </w:tcPr>
          <w:p w14:paraId="1A67AA5F"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45</w:t>
            </w:r>
          </w:p>
        </w:tc>
        <w:tc>
          <w:tcPr>
            <w:tcW w:w="0" w:type="auto"/>
            <w:vAlign w:val="center"/>
          </w:tcPr>
          <w:p w14:paraId="15FFC399"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r w:rsidR="006337BA" w:rsidRPr="00365720" w14:paraId="22E65E41" w14:textId="77777777" w:rsidTr="006E2D8E">
        <w:trPr>
          <w:jc w:val="center"/>
        </w:trPr>
        <w:tc>
          <w:tcPr>
            <w:tcW w:w="0" w:type="auto"/>
            <w:vAlign w:val="center"/>
          </w:tcPr>
          <w:p w14:paraId="596549D3" w14:textId="77777777" w:rsidR="006337BA" w:rsidRPr="00625A70" w:rsidRDefault="006337BA" w:rsidP="006E2D8E">
            <w:pPr>
              <w:jc w:val="center"/>
              <w:rPr>
                <w:rFonts w:ascii="Arial" w:eastAsiaTheme="minorHAnsi" w:hAnsi="Arial" w:cs="Arial"/>
                <w:color w:val="000000"/>
                <w:sz w:val="16"/>
                <w:szCs w:val="16"/>
                <w:lang w:eastAsia="en-US"/>
              </w:rPr>
            </w:pPr>
            <w:r w:rsidRPr="006337BA">
              <w:rPr>
                <w:rFonts w:ascii="Arial" w:eastAsiaTheme="minorHAnsi" w:hAnsi="Arial" w:cs="Arial"/>
                <w:color w:val="000000"/>
                <w:sz w:val="16"/>
                <w:szCs w:val="16"/>
                <w:lang w:eastAsia="en-US"/>
              </w:rPr>
              <w:t>212</w:t>
            </w:r>
          </w:p>
        </w:tc>
        <w:tc>
          <w:tcPr>
            <w:tcW w:w="0" w:type="auto"/>
          </w:tcPr>
          <w:p w14:paraId="1DCDFD32" w14:textId="77777777" w:rsidR="006337BA" w:rsidRDefault="006337BA" w:rsidP="006E2D8E">
            <w:pPr>
              <w:spacing w:line="276"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VIGA DE 30X30 CM, DE NO MÍNIMO 6 METROS DE COMPRIMENTO, TIPO TATAJUBA </w:t>
            </w:r>
            <w:r>
              <w:rPr>
                <w:rFonts w:ascii="Arial" w:eastAsiaTheme="minorHAnsi" w:hAnsi="Arial" w:cs="Arial"/>
                <w:b/>
                <w:bCs/>
                <w:color w:val="FF0000"/>
                <w:sz w:val="16"/>
                <w:szCs w:val="16"/>
                <w:lang w:eastAsia="en-US"/>
              </w:rPr>
              <w:t>(COTA RESERVADA)</w:t>
            </w:r>
          </w:p>
        </w:tc>
        <w:tc>
          <w:tcPr>
            <w:tcW w:w="0" w:type="auto"/>
            <w:vAlign w:val="center"/>
          </w:tcPr>
          <w:p w14:paraId="02771CF7"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15</w:t>
            </w:r>
          </w:p>
        </w:tc>
        <w:tc>
          <w:tcPr>
            <w:tcW w:w="0" w:type="auto"/>
            <w:vAlign w:val="center"/>
          </w:tcPr>
          <w:p w14:paraId="2E9EF33E" w14:textId="77777777" w:rsidR="006337BA" w:rsidRDefault="006337BA" w:rsidP="006E2D8E">
            <w:pPr>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UN</w:t>
            </w:r>
          </w:p>
        </w:tc>
      </w:tr>
    </w:tbl>
    <w:p w14:paraId="2A7ED933" w14:textId="77777777" w:rsidR="00A01232" w:rsidRPr="00795EE1" w:rsidRDefault="00A01232" w:rsidP="00282099">
      <w:pPr>
        <w:autoSpaceDE w:val="0"/>
        <w:autoSpaceDN w:val="0"/>
        <w:adjustRightInd w:val="0"/>
        <w:spacing w:line="360" w:lineRule="auto"/>
        <w:jc w:val="both"/>
        <w:rPr>
          <w:rFonts w:eastAsia="MyriadPro-Regular"/>
          <w:b/>
        </w:rPr>
      </w:pPr>
    </w:p>
    <w:p w14:paraId="5F5F4DAC" w14:textId="77777777" w:rsidR="00282099" w:rsidRPr="00282099" w:rsidRDefault="00282099" w:rsidP="00282099">
      <w:pPr>
        <w:numPr>
          <w:ilvl w:val="1"/>
          <w:numId w:val="13"/>
        </w:numPr>
        <w:suppressAutoHyphens w:val="0"/>
        <w:autoSpaceDE w:val="0"/>
        <w:autoSpaceDN w:val="0"/>
        <w:adjustRightInd w:val="0"/>
        <w:jc w:val="both"/>
        <w:rPr>
          <w:rFonts w:ascii="Arial" w:hAnsi="Arial" w:cs="Arial"/>
          <w:sz w:val="22"/>
          <w:szCs w:val="22"/>
        </w:rPr>
      </w:pPr>
      <w:r w:rsidRPr="00282099">
        <w:rPr>
          <w:rFonts w:ascii="Arial" w:hAnsi="Arial" w:cs="Arial"/>
          <w:sz w:val="22"/>
          <w:szCs w:val="22"/>
        </w:rPr>
        <w:t xml:space="preserve">O objeto desta contratação não se enquadra como sendo de bem de luxo, conforme Decreto Municipal n.º 14, de 02 de fevereiro de 2024.  </w:t>
      </w:r>
    </w:p>
    <w:p w14:paraId="663398A6" w14:textId="77777777" w:rsidR="00282099" w:rsidRPr="00282099" w:rsidRDefault="00282099" w:rsidP="00282099">
      <w:pPr>
        <w:numPr>
          <w:ilvl w:val="1"/>
          <w:numId w:val="13"/>
        </w:numPr>
        <w:suppressAutoHyphens w:val="0"/>
        <w:autoSpaceDE w:val="0"/>
        <w:autoSpaceDN w:val="0"/>
        <w:adjustRightInd w:val="0"/>
        <w:jc w:val="both"/>
        <w:rPr>
          <w:rFonts w:ascii="Arial" w:hAnsi="Arial" w:cs="Arial"/>
          <w:sz w:val="22"/>
          <w:szCs w:val="22"/>
        </w:rPr>
      </w:pPr>
      <w:r w:rsidRPr="00282099">
        <w:rPr>
          <w:rFonts w:ascii="Arial" w:hAnsi="Arial" w:cs="Arial"/>
          <w:sz w:val="22"/>
          <w:szCs w:val="22"/>
        </w:rPr>
        <w:t>Os bens desta contratação são caracterizados como comuns, conforme elementos constantes no Estudo Técnico Preliminar.</w:t>
      </w:r>
    </w:p>
    <w:p w14:paraId="6473F7FC" w14:textId="77777777" w:rsidR="00BB1C47" w:rsidRPr="00795EE1" w:rsidRDefault="00BB1C47" w:rsidP="00BB1C47">
      <w:pPr>
        <w:autoSpaceDE w:val="0"/>
        <w:autoSpaceDN w:val="0"/>
        <w:adjustRightInd w:val="0"/>
        <w:spacing w:line="360" w:lineRule="auto"/>
        <w:jc w:val="both"/>
      </w:pPr>
    </w:p>
    <w:p w14:paraId="4FFD7D06" w14:textId="77777777" w:rsidR="00BB1C47" w:rsidRPr="002F2761" w:rsidRDefault="00BB1C47" w:rsidP="001C251F">
      <w:pPr>
        <w:numPr>
          <w:ilvl w:val="0"/>
          <w:numId w:val="13"/>
        </w:numPr>
        <w:suppressAutoHyphens w:val="0"/>
        <w:autoSpaceDE w:val="0"/>
        <w:autoSpaceDN w:val="0"/>
        <w:adjustRightInd w:val="0"/>
        <w:jc w:val="both"/>
        <w:rPr>
          <w:rFonts w:ascii="Arial" w:hAnsi="Arial" w:cs="Arial"/>
          <w:b/>
          <w:bCs/>
          <w:sz w:val="22"/>
          <w:szCs w:val="22"/>
        </w:rPr>
      </w:pPr>
      <w:r w:rsidRPr="002F2761">
        <w:rPr>
          <w:rFonts w:ascii="Arial" w:hAnsi="Arial" w:cs="Arial"/>
          <w:b/>
          <w:bCs/>
          <w:sz w:val="22"/>
          <w:szCs w:val="22"/>
        </w:rPr>
        <w:t>VIGÊNCIA DO CONTRATO:</w:t>
      </w:r>
    </w:p>
    <w:p w14:paraId="4AB24065" w14:textId="77777777" w:rsidR="00BB1C47" w:rsidRPr="00416725" w:rsidRDefault="00BB1C47" w:rsidP="00416725">
      <w:pPr>
        <w:pStyle w:val="PargrafodaLista"/>
        <w:numPr>
          <w:ilvl w:val="1"/>
          <w:numId w:val="13"/>
        </w:numPr>
        <w:suppressAutoHyphens w:val="0"/>
        <w:autoSpaceDE w:val="0"/>
        <w:autoSpaceDN w:val="0"/>
        <w:adjustRightInd w:val="0"/>
        <w:ind w:left="0"/>
        <w:jc w:val="both"/>
        <w:rPr>
          <w:rFonts w:ascii="Arial" w:hAnsi="Arial" w:cs="Arial"/>
          <w:sz w:val="22"/>
          <w:szCs w:val="22"/>
        </w:rPr>
      </w:pPr>
      <w:r w:rsidRPr="00416725">
        <w:rPr>
          <w:rFonts w:ascii="Arial" w:hAnsi="Arial" w:cs="Arial"/>
          <w:sz w:val="22"/>
          <w:szCs w:val="22"/>
        </w:rPr>
        <w:t>O prazo de vigência da contratação será de 12</w:t>
      </w:r>
      <w:r w:rsidRPr="00416725">
        <w:rPr>
          <w:rFonts w:ascii="Arial" w:hAnsi="Arial" w:cs="Arial"/>
          <w:bCs/>
          <w:sz w:val="22"/>
          <w:szCs w:val="22"/>
        </w:rPr>
        <w:t xml:space="preserve"> (doze) meses</w:t>
      </w:r>
      <w:r w:rsidRPr="00416725">
        <w:rPr>
          <w:rFonts w:ascii="Arial" w:hAnsi="Arial" w:cs="Arial"/>
          <w:sz w:val="22"/>
          <w:szCs w:val="22"/>
        </w:rPr>
        <w:t xml:space="preserve"> contados da assinatura do contrato, podendo ser prorrogado de acordo com o art. 84 ou art.  107 da lei n.º 14.133, de 2021.</w:t>
      </w:r>
    </w:p>
    <w:p w14:paraId="335D4E24" w14:textId="77777777" w:rsidR="00BB1C47" w:rsidRPr="00B97DB3" w:rsidRDefault="00BB1C47" w:rsidP="00B97DB3">
      <w:pPr>
        <w:pStyle w:val="PargrafodaLista"/>
        <w:numPr>
          <w:ilvl w:val="1"/>
          <w:numId w:val="13"/>
        </w:numPr>
        <w:suppressAutoHyphens w:val="0"/>
        <w:autoSpaceDE w:val="0"/>
        <w:autoSpaceDN w:val="0"/>
        <w:adjustRightInd w:val="0"/>
        <w:ind w:left="0"/>
        <w:jc w:val="both"/>
        <w:rPr>
          <w:rFonts w:ascii="Arial" w:hAnsi="Arial" w:cs="Arial"/>
          <w:sz w:val="22"/>
          <w:szCs w:val="22"/>
        </w:rPr>
      </w:pPr>
      <w:r w:rsidRPr="00B97DB3">
        <w:rPr>
          <w:rFonts w:ascii="Arial" w:hAnsi="Arial" w:cs="Arial"/>
          <w:sz w:val="22"/>
          <w:szCs w:val="22"/>
        </w:rPr>
        <w:t xml:space="preserve">O fornecimento de bens é enquadrado como continuado, </w:t>
      </w:r>
      <w:proofErr w:type="gramStart"/>
      <w:r w:rsidRPr="00B97DB3">
        <w:rPr>
          <w:rFonts w:ascii="Arial" w:hAnsi="Arial" w:cs="Arial"/>
          <w:sz w:val="22"/>
          <w:szCs w:val="22"/>
        </w:rPr>
        <w:t>pois</w:t>
      </w:r>
      <w:proofErr w:type="gramEnd"/>
      <w:r w:rsidRPr="00B97DB3">
        <w:rPr>
          <w:rFonts w:ascii="Arial" w:hAnsi="Arial" w:cs="Arial"/>
          <w:sz w:val="22"/>
          <w:szCs w:val="22"/>
        </w:rPr>
        <w:t xml:space="preserve"> possuem a finalidade de suprir as necessidades diárias da Administração Pública em todos seus setores. Podendo dessa forma, considerando o princípio da economicidade, notadamente no que se refere aos custos com a realização de novos processos licitatórios, e desde que as condições e preços permaneçam vantajosos à Administração, ser o contrato objeto de prorrogação.</w:t>
      </w:r>
    </w:p>
    <w:p w14:paraId="1D8B80B0" w14:textId="77777777" w:rsidR="00BB1C47" w:rsidRPr="002F2761" w:rsidRDefault="00BB1C47" w:rsidP="003E6EBA">
      <w:pPr>
        <w:suppressAutoHyphens w:val="0"/>
        <w:autoSpaceDE w:val="0"/>
        <w:autoSpaceDN w:val="0"/>
        <w:adjustRightInd w:val="0"/>
        <w:ind w:left="567"/>
        <w:jc w:val="both"/>
        <w:rPr>
          <w:rFonts w:ascii="Arial" w:hAnsi="Arial" w:cs="Arial"/>
          <w:sz w:val="22"/>
          <w:szCs w:val="22"/>
        </w:rPr>
      </w:pPr>
    </w:p>
    <w:p w14:paraId="0BD4AFF7" w14:textId="77777777" w:rsidR="00BB1C47" w:rsidRPr="00416725" w:rsidRDefault="00BB1C47" w:rsidP="00416725">
      <w:pPr>
        <w:pStyle w:val="PargrafodaLista"/>
        <w:numPr>
          <w:ilvl w:val="0"/>
          <w:numId w:val="13"/>
        </w:numPr>
        <w:suppressAutoHyphens w:val="0"/>
        <w:autoSpaceDE w:val="0"/>
        <w:autoSpaceDN w:val="0"/>
        <w:adjustRightInd w:val="0"/>
        <w:jc w:val="both"/>
        <w:rPr>
          <w:rFonts w:ascii="Arial" w:hAnsi="Arial" w:cs="Arial"/>
          <w:b/>
          <w:bCs/>
          <w:sz w:val="22"/>
          <w:szCs w:val="22"/>
        </w:rPr>
      </w:pPr>
      <w:r w:rsidRPr="00416725">
        <w:rPr>
          <w:rFonts w:ascii="Arial" w:hAnsi="Arial" w:cs="Arial"/>
          <w:b/>
          <w:bCs/>
          <w:sz w:val="22"/>
          <w:szCs w:val="22"/>
        </w:rPr>
        <w:t>DO LOCAL E CONDIÇÕES DE ENTREGA:</w:t>
      </w:r>
    </w:p>
    <w:p w14:paraId="796F49E7" w14:textId="77777777" w:rsidR="00BB0B3F" w:rsidRPr="00BB0B3F" w:rsidRDefault="00BB0B3F" w:rsidP="00BB0B3F">
      <w:pPr>
        <w:numPr>
          <w:ilvl w:val="1"/>
          <w:numId w:val="13"/>
        </w:numPr>
        <w:suppressAutoHyphens w:val="0"/>
        <w:autoSpaceDE w:val="0"/>
        <w:autoSpaceDN w:val="0"/>
        <w:adjustRightInd w:val="0"/>
        <w:jc w:val="both"/>
        <w:rPr>
          <w:rFonts w:ascii="Arial" w:hAnsi="Arial" w:cs="Arial"/>
          <w:sz w:val="22"/>
          <w:szCs w:val="22"/>
        </w:rPr>
      </w:pPr>
      <w:r w:rsidRPr="00BB0B3F">
        <w:rPr>
          <w:rFonts w:ascii="Arial" w:hAnsi="Arial" w:cs="Arial"/>
          <w:sz w:val="22"/>
          <w:szCs w:val="22"/>
        </w:rPr>
        <w:t>Os Itens deverão ser entregues nos endereços informado pelo requisitante, através da requisição/ordem de fornecimento, em dias úteis das 07h às 11h e das 13h as 17h.</w:t>
      </w:r>
    </w:p>
    <w:p w14:paraId="3D732572" w14:textId="77777777" w:rsidR="00BB0B3F" w:rsidRPr="00BB0B3F" w:rsidRDefault="00BB0B3F" w:rsidP="00BB0B3F">
      <w:pPr>
        <w:numPr>
          <w:ilvl w:val="1"/>
          <w:numId w:val="13"/>
        </w:numPr>
        <w:suppressAutoHyphens w:val="0"/>
        <w:autoSpaceDE w:val="0"/>
        <w:autoSpaceDN w:val="0"/>
        <w:adjustRightInd w:val="0"/>
        <w:jc w:val="both"/>
        <w:rPr>
          <w:rFonts w:ascii="Arial" w:hAnsi="Arial" w:cs="Arial"/>
          <w:sz w:val="22"/>
          <w:szCs w:val="22"/>
        </w:rPr>
      </w:pPr>
      <w:r w:rsidRPr="00BB0B3F">
        <w:rPr>
          <w:rFonts w:ascii="Arial" w:hAnsi="Arial" w:cs="Arial"/>
          <w:sz w:val="22"/>
          <w:szCs w:val="22"/>
        </w:rPr>
        <w:t xml:space="preserve">O A licitante vencedora ficará obrigada a atender a ordem de fornecimento efetuada no prazo máximo de </w:t>
      </w:r>
      <w:r>
        <w:rPr>
          <w:rFonts w:ascii="Arial" w:hAnsi="Arial" w:cs="Arial"/>
          <w:sz w:val="22"/>
          <w:szCs w:val="22"/>
        </w:rPr>
        <w:t>05</w:t>
      </w:r>
      <w:r w:rsidRPr="00BB0B3F">
        <w:rPr>
          <w:rFonts w:ascii="Arial" w:hAnsi="Arial" w:cs="Arial"/>
          <w:sz w:val="22"/>
          <w:szCs w:val="22"/>
        </w:rPr>
        <w:t xml:space="preserve"> (</w:t>
      </w:r>
      <w:r>
        <w:rPr>
          <w:rFonts w:ascii="Arial" w:hAnsi="Arial" w:cs="Arial"/>
          <w:sz w:val="22"/>
          <w:szCs w:val="22"/>
        </w:rPr>
        <w:t>cinco</w:t>
      </w:r>
      <w:r w:rsidRPr="00BB0B3F">
        <w:rPr>
          <w:rFonts w:ascii="Arial" w:hAnsi="Arial" w:cs="Arial"/>
          <w:sz w:val="22"/>
          <w:szCs w:val="22"/>
        </w:rPr>
        <w:t>) dias úteis contados do envio da requisição ou pedido de compra, não podendo exigir quantidade mínima para entrega, visando cobrir o frete.</w:t>
      </w:r>
    </w:p>
    <w:p w14:paraId="05704A14" w14:textId="77777777" w:rsidR="00BB0B3F" w:rsidRPr="00BB0B3F" w:rsidRDefault="00BB0B3F" w:rsidP="00BB0B3F">
      <w:pPr>
        <w:numPr>
          <w:ilvl w:val="1"/>
          <w:numId w:val="13"/>
        </w:numPr>
        <w:suppressAutoHyphens w:val="0"/>
        <w:autoSpaceDE w:val="0"/>
        <w:autoSpaceDN w:val="0"/>
        <w:adjustRightInd w:val="0"/>
        <w:jc w:val="both"/>
        <w:rPr>
          <w:rFonts w:ascii="Arial" w:hAnsi="Arial" w:cs="Arial"/>
          <w:sz w:val="22"/>
          <w:szCs w:val="22"/>
        </w:rPr>
      </w:pPr>
      <w:r w:rsidRPr="00BB0B3F">
        <w:rPr>
          <w:rFonts w:ascii="Arial" w:hAnsi="Arial" w:cs="Arial"/>
          <w:sz w:val="22"/>
          <w:szCs w:val="22"/>
        </w:rPr>
        <w:t>Em caso de recusa dos itens, a licitante vencedora deverá substituir os mesmos, no prazo máximo de 0</w:t>
      </w:r>
      <w:r>
        <w:rPr>
          <w:rFonts w:ascii="Arial" w:hAnsi="Arial" w:cs="Arial"/>
          <w:sz w:val="22"/>
          <w:szCs w:val="22"/>
        </w:rPr>
        <w:t>5</w:t>
      </w:r>
      <w:r w:rsidRPr="00BB0B3F">
        <w:rPr>
          <w:rFonts w:ascii="Arial" w:hAnsi="Arial" w:cs="Arial"/>
          <w:sz w:val="22"/>
          <w:szCs w:val="22"/>
        </w:rPr>
        <w:t xml:space="preserve"> (</w:t>
      </w:r>
      <w:r>
        <w:rPr>
          <w:rFonts w:ascii="Arial" w:hAnsi="Arial" w:cs="Arial"/>
          <w:sz w:val="22"/>
          <w:szCs w:val="22"/>
        </w:rPr>
        <w:t>cinco</w:t>
      </w:r>
      <w:r w:rsidRPr="00BB0B3F">
        <w:rPr>
          <w:rFonts w:ascii="Arial" w:hAnsi="Arial" w:cs="Arial"/>
          <w:sz w:val="22"/>
          <w:szCs w:val="22"/>
        </w:rPr>
        <w:t>) dias, sem qualquer ônus para administração.</w:t>
      </w:r>
    </w:p>
    <w:p w14:paraId="3FD69591" w14:textId="77777777" w:rsidR="00BB0B3F" w:rsidRPr="00BB0B3F" w:rsidRDefault="00BB0B3F" w:rsidP="00BB0B3F">
      <w:pPr>
        <w:numPr>
          <w:ilvl w:val="1"/>
          <w:numId w:val="13"/>
        </w:numPr>
        <w:suppressAutoHyphens w:val="0"/>
        <w:autoSpaceDE w:val="0"/>
        <w:autoSpaceDN w:val="0"/>
        <w:adjustRightInd w:val="0"/>
        <w:jc w:val="both"/>
        <w:rPr>
          <w:rFonts w:ascii="Arial" w:hAnsi="Arial" w:cs="Arial"/>
          <w:sz w:val="22"/>
          <w:szCs w:val="22"/>
        </w:rPr>
      </w:pPr>
      <w:r w:rsidRPr="00BB0B3F">
        <w:rPr>
          <w:rFonts w:ascii="Arial" w:hAnsi="Arial" w:cs="Arial"/>
          <w:sz w:val="22"/>
          <w:szCs w:val="22"/>
        </w:rPr>
        <w:t>Os produtos devem conter no rótulo a data de validade, peso ou volume, composição, origem, dados do importador (caso seja importado) e instruções de uso.</w:t>
      </w:r>
    </w:p>
    <w:p w14:paraId="2634AD46" w14:textId="77777777" w:rsidR="00BB0B3F" w:rsidRPr="00BB0B3F" w:rsidRDefault="00BB0B3F" w:rsidP="00BB0B3F">
      <w:pPr>
        <w:numPr>
          <w:ilvl w:val="1"/>
          <w:numId w:val="13"/>
        </w:numPr>
        <w:suppressAutoHyphens w:val="0"/>
        <w:autoSpaceDE w:val="0"/>
        <w:autoSpaceDN w:val="0"/>
        <w:adjustRightInd w:val="0"/>
        <w:jc w:val="both"/>
        <w:rPr>
          <w:rFonts w:ascii="Arial" w:hAnsi="Arial" w:cs="Arial"/>
          <w:sz w:val="22"/>
          <w:szCs w:val="22"/>
        </w:rPr>
      </w:pPr>
      <w:r w:rsidRPr="00BB0B3F">
        <w:rPr>
          <w:rFonts w:ascii="Arial" w:hAnsi="Arial" w:cs="Arial"/>
          <w:sz w:val="22"/>
          <w:szCs w:val="22"/>
        </w:rPr>
        <w:t>Os itens deverão estar de acordo com aquele adjudicado e especificado na proposta, devendo ser de boa qualidade, estar em perfeito estado de conservação e com prazo de validade (se houver) de no mínimo 70% (setenta) por cento do prazo máximo indicado na embalagem, a contar da data do seu recebimento definitivo. Deverão ser entregues devidamente embalados, de forma a não serem danificados durante as operações de transporte e descarga no local indicado da entrega.</w:t>
      </w:r>
    </w:p>
    <w:p w14:paraId="4DE828DA" w14:textId="77777777" w:rsidR="00BB0B3F" w:rsidRPr="00BB0B3F" w:rsidRDefault="00BB0B3F" w:rsidP="00BB0B3F">
      <w:pPr>
        <w:numPr>
          <w:ilvl w:val="1"/>
          <w:numId w:val="13"/>
        </w:numPr>
        <w:suppressAutoHyphens w:val="0"/>
        <w:autoSpaceDE w:val="0"/>
        <w:autoSpaceDN w:val="0"/>
        <w:adjustRightInd w:val="0"/>
        <w:jc w:val="both"/>
        <w:rPr>
          <w:rFonts w:ascii="Arial" w:hAnsi="Arial" w:cs="Arial"/>
          <w:sz w:val="22"/>
          <w:szCs w:val="22"/>
        </w:rPr>
      </w:pPr>
      <w:r w:rsidRPr="00BB0B3F">
        <w:rPr>
          <w:rFonts w:ascii="Arial" w:hAnsi="Arial" w:cs="Arial"/>
          <w:sz w:val="22"/>
          <w:szCs w:val="22"/>
        </w:rPr>
        <w:t>Todas as despesas relativas à execução do fornecimento e respectivas adaptações correrão por conta exclusiva da licitante vencedora.</w:t>
      </w:r>
    </w:p>
    <w:p w14:paraId="5E74058A" w14:textId="77777777" w:rsidR="00BB1C47" w:rsidRPr="00BB0B3F" w:rsidRDefault="00BB0B3F" w:rsidP="00BB0B3F">
      <w:pPr>
        <w:numPr>
          <w:ilvl w:val="1"/>
          <w:numId w:val="13"/>
        </w:numPr>
        <w:suppressAutoHyphens w:val="0"/>
        <w:autoSpaceDE w:val="0"/>
        <w:autoSpaceDN w:val="0"/>
        <w:adjustRightInd w:val="0"/>
        <w:jc w:val="both"/>
        <w:rPr>
          <w:rFonts w:ascii="Arial" w:hAnsi="Arial" w:cs="Arial"/>
          <w:sz w:val="22"/>
          <w:szCs w:val="22"/>
        </w:rPr>
      </w:pPr>
      <w:r w:rsidRPr="00BB0B3F">
        <w:rPr>
          <w:rFonts w:ascii="Arial" w:hAnsi="Arial" w:cs="Arial"/>
          <w:sz w:val="22"/>
          <w:szCs w:val="22"/>
        </w:rPr>
        <w:t>Os produtos deverão estar livres de umidade, poeira, calor intenso, ou qualquer outro fator que possam causar dano ou contaminação aos usuários.</w:t>
      </w:r>
    </w:p>
    <w:p w14:paraId="240570E0" w14:textId="77777777" w:rsidR="00BB1C47" w:rsidRPr="002F2761" w:rsidRDefault="00BB1C47" w:rsidP="001C251F">
      <w:pPr>
        <w:autoSpaceDE w:val="0"/>
        <w:autoSpaceDN w:val="0"/>
        <w:adjustRightInd w:val="0"/>
        <w:ind w:left="1224"/>
        <w:jc w:val="both"/>
        <w:rPr>
          <w:rFonts w:ascii="Arial" w:hAnsi="Arial" w:cs="Arial"/>
          <w:sz w:val="22"/>
          <w:szCs w:val="22"/>
        </w:rPr>
      </w:pPr>
    </w:p>
    <w:p w14:paraId="7FC810DF" w14:textId="77777777" w:rsidR="00BB1C47" w:rsidRPr="00416725" w:rsidRDefault="00BB1C47" w:rsidP="00416725">
      <w:pPr>
        <w:pStyle w:val="PargrafodaLista"/>
        <w:numPr>
          <w:ilvl w:val="0"/>
          <w:numId w:val="25"/>
        </w:numPr>
        <w:suppressAutoHyphens w:val="0"/>
        <w:autoSpaceDE w:val="0"/>
        <w:autoSpaceDN w:val="0"/>
        <w:adjustRightInd w:val="0"/>
        <w:jc w:val="both"/>
        <w:rPr>
          <w:rFonts w:ascii="Arial" w:hAnsi="Arial" w:cs="Arial"/>
          <w:b/>
          <w:bCs/>
          <w:sz w:val="22"/>
          <w:szCs w:val="22"/>
        </w:rPr>
      </w:pPr>
      <w:r w:rsidRPr="00416725">
        <w:rPr>
          <w:rFonts w:ascii="Arial" w:hAnsi="Arial" w:cs="Arial"/>
          <w:b/>
          <w:bCs/>
          <w:sz w:val="22"/>
          <w:szCs w:val="22"/>
        </w:rPr>
        <w:t>DA GARANTIA:</w:t>
      </w:r>
    </w:p>
    <w:p w14:paraId="393C3080" w14:textId="77777777" w:rsidR="00BB1C47" w:rsidRPr="00416725" w:rsidRDefault="00BB1C47" w:rsidP="00416725">
      <w:pPr>
        <w:pStyle w:val="PargrafodaLista"/>
        <w:numPr>
          <w:ilvl w:val="1"/>
          <w:numId w:val="25"/>
        </w:numPr>
        <w:suppressAutoHyphens w:val="0"/>
        <w:autoSpaceDE w:val="0"/>
        <w:autoSpaceDN w:val="0"/>
        <w:adjustRightInd w:val="0"/>
        <w:ind w:left="0" w:firstLine="0"/>
        <w:jc w:val="both"/>
        <w:rPr>
          <w:rFonts w:ascii="Arial" w:hAnsi="Arial" w:cs="Arial"/>
          <w:sz w:val="22"/>
          <w:szCs w:val="22"/>
        </w:rPr>
      </w:pPr>
      <w:r w:rsidRPr="00416725">
        <w:rPr>
          <w:rFonts w:ascii="Arial" w:hAnsi="Arial" w:cs="Arial"/>
          <w:sz w:val="22"/>
          <w:szCs w:val="22"/>
        </w:rPr>
        <w:t>O prazo de garantia é aquele estabelecido na Lei nº 8.078, de 11 de setembro de 1990 (Código de Defesa do Consumidor).</w:t>
      </w:r>
    </w:p>
    <w:p w14:paraId="551D7125" w14:textId="77777777" w:rsidR="00BB1C47" w:rsidRPr="002F2761" w:rsidRDefault="00BB1C47" w:rsidP="001C251F">
      <w:pPr>
        <w:pStyle w:val="PargrafodaLista"/>
        <w:numPr>
          <w:ilvl w:val="0"/>
          <w:numId w:val="14"/>
        </w:numPr>
        <w:suppressAutoHyphens w:val="0"/>
        <w:autoSpaceDE w:val="0"/>
        <w:autoSpaceDN w:val="0"/>
        <w:adjustRightInd w:val="0"/>
        <w:contextualSpacing w:val="0"/>
        <w:jc w:val="both"/>
        <w:rPr>
          <w:rFonts w:ascii="Arial" w:hAnsi="Arial" w:cs="Arial"/>
          <w:vanish/>
          <w:sz w:val="22"/>
          <w:szCs w:val="22"/>
        </w:rPr>
      </w:pPr>
    </w:p>
    <w:p w14:paraId="658A7FB1" w14:textId="77777777"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0D518EAF" w14:textId="77777777"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0CDB79D6" w14:textId="77777777"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5ADDCB4D" w14:textId="77777777"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09CD2A88" w14:textId="77777777"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1EE569EB" w14:textId="77777777" w:rsidR="00BB1C47" w:rsidRPr="002F2761" w:rsidRDefault="00BB1C47" w:rsidP="001C251F">
      <w:pPr>
        <w:pStyle w:val="PargrafodaLista"/>
        <w:numPr>
          <w:ilvl w:val="1"/>
          <w:numId w:val="14"/>
        </w:numPr>
        <w:suppressAutoHyphens w:val="0"/>
        <w:autoSpaceDE w:val="0"/>
        <w:autoSpaceDN w:val="0"/>
        <w:adjustRightInd w:val="0"/>
        <w:ind w:left="567"/>
        <w:contextualSpacing w:val="0"/>
        <w:jc w:val="both"/>
        <w:rPr>
          <w:rFonts w:ascii="Arial" w:hAnsi="Arial" w:cs="Arial"/>
          <w:vanish/>
          <w:sz w:val="22"/>
          <w:szCs w:val="22"/>
        </w:rPr>
      </w:pPr>
    </w:p>
    <w:p w14:paraId="621D0CEC" w14:textId="77777777" w:rsidR="00BB1C47" w:rsidRPr="002F2761" w:rsidRDefault="00BB1C47" w:rsidP="001C251F">
      <w:pPr>
        <w:pStyle w:val="PargrafodaLista"/>
        <w:numPr>
          <w:ilvl w:val="2"/>
          <w:numId w:val="14"/>
        </w:numPr>
        <w:suppressAutoHyphens w:val="0"/>
        <w:autoSpaceDE w:val="0"/>
        <w:autoSpaceDN w:val="0"/>
        <w:adjustRightInd w:val="0"/>
        <w:contextualSpacing w:val="0"/>
        <w:jc w:val="both"/>
        <w:rPr>
          <w:rFonts w:ascii="Arial" w:hAnsi="Arial" w:cs="Arial"/>
          <w:vanish/>
          <w:sz w:val="22"/>
          <w:szCs w:val="22"/>
        </w:rPr>
      </w:pPr>
    </w:p>
    <w:p w14:paraId="0F85AE8D" w14:textId="77777777" w:rsidR="00BB1C47" w:rsidRPr="002F2761" w:rsidRDefault="00BB1C47" w:rsidP="009F3D75">
      <w:pPr>
        <w:numPr>
          <w:ilvl w:val="1"/>
          <w:numId w:val="25"/>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 xml:space="preserve">Uma vez notificada, a Contratada realizará a reparação ou substituição do produto que apresentar vício ou defeito no prazo de até 5 (cinco) dias úteis. </w:t>
      </w:r>
    </w:p>
    <w:p w14:paraId="16861185" w14:textId="77777777" w:rsidR="00BB1C47" w:rsidRPr="002F2761" w:rsidRDefault="00BB1C47" w:rsidP="009F3D75">
      <w:pPr>
        <w:numPr>
          <w:ilvl w:val="1"/>
          <w:numId w:val="26"/>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 xml:space="preserve">O prazo indicado no subitem anterior, durante seu transcurso, poderá ser prorrogado uma única vez, por igual período, mediante solicitação escrita e justificada da Contratada, aceita pela Contratante. </w:t>
      </w:r>
    </w:p>
    <w:p w14:paraId="305ADAEF" w14:textId="77777777" w:rsidR="00BB1C47" w:rsidRPr="0013156E" w:rsidRDefault="00BB1C47" w:rsidP="00416725">
      <w:pPr>
        <w:numPr>
          <w:ilvl w:val="1"/>
          <w:numId w:val="26"/>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 xml:space="preserve">O custo referente ao transporte do produto coberto pela garantia será de </w:t>
      </w:r>
      <w:r w:rsidRPr="0013156E">
        <w:rPr>
          <w:rFonts w:ascii="Arial" w:hAnsi="Arial" w:cs="Arial"/>
          <w:sz w:val="22"/>
          <w:szCs w:val="22"/>
        </w:rPr>
        <w:t xml:space="preserve">responsabilidade da Contratada. </w:t>
      </w:r>
    </w:p>
    <w:p w14:paraId="288DBE78" w14:textId="77777777" w:rsidR="00BB1C47" w:rsidRPr="0013156E" w:rsidRDefault="00BB1C47" w:rsidP="001C251F">
      <w:pPr>
        <w:autoSpaceDE w:val="0"/>
        <w:autoSpaceDN w:val="0"/>
        <w:adjustRightInd w:val="0"/>
        <w:ind w:left="567"/>
        <w:jc w:val="both"/>
        <w:rPr>
          <w:rFonts w:ascii="Arial" w:hAnsi="Arial" w:cs="Arial"/>
          <w:sz w:val="22"/>
          <w:szCs w:val="22"/>
        </w:rPr>
      </w:pPr>
    </w:p>
    <w:p w14:paraId="60D0CB8C" w14:textId="77777777" w:rsidR="00BB1C47" w:rsidRPr="0013156E" w:rsidRDefault="00BB1C47" w:rsidP="009F3D75">
      <w:pPr>
        <w:numPr>
          <w:ilvl w:val="0"/>
          <w:numId w:val="25"/>
        </w:numPr>
        <w:suppressAutoHyphens w:val="0"/>
        <w:autoSpaceDE w:val="0"/>
        <w:autoSpaceDN w:val="0"/>
        <w:adjustRightInd w:val="0"/>
        <w:ind w:left="284" w:hanging="284"/>
        <w:jc w:val="both"/>
        <w:rPr>
          <w:rFonts w:ascii="Arial" w:hAnsi="Arial" w:cs="Arial"/>
          <w:sz w:val="22"/>
          <w:szCs w:val="22"/>
        </w:rPr>
      </w:pPr>
      <w:r w:rsidRPr="0013156E">
        <w:rPr>
          <w:rFonts w:ascii="Arial" w:eastAsia="MyriadPro-Regular" w:hAnsi="Arial" w:cs="Arial"/>
          <w:b/>
          <w:sz w:val="22"/>
          <w:szCs w:val="22"/>
        </w:rPr>
        <w:t>FUNDAMENTAÇÃO DA CONTRATAÇÃO:</w:t>
      </w:r>
    </w:p>
    <w:p w14:paraId="451D9E6A" w14:textId="77777777" w:rsidR="00BB1C47" w:rsidRPr="0013156E" w:rsidRDefault="00BB1C47" w:rsidP="001C251F">
      <w:pPr>
        <w:pStyle w:val="PargrafodaLista"/>
        <w:numPr>
          <w:ilvl w:val="0"/>
          <w:numId w:val="15"/>
        </w:numPr>
        <w:suppressAutoHyphens w:val="0"/>
        <w:ind w:left="709" w:hanging="218"/>
        <w:contextualSpacing w:val="0"/>
        <w:jc w:val="both"/>
        <w:rPr>
          <w:rFonts w:ascii="Arial" w:hAnsi="Arial" w:cs="Arial"/>
          <w:vanish/>
          <w:sz w:val="22"/>
          <w:szCs w:val="22"/>
        </w:rPr>
      </w:pPr>
    </w:p>
    <w:p w14:paraId="1C531935" w14:textId="77777777" w:rsidR="00BB1C47" w:rsidRPr="0013156E" w:rsidRDefault="00BB1C47" w:rsidP="001C251F">
      <w:pPr>
        <w:pStyle w:val="PargrafodaLista"/>
        <w:numPr>
          <w:ilvl w:val="0"/>
          <w:numId w:val="15"/>
        </w:numPr>
        <w:suppressAutoHyphens w:val="0"/>
        <w:ind w:left="502" w:hanging="360"/>
        <w:contextualSpacing w:val="0"/>
        <w:jc w:val="both"/>
        <w:rPr>
          <w:rFonts w:ascii="Arial" w:hAnsi="Arial" w:cs="Arial"/>
          <w:vanish/>
          <w:sz w:val="22"/>
          <w:szCs w:val="22"/>
        </w:rPr>
      </w:pPr>
    </w:p>
    <w:p w14:paraId="3AFAD1C8" w14:textId="77777777" w:rsidR="00706503" w:rsidRPr="0013156E" w:rsidRDefault="00E6183E" w:rsidP="00C25BCB">
      <w:pPr>
        <w:pStyle w:val="PargrafodaLista"/>
        <w:numPr>
          <w:ilvl w:val="1"/>
          <w:numId w:val="30"/>
        </w:numPr>
        <w:suppressAutoHyphens w:val="0"/>
        <w:autoSpaceDE w:val="0"/>
        <w:autoSpaceDN w:val="0"/>
        <w:adjustRightInd w:val="0"/>
        <w:ind w:left="0" w:firstLine="0"/>
        <w:jc w:val="both"/>
        <w:rPr>
          <w:rFonts w:ascii="Arial" w:hAnsi="Arial" w:cs="Arial"/>
          <w:sz w:val="22"/>
          <w:szCs w:val="22"/>
        </w:rPr>
      </w:pPr>
      <w:r w:rsidRPr="0013156E">
        <w:rPr>
          <w:rFonts w:ascii="Arial" w:hAnsi="Arial" w:cs="Arial"/>
          <w:sz w:val="22"/>
          <w:szCs w:val="22"/>
        </w:rPr>
        <w:t xml:space="preserve">Com a aquisição dos itens presente no processo busca-se atender as demandas existentes </w:t>
      </w:r>
      <w:r w:rsidR="00C25BCB" w:rsidRPr="0013156E">
        <w:rPr>
          <w:rFonts w:ascii="Arial" w:hAnsi="Arial" w:cs="Arial"/>
          <w:sz w:val="22"/>
          <w:szCs w:val="22"/>
        </w:rPr>
        <w:t>das diversas Secretarias do município.</w:t>
      </w:r>
    </w:p>
    <w:p w14:paraId="434EC318" w14:textId="77777777" w:rsidR="00C25BCB" w:rsidRPr="0013156E" w:rsidRDefault="00C25BCB" w:rsidP="00C25BCB">
      <w:pPr>
        <w:pStyle w:val="PargrafodaLista"/>
        <w:numPr>
          <w:ilvl w:val="1"/>
          <w:numId w:val="30"/>
        </w:numPr>
        <w:suppressAutoHyphens w:val="0"/>
        <w:autoSpaceDE w:val="0"/>
        <w:autoSpaceDN w:val="0"/>
        <w:adjustRightInd w:val="0"/>
        <w:ind w:left="0" w:firstLine="0"/>
        <w:jc w:val="both"/>
        <w:rPr>
          <w:rFonts w:ascii="Arial" w:hAnsi="Arial" w:cs="Arial"/>
          <w:sz w:val="22"/>
          <w:szCs w:val="22"/>
        </w:rPr>
      </w:pPr>
      <w:r w:rsidRPr="0013156E">
        <w:rPr>
          <w:rFonts w:ascii="Arial" w:hAnsi="Arial" w:cs="Arial"/>
          <w:sz w:val="22"/>
          <w:szCs w:val="22"/>
        </w:rPr>
        <w:t xml:space="preserve">O objeto faz-se necessário pois pequenos reparos ajudam a manter a infraestrutura em boas condições, prevenindo problemas maiores que podem surgir se a manutenção não for feita regularmente. </w:t>
      </w:r>
      <w:proofErr w:type="gramStart"/>
      <w:r w:rsidRPr="0013156E">
        <w:rPr>
          <w:rFonts w:ascii="Arial" w:hAnsi="Arial" w:cs="Arial"/>
          <w:sz w:val="22"/>
          <w:szCs w:val="22"/>
        </w:rPr>
        <w:t>Além da segurança pois</w:t>
      </w:r>
      <w:proofErr w:type="gramEnd"/>
      <w:r w:rsidRPr="0013156E">
        <w:rPr>
          <w:rFonts w:ascii="Arial" w:hAnsi="Arial" w:cs="Arial"/>
          <w:sz w:val="22"/>
          <w:szCs w:val="22"/>
        </w:rPr>
        <w:t xml:space="preserve"> reparos em áreas danificadas ou desgastadas são essenciais para garantir a segurança dos usuários e funcionários.</w:t>
      </w:r>
    </w:p>
    <w:p w14:paraId="3F9F369A" w14:textId="77777777" w:rsidR="00C25BCB" w:rsidRPr="0013156E" w:rsidRDefault="00C25BCB" w:rsidP="00C25BCB">
      <w:pPr>
        <w:pStyle w:val="PargrafodaLista"/>
        <w:numPr>
          <w:ilvl w:val="1"/>
          <w:numId w:val="30"/>
        </w:numPr>
        <w:suppressAutoHyphens w:val="0"/>
        <w:autoSpaceDE w:val="0"/>
        <w:autoSpaceDN w:val="0"/>
        <w:adjustRightInd w:val="0"/>
        <w:ind w:left="0" w:firstLine="0"/>
        <w:jc w:val="both"/>
        <w:rPr>
          <w:rFonts w:ascii="Arial" w:hAnsi="Arial" w:cs="Arial"/>
          <w:sz w:val="22"/>
          <w:szCs w:val="22"/>
        </w:rPr>
      </w:pPr>
      <w:r w:rsidRPr="0013156E">
        <w:rPr>
          <w:rFonts w:ascii="Arial" w:hAnsi="Arial" w:cs="Arial"/>
          <w:sz w:val="22"/>
          <w:szCs w:val="22"/>
        </w:rPr>
        <w:t>Logo, manter as instalações em boas condições garante que os serviços do órgão público possam ser prestados de forma eficiente e sem interrupções.</w:t>
      </w:r>
    </w:p>
    <w:p w14:paraId="59FE8557" w14:textId="77777777" w:rsidR="00BB1C47" w:rsidRPr="002F2761" w:rsidRDefault="00BB1C47" w:rsidP="001C251F">
      <w:pPr>
        <w:autoSpaceDE w:val="0"/>
        <w:autoSpaceDN w:val="0"/>
        <w:adjustRightInd w:val="0"/>
        <w:jc w:val="both"/>
        <w:rPr>
          <w:rFonts w:ascii="Arial" w:hAnsi="Arial" w:cs="Arial"/>
          <w:sz w:val="22"/>
          <w:szCs w:val="22"/>
        </w:rPr>
      </w:pPr>
    </w:p>
    <w:p w14:paraId="144E3AD1" w14:textId="77777777" w:rsidR="00BB1C47" w:rsidRPr="009F3D75" w:rsidRDefault="00BB1C47" w:rsidP="009F3D75">
      <w:pPr>
        <w:pStyle w:val="PargrafodaLista"/>
        <w:numPr>
          <w:ilvl w:val="0"/>
          <w:numId w:val="30"/>
        </w:numPr>
        <w:suppressAutoHyphens w:val="0"/>
        <w:autoSpaceDE w:val="0"/>
        <w:autoSpaceDN w:val="0"/>
        <w:adjustRightInd w:val="0"/>
        <w:jc w:val="both"/>
        <w:rPr>
          <w:rFonts w:ascii="Arial" w:eastAsia="MyriadPro-Regular" w:hAnsi="Arial" w:cs="Arial"/>
          <w:b/>
          <w:sz w:val="22"/>
          <w:szCs w:val="22"/>
        </w:rPr>
      </w:pPr>
      <w:r w:rsidRPr="009F3D75">
        <w:rPr>
          <w:rFonts w:ascii="Arial" w:eastAsia="MyriadPro-Regular" w:hAnsi="Arial" w:cs="Arial"/>
          <w:b/>
          <w:sz w:val="22"/>
          <w:szCs w:val="22"/>
        </w:rPr>
        <w:t>DESCRIÇÃO DA SOLUÇÃO COMO UM TODO:</w:t>
      </w:r>
    </w:p>
    <w:p w14:paraId="18332019" w14:textId="77777777" w:rsidR="00E6183E" w:rsidRPr="00E6183E" w:rsidRDefault="00E6183E" w:rsidP="00E6183E">
      <w:pPr>
        <w:pStyle w:val="PargrafodaLista"/>
        <w:numPr>
          <w:ilvl w:val="1"/>
          <w:numId w:val="30"/>
        </w:numPr>
        <w:suppressAutoHyphens w:val="0"/>
        <w:ind w:left="0" w:firstLine="0"/>
        <w:contextualSpacing w:val="0"/>
        <w:jc w:val="both"/>
        <w:rPr>
          <w:rFonts w:ascii="Arial" w:hAnsi="Arial" w:cs="Arial"/>
          <w:sz w:val="22"/>
          <w:szCs w:val="22"/>
        </w:rPr>
      </w:pPr>
      <w:bookmarkStart w:id="67" w:name="_Hlk179811360"/>
      <w:r w:rsidRPr="00E6183E">
        <w:rPr>
          <w:rFonts w:ascii="Arial" w:hAnsi="Arial" w:cs="Arial"/>
          <w:sz w:val="22"/>
          <w:szCs w:val="22"/>
        </w:rPr>
        <w:t>A aquisição visa atender as demandas existentes das diversas secretarias pertencentes ao Município de Bonito – MS. Os descritivos dos itens encontram-se nos Documentos de Formalizações de Demandas, bem como a especificação detalhada neste Termo de Referência.</w:t>
      </w:r>
    </w:p>
    <w:p w14:paraId="7C630D16" w14:textId="77777777" w:rsidR="00E6183E" w:rsidRPr="00E6183E" w:rsidRDefault="00E6183E" w:rsidP="00E6183E">
      <w:pPr>
        <w:pStyle w:val="PargrafodaLista"/>
        <w:numPr>
          <w:ilvl w:val="1"/>
          <w:numId w:val="30"/>
        </w:numPr>
        <w:suppressAutoHyphens w:val="0"/>
        <w:ind w:left="0" w:firstLine="0"/>
        <w:contextualSpacing w:val="0"/>
        <w:jc w:val="both"/>
        <w:rPr>
          <w:rFonts w:ascii="Arial" w:hAnsi="Arial" w:cs="Arial"/>
          <w:sz w:val="22"/>
          <w:szCs w:val="22"/>
        </w:rPr>
      </w:pPr>
      <w:r w:rsidRPr="00E6183E">
        <w:rPr>
          <w:rFonts w:ascii="Arial" w:hAnsi="Arial" w:cs="Arial"/>
          <w:sz w:val="22"/>
          <w:szCs w:val="22"/>
        </w:rPr>
        <w:t>Os itens deverão estar de acordo com aquele adjudicado e especificado na proposta, devendo ser de boa qualidade, estar em perfeito estado de conservação e com prazo de validade (se houver) de no mínimo 70 % (setenta) por cento do prazo máximo indicado na embalagem, a contar da data do seu recebimento definitivo. Deverão ser entregues devidamente embalados, de forma a não serem danificados durante as operações de transporte e descarga no local indicado da entrega.</w:t>
      </w:r>
    </w:p>
    <w:bookmarkEnd w:id="67"/>
    <w:p w14:paraId="7EF9F30F" w14:textId="77777777" w:rsidR="00BB1C47" w:rsidRPr="002F2761" w:rsidRDefault="00BB1C47" w:rsidP="001C251F">
      <w:pPr>
        <w:autoSpaceDE w:val="0"/>
        <w:autoSpaceDN w:val="0"/>
        <w:adjustRightInd w:val="0"/>
        <w:jc w:val="both"/>
        <w:rPr>
          <w:rFonts w:ascii="Arial" w:eastAsia="MyriadPro-Regular" w:hAnsi="Arial" w:cs="Arial"/>
          <w:b/>
          <w:sz w:val="22"/>
          <w:szCs w:val="22"/>
          <w:highlight w:val="yellow"/>
        </w:rPr>
      </w:pPr>
    </w:p>
    <w:p w14:paraId="55EE8035" w14:textId="77777777" w:rsidR="00BB1C47" w:rsidRPr="002F2761" w:rsidRDefault="00BB1C47" w:rsidP="009F3D75">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r w:rsidRPr="002F2761">
        <w:rPr>
          <w:rFonts w:ascii="Arial" w:eastAsia="MyriadPro-Regular" w:hAnsi="Arial" w:cs="Arial"/>
          <w:b/>
          <w:sz w:val="22"/>
          <w:szCs w:val="22"/>
        </w:rPr>
        <w:t>REQUISITOS DA CONTRATAÇÃO:</w:t>
      </w:r>
    </w:p>
    <w:p w14:paraId="39B9518A" w14:textId="77777777" w:rsidR="00E6183E" w:rsidRPr="00E6183E" w:rsidRDefault="00E6183E" w:rsidP="00E6183E">
      <w:pPr>
        <w:pStyle w:val="PargrafodaLista"/>
        <w:numPr>
          <w:ilvl w:val="1"/>
          <w:numId w:val="30"/>
        </w:numPr>
        <w:suppressAutoHyphens w:val="0"/>
        <w:contextualSpacing w:val="0"/>
        <w:jc w:val="both"/>
        <w:rPr>
          <w:rFonts w:ascii="Arial" w:hAnsi="Arial" w:cs="Arial"/>
          <w:sz w:val="22"/>
          <w:szCs w:val="22"/>
        </w:rPr>
      </w:pPr>
      <w:r w:rsidRPr="00E6183E">
        <w:rPr>
          <w:rFonts w:ascii="Arial" w:hAnsi="Arial" w:cs="Arial"/>
          <w:sz w:val="22"/>
          <w:szCs w:val="22"/>
        </w:rPr>
        <w:t>A presente contratação atenderá aos seguintes requisitos:</w:t>
      </w:r>
    </w:p>
    <w:p w14:paraId="1579DE46" w14:textId="77777777" w:rsidR="00E6183E" w:rsidRPr="00E6183E" w:rsidRDefault="00E6183E" w:rsidP="00E6183E">
      <w:pPr>
        <w:pStyle w:val="PargrafodaLista"/>
        <w:numPr>
          <w:ilvl w:val="2"/>
          <w:numId w:val="30"/>
        </w:numPr>
        <w:suppressAutoHyphens w:val="0"/>
        <w:ind w:hanging="11"/>
        <w:contextualSpacing w:val="0"/>
        <w:jc w:val="both"/>
        <w:rPr>
          <w:rFonts w:ascii="Arial" w:hAnsi="Arial" w:cs="Arial"/>
          <w:sz w:val="22"/>
          <w:szCs w:val="22"/>
        </w:rPr>
      </w:pPr>
      <w:r w:rsidRPr="00E6183E">
        <w:rPr>
          <w:rFonts w:ascii="Arial" w:hAnsi="Arial" w:cs="Arial"/>
          <w:sz w:val="22"/>
          <w:szCs w:val="22"/>
        </w:rPr>
        <w:t xml:space="preserve">As empresas contratadas deverão realizar o fornecimento dos itens de acordo com a necessidade, ou seja, sob demanda das Secretarias de Educação e Cultura, Saúde e Obras </w:t>
      </w:r>
      <w:proofErr w:type="gramStart"/>
      <w:r w:rsidRPr="00E6183E">
        <w:rPr>
          <w:rFonts w:ascii="Arial" w:hAnsi="Arial" w:cs="Arial"/>
          <w:sz w:val="22"/>
          <w:szCs w:val="22"/>
        </w:rPr>
        <w:t>do  Município</w:t>
      </w:r>
      <w:proofErr w:type="gramEnd"/>
      <w:r w:rsidRPr="00E6183E">
        <w:rPr>
          <w:rFonts w:ascii="Arial" w:hAnsi="Arial" w:cs="Arial"/>
          <w:sz w:val="22"/>
          <w:szCs w:val="22"/>
        </w:rPr>
        <w:t xml:space="preserve"> de Bonito/MS;</w:t>
      </w:r>
    </w:p>
    <w:p w14:paraId="7F50CD50" w14:textId="77777777" w:rsidR="00E6183E" w:rsidRPr="00E6183E" w:rsidRDefault="00E6183E" w:rsidP="00E6183E">
      <w:pPr>
        <w:pStyle w:val="PargrafodaLista"/>
        <w:numPr>
          <w:ilvl w:val="2"/>
          <w:numId w:val="30"/>
        </w:numPr>
        <w:suppressAutoHyphens w:val="0"/>
        <w:ind w:hanging="11"/>
        <w:contextualSpacing w:val="0"/>
        <w:jc w:val="both"/>
        <w:rPr>
          <w:rFonts w:ascii="Arial" w:hAnsi="Arial" w:cs="Arial"/>
          <w:sz w:val="22"/>
          <w:szCs w:val="22"/>
        </w:rPr>
      </w:pPr>
      <w:r w:rsidRPr="00E6183E">
        <w:rPr>
          <w:rFonts w:ascii="Arial" w:hAnsi="Arial" w:cs="Arial"/>
          <w:sz w:val="22"/>
          <w:szCs w:val="22"/>
        </w:rPr>
        <w:t xml:space="preserve">Os itens deverão estar de acordo com as especificações detalhadas neste termo de referência; </w:t>
      </w:r>
    </w:p>
    <w:p w14:paraId="59E16481" w14:textId="77777777" w:rsidR="00E6183E" w:rsidRPr="00E6183E" w:rsidRDefault="00E6183E" w:rsidP="00E6183E">
      <w:pPr>
        <w:pStyle w:val="PargrafodaLista"/>
        <w:numPr>
          <w:ilvl w:val="2"/>
          <w:numId w:val="30"/>
        </w:numPr>
        <w:suppressAutoHyphens w:val="0"/>
        <w:ind w:hanging="11"/>
        <w:contextualSpacing w:val="0"/>
        <w:jc w:val="both"/>
        <w:rPr>
          <w:rFonts w:ascii="Arial" w:hAnsi="Arial" w:cs="Arial"/>
          <w:sz w:val="22"/>
          <w:szCs w:val="22"/>
        </w:rPr>
      </w:pPr>
      <w:r w:rsidRPr="00E6183E">
        <w:rPr>
          <w:rFonts w:ascii="Arial" w:hAnsi="Arial" w:cs="Arial"/>
          <w:sz w:val="22"/>
          <w:szCs w:val="22"/>
        </w:rPr>
        <w:t>Os itens solicitados deverão estar de acordo com as normas nacionais de comercialização do produto;</w:t>
      </w:r>
    </w:p>
    <w:p w14:paraId="36D99F2D" w14:textId="77777777" w:rsidR="00E6183E" w:rsidRPr="00E6183E" w:rsidRDefault="00E6183E" w:rsidP="00E6183E">
      <w:pPr>
        <w:pStyle w:val="PargrafodaLista"/>
        <w:numPr>
          <w:ilvl w:val="2"/>
          <w:numId w:val="30"/>
        </w:numPr>
        <w:suppressAutoHyphens w:val="0"/>
        <w:ind w:hanging="11"/>
        <w:contextualSpacing w:val="0"/>
        <w:jc w:val="both"/>
        <w:rPr>
          <w:rFonts w:ascii="Arial" w:hAnsi="Arial" w:cs="Arial"/>
          <w:sz w:val="22"/>
          <w:szCs w:val="22"/>
        </w:rPr>
      </w:pPr>
      <w:r w:rsidRPr="00E6183E">
        <w:rPr>
          <w:rFonts w:ascii="Arial" w:hAnsi="Arial" w:cs="Arial"/>
          <w:sz w:val="22"/>
          <w:szCs w:val="22"/>
        </w:rPr>
        <w:t>O prazo da contratação deverá ser, de no mínimo, 12 (doze) meses, contados de sua assinatura. Maiores informações deverão constar no contrato ou instrumento equivalente.</w:t>
      </w:r>
    </w:p>
    <w:p w14:paraId="55BC53EB" w14:textId="77777777" w:rsidR="00BB1C47" w:rsidRPr="002F2761" w:rsidRDefault="00E6183E" w:rsidP="00E6183E">
      <w:pPr>
        <w:ind w:left="709"/>
        <w:jc w:val="both"/>
        <w:rPr>
          <w:rFonts w:ascii="Arial" w:hAnsi="Arial" w:cs="Arial"/>
          <w:sz w:val="22"/>
          <w:szCs w:val="22"/>
        </w:rPr>
      </w:pPr>
      <w:r w:rsidRPr="00E6183E">
        <w:rPr>
          <w:rFonts w:ascii="Arial" w:hAnsi="Arial" w:cs="Arial"/>
          <w:sz w:val="22"/>
          <w:szCs w:val="22"/>
        </w:rPr>
        <w:t>Não será admitida a subcontratação do objeto contratual</w:t>
      </w:r>
    </w:p>
    <w:p w14:paraId="34EC3EA8" w14:textId="77777777" w:rsidR="00BB1C47" w:rsidRPr="002F2761" w:rsidRDefault="00BB1C47" w:rsidP="001C251F">
      <w:pPr>
        <w:autoSpaceDE w:val="0"/>
        <w:autoSpaceDN w:val="0"/>
        <w:adjustRightInd w:val="0"/>
        <w:jc w:val="both"/>
        <w:rPr>
          <w:rFonts w:ascii="Arial" w:hAnsi="Arial" w:cs="Arial"/>
          <w:sz w:val="22"/>
          <w:szCs w:val="22"/>
        </w:rPr>
      </w:pPr>
    </w:p>
    <w:p w14:paraId="662C762A" w14:textId="77777777" w:rsidR="00BB1C47" w:rsidRPr="009F3D75" w:rsidRDefault="00BB1C47" w:rsidP="009F3D75">
      <w:pPr>
        <w:pStyle w:val="PargrafodaLista"/>
        <w:numPr>
          <w:ilvl w:val="0"/>
          <w:numId w:val="30"/>
        </w:numPr>
        <w:suppressAutoHyphens w:val="0"/>
        <w:autoSpaceDE w:val="0"/>
        <w:autoSpaceDN w:val="0"/>
        <w:adjustRightInd w:val="0"/>
        <w:jc w:val="both"/>
        <w:rPr>
          <w:rFonts w:ascii="Arial" w:eastAsia="MyriadPro-Regular" w:hAnsi="Arial" w:cs="Arial"/>
          <w:b/>
          <w:sz w:val="22"/>
          <w:szCs w:val="22"/>
        </w:rPr>
      </w:pPr>
      <w:r w:rsidRPr="009F3D75">
        <w:rPr>
          <w:rFonts w:ascii="Arial" w:eastAsia="MyriadPro-Regular" w:hAnsi="Arial" w:cs="Arial"/>
          <w:b/>
          <w:sz w:val="22"/>
          <w:szCs w:val="22"/>
        </w:rPr>
        <w:t>MODELO DE EXECUÇÃO DO OBJETO:</w:t>
      </w:r>
    </w:p>
    <w:p w14:paraId="52BE1FDE" w14:textId="77777777" w:rsidR="00BB1C47" w:rsidRPr="002F2761"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objeto será executado, conforme a demanda de cada secretaria participante do certame, por meio da emissão da Autorização de Fornecimento/Ordem de Serviço.</w:t>
      </w:r>
    </w:p>
    <w:p w14:paraId="62D97617" w14:textId="77777777" w:rsidR="00BB1C47" w:rsidRPr="002F2761"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 xml:space="preserve">O prazo de entrega dos itens será de </w:t>
      </w:r>
      <w:r w:rsidR="00E6183E">
        <w:rPr>
          <w:rFonts w:ascii="Arial" w:hAnsi="Arial" w:cs="Arial"/>
          <w:sz w:val="22"/>
          <w:szCs w:val="22"/>
        </w:rPr>
        <w:t>0</w:t>
      </w:r>
      <w:r w:rsidRPr="002F2761">
        <w:rPr>
          <w:rFonts w:ascii="Arial" w:hAnsi="Arial" w:cs="Arial"/>
          <w:sz w:val="22"/>
          <w:szCs w:val="22"/>
        </w:rPr>
        <w:t>5 (</w:t>
      </w:r>
      <w:r w:rsidR="00E6183E">
        <w:rPr>
          <w:rFonts w:ascii="Arial" w:hAnsi="Arial" w:cs="Arial"/>
          <w:sz w:val="22"/>
          <w:szCs w:val="22"/>
        </w:rPr>
        <w:t>cinco</w:t>
      </w:r>
      <w:r w:rsidRPr="002F2761">
        <w:rPr>
          <w:rFonts w:ascii="Arial" w:hAnsi="Arial" w:cs="Arial"/>
          <w:sz w:val="22"/>
          <w:szCs w:val="22"/>
        </w:rPr>
        <w:t>) dias</w:t>
      </w:r>
      <w:r w:rsidR="00E6183E">
        <w:rPr>
          <w:rFonts w:ascii="Arial" w:hAnsi="Arial" w:cs="Arial"/>
          <w:sz w:val="22"/>
          <w:szCs w:val="22"/>
        </w:rPr>
        <w:t xml:space="preserve"> uteis</w:t>
      </w:r>
      <w:r w:rsidRPr="002F2761">
        <w:rPr>
          <w:rFonts w:ascii="Arial" w:hAnsi="Arial" w:cs="Arial"/>
          <w:sz w:val="22"/>
          <w:szCs w:val="22"/>
        </w:rPr>
        <w:t>, contados da Autorização de Fornecimento, podendo ser realizada de forma parcelada, conforme solicitação da Contratante.</w:t>
      </w:r>
    </w:p>
    <w:p w14:paraId="4B944684" w14:textId="77777777" w:rsidR="00BB1C47" w:rsidRPr="00077822" w:rsidRDefault="00BB1C47" w:rsidP="00077822">
      <w:pPr>
        <w:pStyle w:val="PargrafodaLista"/>
        <w:numPr>
          <w:ilvl w:val="1"/>
          <w:numId w:val="30"/>
        </w:numPr>
        <w:suppressAutoHyphens w:val="0"/>
        <w:autoSpaceDE w:val="0"/>
        <w:autoSpaceDN w:val="0"/>
        <w:adjustRightInd w:val="0"/>
        <w:ind w:left="0" w:firstLine="0"/>
        <w:jc w:val="both"/>
        <w:rPr>
          <w:rFonts w:ascii="Arial" w:hAnsi="Arial" w:cs="Arial"/>
          <w:sz w:val="22"/>
          <w:szCs w:val="22"/>
        </w:rPr>
      </w:pPr>
      <w:r w:rsidRPr="00077822">
        <w:rPr>
          <w:rFonts w:ascii="Arial" w:hAnsi="Arial" w:cs="Arial"/>
          <w:sz w:val="22"/>
          <w:szCs w:val="22"/>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126220F4" w14:textId="77777777" w:rsidR="00BB1C47" w:rsidRPr="002F2761" w:rsidRDefault="00BB1C47" w:rsidP="001C251F">
      <w:pPr>
        <w:autoSpaceDE w:val="0"/>
        <w:autoSpaceDN w:val="0"/>
        <w:adjustRightInd w:val="0"/>
        <w:ind w:left="851"/>
        <w:jc w:val="both"/>
        <w:rPr>
          <w:rFonts w:ascii="Arial" w:hAnsi="Arial" w:cs="Arial"/>
          <w:sz w:val="22"/>
          <w:szCs w:val="22"/>
        </w:rPr>
      </w:pPr>
    </w:p>
    <w:p w14:paraId="5996F2CD" w14:textId="77777777" w:rsidR="00BB1C47" w:rsidRPr="009F3D75" w:rsidRDefault="00BB1C47" w:rsidP="009F3D75">
      <w:pPr>
        <w:pStyle w:val="PargrafodaLista"/>
        <w:numPr>
          <w:ilvl w:val="0"/>
          <w:numId w:val="30"/>
        </w:numPr>
        <w:suppressAutoHyphens w:val="0"/>
        <w:autoSpaceDE w:val="0"/>
        <w:autoSpaceDN w:val="0"/>
        <w:adjustRightInd w:val="0"/>
        <w:ind w:left="0" w:firstLine="0"/>
        <w:jc w:val="both"/>
        <w:rPr>
          <w:rFonts w:ascii="Arial" w:eastAsia="MyriadPro-Regular" w:hAnsi="Arial" w:cs="Arial"/>
          <w:b/>
          <w:sz w:val="22"/>
          <w:szCs w:val="22"/>
        </w:rPr>
      </w:pPr>
      <w:r w:rsidRPr="009F3D75">
        <w:rPr>
          <w:rFonts w:ascii="Arial" w:eastAsia="MyriadPro-Regular" w:hAnsi="Arial" w:cs="Arial"/>
          <w:b/>
          <w:sz w:val="22"/>
          <w:szCs w:val="22"/>
        </w:rPr>
        <w:t>MODELO DE GESTÃO DO CONTRATO QUE DESCREVE COMO A EXECUÇÃO DO OBJETO SERÁ ACOMPANHADA E FISCALIZADA:</w:t>
      </w:r>
    </w:p>
    <w:p w14:paraId="0EED8B3A" w14:textId="77777777"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contrato deverá ser executado fielmente pelas partes, de acordo com as cláusulas avençadas e as normas da Lei nº 14.133, de 2021, e cada parte responderá pelas consequências de sua inexecução total ou parcial.</w:t>
      </w:r>
    </w:p>
    <w:p w14:paraId="4A02E100" w14:textId="77777777"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As comunicações entre o órgão ou entidade e a contratada devem ser realizadas por escrito sempre que o ato exigir tal formalidade, admitindo-se o uso de mensagem eletrônica para esse fim.</w:t>
      </w:r>
    </w:p>
    <w:p w14:paraId="6B7E87ED" w14:textId="77777777"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órgão ou entidade poderá convocar representante da empresa para adoção de providências que devam ser cumpridas de imediato.</w:t>
      </w:r>
    </w:p>
    <w:p w14:paraId="70318183" w14:textId="77777777"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6426684" w14:textId="77777777"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A execução do contrato deverá ser acompanhada e fiscalizada pelo(s) fiscal(is) do contrato, ou pelos respectivos substitutos, conforme Decreto Municipal nº 13 de 30 de janeiro de 2024, legalmente designados.</w:t>
      </w:r>
    </w:p>
    <w:p w14:paraId="2C63AD65" w14:textId="77777777" w:rsidR="00BB1C47" w:rsidRPr="002F2761" w:rsidRDefault="00BB1C47" w:rsidP="005C38E1">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 xml:space="preserve">O (s) fiscal (is) do contrato acompanhará(ão) a execução do contrato, para que sejam cumpridas todas as condições estabelecidas no contrato, de modo a assegurar os melhores resultados para a Administração. </w:t>
      </w:r>
    </w:p>
    <w:p w14:paraId="06FFD48F" w14:textId="77777777" w:rsidR="00BB1C47" w:rsidRPr="002F2761" w:rsidRDefault="00BB1C47" w:rsidP="001C251F">
      <w:pPr>
        <w:autoSpaceDE w:val="0"/>
        <w:autoSpaceDN w:val="0"/>
        <w:adjustRightInd w:val="0"/>
        <w:ind w:left="567"/>
        <w:jc w:val="both"/>
        <w:rPr>
          <w:rFonts w:ascii="Arial" w:hAnsi="Arial" w:cs="Arial"/>
          <w:color w:val="FF0000"/>
          <w:sz w:val="22"/>
          <w:szCs w:val="22"/>
        </w:rPr>
      </w:pPr>
    </w:p>
    <w:p w14:paraId="1F8A35C3" w14:textId="77777777" w:rsidR="00BB1C47" w:rsidRPr="002F2761" w:rsidRDefault="00BB1C47" w:rsidP="001A012D">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r w:rsidRPr="002F2761">
        <w:rPr>
          <w:rFonts w:ascii="Arial" w:eastAsia="MyriadPro-Regular" w:hAnsi="Arial" w:cs="Arial"/>
          <w:b/>
          <w:sz w:val="22"/>
          <w:szCs w:val="22"/>
        </w:rPr>
        <w:t>CRITÉRIO DE MEDIÇÃO E DE PAGAMENTO:</w:t>
      </w:r>
    </w:p>
    <w:p w14:paraId="143D3C14" w14:textId="77777777" w:rsidR="00BB1C47" w:rsidRPr="002F2761" w:rsidRDefault="00BB1C47" w:rsidP="00DC6518">
      <w:pPr>
        <w:numPr>
          <w:ilvl w:val="1"/>
          <w:numId w:val="30"/>
        </w:numPr>
        <w:suppressAutoHyphens w:val="0"/>
        <w:autoSpaceDE w:val="0"/>
        <w:autoSpaceDN w:val="0"/>
        <w:adjustRightInd w:val="0"/>
        <w:ind w:left="0" w:firstLine="0"/>
        <w:jc w:val="both"/>
        <w:rPr>
          <w:rFonts w:ascii="Arial" w:hAnsi="Arial" w:cs="Arial"/>
          <w:b/>
          <w:bCs/>
          <w:sz w:val="22"/>
          <w:szCs w:val="22"/>
        </w:rPr>
      </w:pPr>
      <w:r w:rsidRPr="002F2761">
        <w:rPr>
          <w:rFonts w:ascii="Arial" w:hAnsi="Arial" w:cs="Arial"/>
          <w:b/>
          <w:bCs/>
          <w:sz w:val="22"/>
          <w:szCs w:val="22"/>
        </w:rPr>
        <w:t>RECEBIMENTO DO OBJETO:</w:t>
      </w:r>
    </w:p>
    <w:p w14:paraId="0C3694A0"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Os itens serão recebidos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14:paraId="24F06AEF"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 xml:space="preserve">Os itens poderão ser rejeitados, no todo ou em parte, inclusive antes do recebimento provisório, quando em desacordo com as especificações constantes no Termo de Referência e na proposta, devendo ser substituídos no prazo de </w:t>
      </w:r>
      <w:r w:rsidR="00E6183E">
        <w:rPr>
          <w:rFonts w:ascii="Arial" w:hAnsi="Arial" w:cs="Arial"/>
          <w:sz w:val="22"/>
          <w:szCs w:val="22"/>
        </w:rPr>
        <w:t>05</w:t>
      </w:r>
      <w:r w:rsidRPr="002F2761">
        <w:rPr>
          <w:rFonts w:ascii="Arial" w:hAnsi="Arial" w:cs="Arial"/>
          <w:sz w:val="22"/>
          <w:szCs w:val="22"/>
        </w:rPr>
        <w:t xml:space="preserve"> (</w:t>
      </w:r>
      <w:r w:rsidR="00316A4C">
        <w:rPr>
          <w:rFonts w:ascii="Arial" w:hAnsi="Arial" w:cs="Arial"/>
          <w:sz w:val="22"/>
          <w:szCs w:val="22"/>
        </w:rPr>
        <w:t>cinco</w:t>
      </w:r>
      <w:r w:rsidRPr="002F2761">
        <w:rPr>
          <w:rFonts w:ascii="Arial" w:hAnsi="Arial" w:cs="Arial"/>
          <w:sz w:val="22"/>
          <w:szCs w:val="22"/>
        </w:rPr>
        <w:t>) dias, a contar da notificação da contratada, às suas custas, sem prejuízo da aplicação das penalidades.</w:t>
      </w:r>
    </w:p>
    <w:p w14:paraId="36431E21"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recebimento definitivo ocorrerá no prazo de 5 (cinco) dias, a contar do recebimento da nota fiscal ou instrumento equivalente pela Administração, após a verificação da qualidade e quantidade do material e consequente aceitação mediante termo detalhado.</w:t>
      </w:r>
    </w:p>
    <w:p w14:paraId="47E7A085"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prazo para recebimento definitivo poderá ser excepcionalmente prorrogado, de forma justificada, por igual período, quando houver necessidade de diligências para a aferição do atendimento das exigências contratuais.</w:t>
      </w:r>
    </w:p>
    <w:p w14:paraId="1C05E190"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14:paraId="28AB2396"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O recebimento provisório ou definitivo não excluirá a responsabilidade civil pelos serviços e pela perfeita execução do contrato.</w:t>
      </w:r>
    </w:p>
    <w:p w14:paraId="4880F5E7" w14:textId="77777777" w:rsidR="00BB1C47" w:rsidRPr="002F2761" w:rsidRDefault="00BB1C47" w:rsidP="001C251F">
      <w:pPr>
        <w:autoSpaceDE w:val="0"/>
        <w:autoSpaceDN w:val="0"/>
        <w:adjustRightInd w:val="0"/>
        <w:ind w:left="567"/>
        <w:jc w:val="both"/>
        <w:rPr>
          <w:rFonts w:ascii="Arial" w:hAnsi="Arial" w:cs="Arial"/>
          <w:sz w:val="22"/>
          <w:szCs w:val="22"/>
        </w:rPr>
      </w:pPr>
    </w:p>
    <w:p w14:paraId="1666728A" w14:textId="77777777" w:rsidR="00BB1C47" w:rsidRPr="002F2761" w:rsidRDefault="00BB1C47" w:rsidP="009F3D75">
      <w:pPr>
        <w:numPr>
          <w:ilvl w:val="1"/>
          <w:numId w:val="30"/>
        </w:numPr>
        <w:suppressAutoHyphens w:val="0"/>
        <w:autoSpaceDE w:val="0"/>
        <w:autoSpaceDN w:val="0"/>
        <w:adjustRightInd w:val="0"/>
        <w:ind w:hanging="862"/>
        <w:jc w:val="both"/>
        <w:rPr>
          <w:rFonts w:ascii="Arial" w:hAnsi="Arial" w:cs="Arial"/>
          <w:b/>
          <w:bCs/>
          <w:sz w:val="22"/>
          <w:szCs w:val="22"/>
        </w:rPr>
      </w:pPr>
      <w:r w:rsidRPr="002F2761">
        <w:rPr>
          <w:rFonts w:ascii="Arial" w:hAnsi="Arial" w:cs="Arial"/>
          <w:b/>
          <w:bCs/>
          <w:sz w:val="22"/>
          <w:szCs w:val="22"/>
        </w:rPr>
        <w:t>DO PAGAMENTO:</w:t>
      </w:r>
    </w:p>
    <w:p w14:paraId="7344E6E1"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355A4245"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A Contratada deverá obrigatoriamente encaminhar os seguintes documentos quando da entrega:</w:t>
      </w:r>
    </w:p>
    <w:p w14:paraId="62AD26B5" w14:textId="77777777"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Nota Fiscal ou documento equivalente gerada de acordo com o fornecimento das quantidades de itenssolicitados e entregues na Autorização de Fornecimento/Ordem de Serviço;</w:t>
      </w:r>
    </w:p>
    <w:p w14:paraId="27B2DF32" w14:textId="77777777"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Prova de regularidade para com a Fazenda Federal e Estadual do domicílio ou sede do licitante, ou outra equivalente, na forma da lei;</w:t>
      </w:r>
    </w:p>
    <w:p w14:paraId="14295B28" w14:textId="77777777"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bookmarkStart w:id="68" w:name="art68iv"/>
      <w:bookmarkEnd w:id="68"/>
      <w:r w:rsidRPr="002F2761">
        <w:rPr>
          <w:rFonts w:ascii="Arial" w:hAnsi="Arial" w:cs="Arial"/>
          <w:sz w:val="22"/>
          <w:szCs w:val="22"/>
        </w:rPr>
        <w:t>Prova de regularidade relativa à Seguridade Social e ao FGTS, que demonstre cumprimento dos encargos sociais instituídos por lei;</w:t>
      </w:r>
    </w:p>
    <w:p w14:paraId="119AC6C8" w14:textId="77777777"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r w:rsidRPr="002F2761">
        <w:rPr>
          <w:rFonts w:ascii="Arial" w:hAnsi="Arial" w:cs="Arial"/>
          <w:sz w:val="22"/>
          <w:szCs w:val="22"/>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p>
    <w:p w14:paraId="79C89170" w14:textId="77777777" w:rsidR="00BB1C47" w:rsidRPr="002F2761" w:rsidRDefault="00BB1C47" w:rsidP="009F3D75">
      <w:pPr>
        <w:numPr>
          <w:ilvl w:val="3"/>
          <w:numId w:val="30"/>
        </w:numPr>
        <w:suppressAutoHyphens w:val="0"/>
        <w:autoSpaceDE w:val="0"/>
        <w:autoSpaceDN w:val="0"/>
        <w:adjustRightInd w:val="0"/>
        <w:ind w:left="851" w:firstLine="0"/>
        <w:jc w:val="both"/>
        <w:rPr>
          <w:rFonts w:ascii="Arial" w:hAnsi="Arial" w:cs="Arial"/>
          <w:sz w:val="22"/>
          <w:szCs w:val="22"/>
        </w:rPr>
      </w:pPr>
      <w:bookmarkStart w:id="69" w:name="art68v"/>
      <w:bookmarkEnd w:id="69"/>
      <w:r w:rsidRPr="002F2761">
        <w:rPr>
          <w:rFonts w:ascii="Arial" w:hAnsi="Arial" w:cs="Arial"/>
          <w:sz w:val="22"/>
          <w:szCs w:val="22"/>
        </w:rPr>
        <w:t>Prova de regularidade perante a Justiça do Trabalho;</w:t>
      </w:r>
    </w:p>
    <w:p w14:paraId="1E806B07" w14:textId="77777777" w:rsidR="00BB1C47" w:rsidRPr="002F2761" w:rsidRDefault="00BB1C47" w:rsidP="009F3D75">
      <w:pPr>
        <w:numPr>
          <w:ilvl w:val="2"/>
          <w:numId w:val="30"/>
        </w:numPr>
        <w:suppressAutoHyphens w:val="0"/>
        <w:autoSpaceDE w:val="0"/>
        <w:autoSpaceDN w:val="0"/>
        <w:adjustRightInd w:val="0"/>
        <w:ind w:left="567" w:firstLine="0"/>
        <w:jc w:val="both"/>
        <w:rPr>
          <w:rFonts w:ascii="Arial" w:hAnsi="Arial" w:cs="Arial"/>
          <w:sz w:val="22"/>
          <w:szCs w:val="22"/>
        </w:rPr>
      </w:pPr>
      <w:r w:rsidRPr="002F2761">
        <w:rPr>
          <w:rFonts w:ascii="Arial" w:hAnsi="Arial" w:cs="Arial"/>
          <w:sz w:val="22"/>
          <w:szCs w:val="22"/>
        </w:rPr>
        <w:t>A falta de um dos documentos dispostos na Lei Federal nº 14.133/2021 e suas alterações, poderá implicar no não recebimento.</w:t>
      </w:r>
    </w:p>
    <w:p w14:paraId="3F96B067" w14:textId="77777777" w:rsidR="00BB1C47" w:rsidRPr="002F2761" w:rsidRDefault="00BB1C47" w:rsidP="001C251F">
      <w:pPr>
        <w:autoSpaceDE w:val="0"/>
        <w:autoSpaceDN w:val="0"/>
        <w:adjustRightInd w:val="0"/>
        <w:jc w:val="both"/>
        <w:rPr>
          <w:rFonts w:ascii="Arial" w:hAnsi="Arial" w:cs="Arial"/>
          <w:sz w:val="22"/>
          <w:szCs w:val="22"/>
        </w:rPr>
      </w:pPr>
    </w:p>
    <w:p w14:paraId="12FA367D" w14:textId="77777777" w:rsidR="00BB1C47" w:rsidRPr="002F2761" w:rsidRDefault="00BB1C47" w:rsidP="009F3D75">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r w:rsidRPr="002F2761">
        <w:rPr>
          <w:rFonts w:ascii="Arial" w:eastAsia="MyriadPro-Regular" w:hAnsi="Arial" w:cs="Arial"/>
          <w:b/>
          <w:sz w:val="22"/>
          <w:szCs w:val="22"/>
        </w:rPr>
        <w:t>FORMA E CRITÉRIOS DE SELEÇÃO DO FORNECEDOR:</w:t>
      </w:r>
    </w:p>
    <w:p w14:paraId="24090F6F" w14:textId="77777777" w:rsidR="00BB1C47" w:rsidRDefault="00BB1C47" w:rsidP="009F3D75">
      <w:pPr>
        <w:numPr>
          <w:ilvl w:val="1"/>
          <w:numId w:val="30"/>
        </w:numPr>
        <w:suppressAutoHyphens w:val="0"/>
        <w:autoSpaceDE w:val="0"/>
        <w:autoSpaceDN w:val="0"/>
        <w:adjustRightInd w:val="0"/>
        <w:ind w:left="0" w:firstLine="0"/>
        <w:jc w:val="both"/>
        <w:rPr>
          <w:rFonts w:ascii="Arial" w:hAnsi="Arial" w:cs="Arial"/>
          <w:sz w:val="22"/>
          <w:szCs w:val="22"/>
        </w:rPr>
      </w:pPr>
      <w:r w:rsidRPr="002F2761">
        <w:rPr>
          <w:rFonts w:ascii="Arial" w:hAnsi="Arial" w:cs="Arial"/>
          <w:sz w:val="22"/>
          <w:szCs w:val="22"/>
        </w:rPr>
        <w:t>O fornecedor será selecionado por meio da realização de procedimento de LICITAÇÃO, na modalidade PREGÃO ELETRÔNICO, modo de disputa ABERTO, com adoção do critério de julgamento pelo MENOR PREÇO POR ITEM.</w:t>
      </w:r>
    </w:p>
    <w:p w14:paraId="0AA1EDBE" w14:textId="77777777" w:rsidR="00BB1C47" w:rsidRPr="002F2761" w:rsidRDefault="00BB1C47" w:rsidP="001C251F">
      <w:pPr>
        <w:autoSpaceDE w:val="0"/>
        <w:autoSpaceDN w:val="0"/>
        <w:adjustRightInd w:val="0"/>
        <w:jc w:val="both"/>
        <w:rPr>
          <w:rFonts w:ascii="Arial" w:eastAsia="MyriadPro-Regular" w:hAnsi="Arial" w:cs="Arial"/>
          <w:sz w:val="22"/>
          <w:szCs w:val="22"/>
        </w:rPr>
      </w:pPr>
    </w:p>
    <w:p w14:paraId="012A5264" w14:textId="77777777" w:rsidR="00BB1C47" w:rsidRPr="00316A4C" w:rsidRDefault="00BB1C47" w:rsidP="00316A4C">
      <w:pPr>
        <w:pStyle w:val="PargrafodaLista"/>
        <w:numPr>
          <w:ilvl w:val="0"/>
          <w:numId w:val="30"/>
        </w:numPr>
        <w:suppressAutoHyphens w:val="0"/>
        <w:autoSpaceDE w:val="0"/>
        <w:autoSpaceDN w:val="0"/>
        <w:adjustRightInd w:val="0"/>
        <w:jc w:val="both"/>
        <w:rPr>
          <w:rFonts w:ascii="Arial" w:eastAsia="MyriadPro-Regular" w:hAnsi="Arial" w:cs="Arial"/>
          <w:b/>
          <w:sz w:val="22"/>
          <w:szCs w:val="22"/>
        </w:rPr>
      </w:pPr>
      <w:r w:rsidRPr="00316A4C">
        <w:rPr>
          <w:rFonts w:ascii="Arial" w:eastAsia="MyriadPro-Regular" w:hAnsi="Arial" w:cs="Arial"/>
          <w:b/>
          <w:sz w:val="22"/>
          <w:szCs w:val="22"/>
        </w:rPr>
        <w:t>ESTIMATIVA DO VALOR DA CONTRATAÇÃO:</w:t>
      </w:r>
    </w:p>
    <w:p w14:paraId="4FA77AED" w14:textId="77777777" w:rsidR="009A648B" w:rsidRPr="00316A4C" w:rsidRDefault="00BB1C47" w:rsidP="00316A4C">
      <w:pPr>
        <w:pStyle w:val="PargrafodaLista"/>
        <w:numPr>
          <w:ilvl w:val="1"/>
          <w:numId w:val="36"/>
        </w:numPr>
        <w:suppressAutoHyphens w:val="0"/>
        <w:autoSpaceDE w:val="0"/>
        <w:autoSpaceDN w:val="0"/>
        <w:adjustRightInd w:val="0"/>
        <w:ind w:left="0" w:firstLine="0"/>
        <w:jc w:val="both"/>
        <w:rPr>
          <w:rFonts w:ascii="Arial" w:hAnsi="Arial" w:cs="Arial"/>
          <w:sz w:val="22"/>
          <w:szCs w:val="22"/>
        </w:rPr>
      </w:pPr>
      <w:r w:rsidRPr="00316A4C">
        <w:rPr>
          <w:rFonts w:ascii="Arial" w:hAnsi="Arial" w:cs="Arial"/>
          <w:sz w:val="22"/>
          <w:szCs w:val="22"/>
        </w:rPr>
        <w:t>O custo estimado da contratação possui caráter sigiloso e será tornado público apenas e imediatamente após o julgamento das propostas.</w:t>
      </w:r>
    </w:p>
    <w:p w14:paraId="6723C391" w14:textId="77777777" w:rsidR="009A648B" w:rsidRPr="00316A4C" w:rsidRDefault="00BB1C47" w:rsidP="00316A4C">
      <w:pPr>
        <w:pStyle w:val="PargrafodaLista"/>
        <w:numPr>
          <w:ilvl w:val="1"/>
          <w:numId w:val="36"/>
        </w:numPr>
        <w:suppressAutoHyphens w:val="0"/>
        <w:autoSpaceDE w:val="0"/>
        <w:autoSpaceDN w:val="0"/>
        <w:adjustRightInd w:val="0"/>
        <w:ind w:left="0" w:firstLine="0"/>
        <w:jc w:val="both"/>
        <w:rPr>
          <w:rFonts w:ascii="Arial" w:hAnsi="Arial" w:cs="Arial"/>
          <w:sz w:val="22"/>
          <w:szCs w:val="22"/>
        </w:rPr>
      </w:pPr>
      <w:r w:rsidRPr="00316A4C">
        <w:rPr>
          <w:rFonts w:ascii="Arial" w:hAnsi="Arial" w:cs="Arial"/>
          <w:sz w:val="22"/>
          <w:szCs w:val="22"/>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62128570" w14:textId="77777777" w:rsidR="00BB1C47" w:rsidRPr="009A648B" w:rsidRDefault="00BB1C47" w:rsidP="00316A4C">
      <w:pPr>
        <w:pStyle w:val="PargrafodaLista"/>
        <w:numPr>
          <w:ilvl w:val="1"/>
          <w:numId w:val="36"/>
        </w:numPr>
        <w:suppressAutoHyphens w:val="0"/>
        <w:autoSpaceDE w:val="0"/>
        <w:autoSpaceDN w:val="0"/>
        <w:adjustRightInd w:val="0"/>
        <w:ind w:left="0" w:firstLine="0"/>
        <w:jc w:val="both"/>
        <w:rPr>
          <w:rFonts w:ascii="Arial" w:hAnsi="Arial" w:cs="Arial"/>
          <w:sz w:val="22"/>
          <w:szCs w:val="22"/>
        </w:rPr>
      </w:pPr>
      <w:r w:rsidRPr="009A648B">
        <w:rPr>
          <w:rFonts w:ascii="Arial" w:hAnsi="Arial" w:cs="Arial"/>
          <w:sz w:val="22"/>
          <w:szCs w:val="22"/>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7B960BE0" w14:textId="77777777" w:rsidR="00BB1C47" w:rsidRPr="002F2761" w:rsidRDefault="00BB1C47" w:rsidP="001C251F">
      <w:pPr>
        <w:autoSpaceDE w:val="0"/>
        <w:autoSpaceDN w:val="0"/>
        <w:adjustRightInd w:val="0"/>
        <w:ind w:left="567"/>
        <w:jc w:val="both"/>
        <w:rPr>
          <w:rFonts w:ascii="Arial" w:hAnsi="Arial" w:cs="Arial"/>
          <w:sz w:val="22"/>
          <w:szCs w:val="22"/>
        </w:rPr>
      </w:pPr>
    </w:p>
    <w:p w14:paraId="465289AF" w14:textId="77777777" w:rsidR="00BB1C47" w:rsidRPr="002F2761" w:rsidRDefault="00BB1C47" w:rsidP="00316A4C">
      <w:pPr>
        <w:numPr>
          <w:ilvl w:val="0"/>
          <w:numId w:val="30"/>
        </w:numPr>
        <w:suppressAutoHyphens w:val="0"/>
        <w:autoSpaceDE w:val="0"/>
        <w:autoSpaceDN w:val="0"/>
        <w:adjustRightInd w:val="0"/>
        <w:ind w:left="284" w:hanging="284"/>
        <w:jc w:val="both"/>
        <w:rPr>
          <w:rFonts w:ascii="Arial" w:eastAsia="MyriadPro-Regular" w:hAnsi="Arial" w:cs="Arial"/>
          <w:b/>
          <w:sz w:val="22"/>
          <w:szCs w:val="22"/>
        </w:rPr>
      </w:pPr>
      <w:bookmarkStart w:id="70" w:name="_Hlk130148312"/>
      <w:r w:rsidRPr="002F2761">
        <w:rPr>
          <w:rFonts w:ascii="Arial" w:eastAsia="MyriadPro-Regular" w:hAnsi="Arial" w:cs="Arial"/>
          <w:b/>
          <w:sz w:val="22"/>
          <w:szCs w:val="22"/>
        </w:rPr>
        <w:t>ADEQUAÇÃO ORÇAMENTÁRIA:</w:t>
      </w:r>
    </w:p>
    <w:bookmarkEnd w:id="70"/>
    <w:p w14:paraId="6778DB69" w14:textId="77777777" w:rsidR="009A648B" w:rsidRPr="00316A4C" w:rsidRDefault="00BB1C47" w:rsidP="00316A4C">
      <w:pPr>
        <w:pStyle w:val="PargrafodaLista"/>
        <w:numPr>
          <w:ilvl w:val="1"/>
          <w:numId w:val="37"/>
        </w:numPr>
        <w:suppressAutoHyphens w:val="0"/>
        <w:autoSpaceDE w:val="0"/>
        <w:autoSpaceDN w:val="0"/>
        <w:adjustRightInd w:val="0"/>
        <w:ind w:left="0" w:firstLine="0"/>
        <w:jc w:val="both"/>
        <w:rPr>
          <w:rFonts w:ascii="Arial" w:hAnsi="Arial" w:cs="Arial"/>
          <w:sz w:val="22"/>
          <w:szCs w:val="22"/>
        </w:rPr>
      </w:pPr>
      <w:r w:rsidRPr="00316A4C">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22862702" w14:textId="77777777" w:rsidR="002E6D82" w:rsidRPr="00316A4C" w:rsidRDefault="00BB1C47" w:rsidP="00316A4C">
      <w:pPr>
        <w:pStyle w:val="PargrafodaLista"/>
        <w:numPr>
          <w:ilvl w:val="1"/>
          <w:numId w:val="37"/>
        </w:numPr>
        <w:suppressAutoHyphens w:val="0"/>
        <w:autoSpaceDE w:val="0"/>
        <w:autoSpaceDN w:val="0"/>
        <w:adjustRightInd w:val="0"/>
        <w:ind w:left="0" w:firstLine="0"/>
        <w:jc w:val="both"/>
        <w:rPr>
          <w:rFonts w:ascii="Arial" w:hAnsi="Arial" w:cs="Arial"/>
          <w:sz w:val="22"/>
          <w:szCs w:val="22"/>
        </w:rPr>
      </w:pPr>
      <w:r w:rsidRPr="00316A4C">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p>
    <w:p w14:paraId="0F9345BB" w14:textId="77777777" w:rsidR="007651F4" w:rsidRPr="0030486D" w:rsidRDefault="007651F4" w:rsidP="00D35AC3">
      <w:pPr>
        <w:ind w:right="-568"/>
        <w:jc w:val="right"/>
        <w:rPr>
          <w:rFonts w:ascii="Arial" w:hAnsi="Arial" w:cs="Arial"/>
          <w:bCs/>
          <w:sz w:val="22"/>
          <w:szCs w:val="22"/>
        </w:rPr>
      </w:pPr>
    </w:p>
    <w:p w14:paraId="1FE6CDC9" w14:textId="77777777" w:rsidR="003358B3" w:rsidRDefault="003358B3" w:rsidP="003358B3">
      <w:pPr>
        <w:ind w:right="-1"/>
        <w:jc w:val="center"/>
        <w:rPr>
          <w:rFonts w:ascii="Arial" w:hAnsi="Arial" w:cs="Arial"/>
          <w:bCs/>
          <w:color w:val="000000"/>
          <w:sz w:val="22"/>
          <w:szCs w:val="22"/>
        </w:rPr>
      </w:pPr>
    </w:p>
    <w:p w14:paraId="747149FE" w14:textId="537B9362" w:rsidR="003358B3" w:rsidRPr="009A0AB4" w:rsidRDefault="003358B3" w:rsidP="003358B3">
      <w:pPr>
        <w:spacing w:line="360" w:lineRule="auto"/>
        <w:ind w:left="4956" w:right="-568"/>
        <w:rPr>
          <w:rFonts w:ascii="Arial" w:hAnsi="Arial" w:cs="Arial"/>
          <w:sz w:val="22"/>
          <w:szCs w:val="22"/>
        </w:rPr>
      </w:pPr>
      <w:r w:rsidRPr="009A0AB4">
        <w:rPr>
          <w:rFonts w:ascii="Arial" w:hAnsi="Arial" w:cs="Arial"/>
          <w:sz w:val="22"/>
          <w:szCs w:val="22"/>
        </w:rPr>
        <w:t xml:space="preserve">Bonito/MS, </w:t>
      </w:r>
      <w:proofErr w:type="gramStart"/>
      <w:r w:rsidRPr="009A0AB4">
        <w:rPr>
          <w:rFonts w:ascii="Arial" w:hAnsi="Arial" w:cs="Arial"/>
          <w:sz w:val="22"/>
          <w:szCs w:val="22"/>
        </w:rPr>
        <w:t>19  de</w:t>
      </w:r>
      <w:proofErr w:type="gramEnd"/>
      <w:r w:rsidRPr="009A0AB4">
        <w:rPr>
          <w:rFonts w:ascii="Arial" w:hAnsi="Arial" w:cs="Arial"/>
          <w:sz w:val="22"/>
          <w:szCs w:val="22"/>
        </w:rPr>
        <w:t xml:space="preserve"> setembro de 2024</w:t>
      </w:r>
      <w:r w:rsidR="009A0AB4">
        <w:rPr>
          <w:rFonts w:ascii="Arial" w:hAnsi="Arial" w:cs="Arial"/>
          <w:sz w:val="22"/>
          <w:szCs w:val="22"/>
        </w:rPr>
        <w:t>.</w:t>
      </w:r>
    </w:p>
    <w:p w14:paraId="39309B65" w14:textId="77777777" w:rsidR="003358B3" w:rsidRDefault="003358B3" w:rsidP="003358B3">
      <w:pPr>
        <w:spacing w:line="360" w:lineRule="auto"/>
        <w:jc w:val="both"/>
        <w:rPr>
          <w:color w:val="000000"/>
        </w:rPr>
      </w:pPr>
    </w:p>
    <w:p w14:paraId="358F0AC9" w14:textId="77777777" w:rsidR="003358B3" w:rsidRPr="006337BA" w:rsidRDefault="003358B3" w:rsidP="003358B3">
      <w:pPr>
        <w:spacing w:line="360" w:lineRule="auto"/>
        <w:jc w:val="both"/>
        <w:rPr>
          <w:rFonts w:ascii="Arial" w:hAnsi="Arial" w:cs="Arial"/>
          <w:sz w:val="22"/>
          <w:szCs w:val="22"/>
        </w:rPr>
      </w:pPr>
      <w:r w:rsidRPr="006337BA">
        <w:rPr>
          <w:rFonts w:ascii="Arial" w:hAnsi="Arial" w:cs="Arial"/>
          <w:sz w:val="22"/>
          <w:szCs w:val="22"/>
        </w:rPr>
        <w:t>Elaborado por:</w:t>
      </w:r>
    </w:p>
    <w:tbl>
      <w:tblPr>
        <w:tblW w:w="0" w:type="auto"/>
        <w:tblInd w:w="3227" w:type="dxa"/>
        <w:tblBorders>
          <w:top w:val="single" w:sz="4" w:space="0" w:color="auto"/>
        </w:tblBorders>
        <w:tblLook w:val="04A0" w:firstRow="1" w:lastRow="0" w:firstColumn="1" w:lastColumn="0" w:noHBand="0" w:noVBand="1"/>
      </w:tblPr>
      <w:tblGrid>
        <w:gridCol w:w="3789"/>
      </w:tblGrid>
      <w:tr w:rsidR="003358B3" w:rsidRPr="006337BA" w14:paraId="279A932D" w14:textId="77777777" w:rsidTr="002A59A2">
        <w:trPr>
          <w:trHeight w:val="212"/>
        </w:trPr>
        <w:tc>
          <w:tcPr>
            <w:tcW w:w="3789" w:type="dxa"/>
            <w:shd w:val="clear" w:color="auto" w:fill="auto"/>
            <w:vAlign w:val="bottom"/>
          </w:tcPr>
          <w:p w14:paraId="4B9D83DB" w14:textId="77777777" w:rsidR="003358B3" w:rsidRPr="006337BA" w:rsidRDefault="003358B3" w:rsidP="002A59A2">
            <w:pPr>
              <w:jc w:val="center"/>
              <w:rPr>
                <w:rFonts w:ascii="Arial" w:hAnsi="Arial" w:cs="Arial"/>
                <w:sz w:val="22"/>
                <w:szCs w:val="22"/>
              </w:rPr>
            </w:pPr>
            <w:r w:rsidRPr="006337BA">
              <w:rPr>
                <w:rFonts w:ascii="Arial" w:hAnsi="Arial" w:cs="Arial"/>
                <w:sz w:val="22"/>
                <w:szCs w:val="22"/>
              </w:rPr>
              <w:t>Ariel Cáceres</w:t>
            </w:r>
            <w:r w:rsidRPr="006337BA">
              <w:rPr>
                <w:rFonts w:ascii="Arial" w:hAnsi="Arial" w:cs="Arial"/>
                <w:sz w:val="22"/>
                <w:szCs w:val="22"/>
              </w:rPr>
              <w:br/>
              <w:t>Setor de Compras</w:t>
            </w:r>
          </w:p>
          <w:p w14:paraId="74D8434B" w14:textId="77777777" w:rsidR="003358B3" w:rsidRPr="006337BA" w:rsidRDefault="003358B3" w:rsidP="002A59A2">
            <w:pPr>
              <w:jc w:val="center"/>
              <w:rPr>
                <w:rFonts w:ascii="Arial" w:hAnsi="Arial" w:cs="Arial"/>
                <w:sz w:val="22"/>
                <w:szCs w:val="22"/>
              </w:rPr>
            </w:pPr>
          </w:p>
        </w:tc>
      </w:tr>
      <w:tr w:rsidR="003358B3" w:rsidRPr="006337BA" w14:paraId="3BF1B9C4" w14:textId="77777777" w:rsidTr="002A59A2">
        <w:trPr>
          <w:trHeight w:val="26"/>
        </w:trPr>
        <w:tc>
          <w:tcPr>
            <w:tcW w:w="3789" w:type="dxa"/>
            <w:shd w:val="clear" w:color="auto" w:fill="auto"/>
          </w:tcPr>
          <w:p w14:paraId="700CF3CC" w14:textId="77777777" w:rsidR="003358B3" w:rsidRPr="006337BA" w:rsidRDefault="003358B3" w:rsidP="002A59A2">
            <w:pPr>
              <w:rPr>
                <w:rFonts w:ascii="Arial" w:hAnsi="Arial" w:cs="Arial"/>
                <w:sz w:val="22"/>
                <w:szCs w:val="22"/>
              </w:rPr>
            </w:pPr>
          </w:p>
        </w:tc>
      </w:tr>
    </w:tbl>
    <w:p w14:paraId="4D11D875" w14:textId="77777777" w:rsidR="003358B3" w:rsidRPr="006337BA" w:rsidRDefault="003358B3" w:rsidP="003358B3">
      <w:pPr>
        <w:pStyle w:val="Standard"/>
        <w:spacing w:after="113"/>
        <w:jc w:val="both"/>
        <w:rPr>
          <w:rFonts w:ascii="Arial" w:eastAsia="Times New Roman" w:hAnsi="Arial" w:cs="Arial"/>
          <w:kern w:val="0"/>
          <w:sz w:val="22"/>
          <w:szCs w:val="22"/>
          <w:lang w:val="pt-PT" w:eastAsia="ar-SA" w:bidi="ar-SA"/>
        </w:rPr>
      </w:pPr>
      <w:r w:rsidRPr="006337BA">
        <w:rPr>
          <w:rFonts w:ascii="Arial" w:eastAsia="Times New Roman" w:hAnsi="Arial" w:cs="Arial"/>
          <w:kern w:val="0"/>
          <w:sz w:val="22"/>
          <w:szCs w:val="22"/>
          <w:lang w:val="pt-PT" w:eastAsia="ar-SA" w:bidi="ar-SA"/>
        </w:rPr>
        <w:t>Autorizado:</w:t>
      </w:r>
    </w:p>
    <w:p w14:paraId="40A9E894" w14:textId="77777777" w:rsidR="003358B3" w:rsidRPr="006337BA" w:rsidRDefault="003358B3" w:rsidP="003358B3">
      <w:pPr>
        <w:rPr>
          <w:rFonts w:ascii="Arial" w:hAnsi="Arial" w:cs="Arial"/>
          <w:sz w:val="22"/>
          <w:szCs w:val="22"/>
        </w:rPr>
      </w:pPr>
    </w:p>
    <w:p w14:paraId="514C5B11" w14:textId="77777777" w:rsidR="003358B3" w:rsidRPr="006337BA" w:rsidRDefault="003358B3" w:rsidP="003358B3">
      <w:pPr>
        <w:jc w:val="center"/>
        <w:rPr>
          <w:rFonts w:ascii="Arial" w:hAnsi="Arial" w:cs="Arial"/>
          <w:sz w:val="22"/>
          <w:szCs w:val="22"/>
        </w:rPr>
      </w:pPr>
      <w:r w:rsidRPr="006337BA">
        <w:rPr>
          <w:rFonts w:ascii="Arial" w:hAnsi="Arial" w:cs="Arial"/>
          <w:sz w:val="22"/>
          <w:szCs w:val="22"/>
        </w:rPr>
        <w:t>______________________________</w:t>
      </w:r>
      <w:r w:rsidRPr="006337BA">
        <w:rPr>
          <w:rFonts w:ascii="Arial" w:hAnsi="Arial" w:cs="Arial"/>
          <w:sz w:val="22"/>
          <w:szCs w:val="22"/>
        </w:rPr>
        <w:br/>
      </w:r>
      <w:r w:rsidR="00C81264" w:rsidRPr="006337BA">
        <w:rPr>
          <w:rFonts w:ascii="Arial" w:hAnsi="Arial" w:cs="Arial"/>
          <w:sz w:val="22"/>
          <w:szCs w:val="22"/>
        </w:rPr>
        <w:t xml:space="preserve"> </w:t>
      </w:r>
      <w:r w:rsidRPr="006337BA">
        <w:rPr>
          <w:rFonts w:ascii="Arial" w:hAnsi="Arial" w:cs="Arial"/>
          <w:sz w:val="22"/>
          <w:szCs w:val="22"/>
        </w:rPr>
        <w:t>Luiz Alberto Busanello</w:t>
      </w:r>
      <w:r w:rsidRPr="006337BA">
        <w:rPr>
          <w:rFonts w:ascii="Arial" w:hAnsi="Arial" w:cs="Arial"/>
          <w:sz w:val="22"/>
          <w:szCs w:val="22"/>
        </w:rPr>
        <w:br/>
      </w:r>
      <w:r w:rsidR="00C81264" w:rsidRPr="006337BA">
        <w:rPr>
          <w:rFonts w:ascii="Arial" w:hAnsi="Arial" w:cs="Arial"/>
          <w:sz w:val="22"/>
          <w:szCs w:val="22"/>
        </w:rPr>
        <w:t xml:space="preserve"> </w:t>
      </w:r>
      <w:r w:rsidRPr="006337BA">
        <w:rPr>
          <w:rFonts w:ascii="Arial" w:hAnsi="Arial" w:cs="Arial"/>
          <w:sz w:val="22"/>
          <w:szCs w:val="22"/>
        </w:rPr>
        <w:t>Secretário de Obras</w:t>
      </w:r>
    </w:p>
    <w:p w14:paraId="794E8B31" w14:textId="77777777" w:rsidR="009A54D3" w:rsidRPr="006337BA" w:rsidRDefault="009A54D3" w:rsidP="003358B3">
      <w:pPr>
        <w:rPr>
          <w:rFonts w:ascii="Arial" w:hAnsi="Arial" w:cs="Arial"/>
          <w:sz w:val="22"/>
          <w:szCs w:val="22"/>
        </w:rPr>
      </w:pPr>
      <w:r w:rsidRPr="006337BA">
        <w:rPr>
          <w:rFonts w:ascii="Arial" w:hAnsi="Arial" w:cs="Arial"/>
          <w:sz w:val="22"/>
          <w:szCs w:val="22"/>
        </w:rPr>
        <w:br w:type="page"/>
      </w:r>
    </w:p>
    <w:p w14:paraId="553EC5D8" w14:textId="77777777" w:rsidR="000459F1" w:rsidRPr="0030486D" w:rsidRDefault="000459F1" w:rsidP="0030486D">
      <w:pPr>
        <w:rPr>
          <w:rFonts w:ascii="Arial" w:hAnsi="Arial" w:cs="Arial"/>
          <w:sz w:val="22"/>
          <w:szCs w:val="22"/>
        </w:rPr>
      </w:pPr>
    </w:p>
    <w:p w14:paraId="6438D0CC" w14:textId="77777777"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14:paraId="72AF2070" w14:textId="77777777" w:rsidR="00E42904" w:rsidRPr="0030486D" w:rsidRDefault="00E42904" w:rsidP="0030486D">
      <w:pPr>
        <w:ind w:left="4275" w:firstLine="684"/>
        <w:jc w:val="both"/>
        <w:rPr>
          <w:rFonts w:ascii="Arial" w:hAnsi="Arial" w:cs="Arial"/>
          <w:i/>
          <w:iCs/>
          <w:color w:val="000000"/>
          <w:sz w:val="22"/>
          <w:szCs w:val="22"/>
        </w:rPr>
      </w:pPr>
    </w:p>
    <w:p w14:paraId="437C4BF8" w14:textId="77777777"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14:paraId="127B367F" w14:textId="77777777" w:rsidR="00E42904" w:rsidRPr="0030486D" w:rsidRDefault="00E42904" w:rsidP="0030486D">
      <w:pPr>
        <w:ind w:firstLine="708"/>
        <w:jc w:val="both"/>
        <w:rPr>
          <w:rFonts w:ascii="Arial" w:hAnsi="Arial" w:cs="Arial"/>
          <w:bCs/>
          <w:color w:val="000080"/>
          <w:sz w:val="22"/>
          <w:szCs w:val="22"/>
        </w:rPr>
      </w:pPr>
    </w:p>
    <w:p w14:paraId="1BE671F7" w14:textId="77777777"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Pilad Rebuá, n. 1175, Centro, Bonito/MS, doravante, denominado CONTRATANTE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p>
    <w:p w14:paraId="72AEE3AC" w14:textId="77777777" w:rsidR="00E42904" w:rsidRPr="0030486D" w:rsidRDefault="00E42904" w:rsidP="0030486D">
      <w:pPr>
        <w:jc w:val="both"/>
        <w:rPr>
          <w:rFonts w:ascii="Arial" w:hAnsi="Arial" w:cs="Arial"/>
          <w:b/>
          <w:bCs/>
          <w:color w:val="000000"/>
          <w:sz w:val="22"/>
          <w:szCs w:val="22"/>
        </w:rPr>
      </w:pPr>
    </w:p>
    <w:p w14:paraId="3A61409C" w14:textId="77777777" w:rsidR="00E42904" w:rsidRPr="00470A55" w:rsidRDefault="00E42904" w:rsidP="0030486D">
      <w:pPr>
        <w:pStyle w:val="Normaljustificado"/>
        <w:rPr>
          <w:sz w:val="20"/>
          <w:szCs w:val="20"/>
        </w:rPr>
      </w:pPr>
      <w:r w:rsidRPr="00470A55">
        <w:rPr>
          <w:sz w:val="20"/>
          <w:szCs w:val="20"/>
        </w:rPr>
        <w:t>CLÁUSULAS E CONDIÇÕES:</w:t>
      </w:r>
    </w:p>
    <w:p w14:paraId="3FF875B7" w14:textId="5D211587" w:rsidR="00E42904" w:rsidRPr="00470A55" w:rsidRDefault="009D1575" w:rsidP="0030486D">
      <w:pPr>
        <w:pStyle w:val="Normaljustificado"/>
        <w:rPr>
          <w:b w:val="0"/>
          <w:sz w:val="20"/>
          <w:szCs w:val="20"/>
        </w:rPr>
      </w:pPr>
      <w:r w:rsidRPr="00470A55">
        <w:rPr>
          <w:b w:val="0"/>
          <w:sz w:val="20"/>
          <w:szCs w:val="2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613484">
        <w:rPr>
          <w:b w:val="0"/>
          <w:sz w:val="20"/>
          <w:szCs w:val="20"/>
        </w:rPr>
        <w:t xml:space="preserve"> </w:t>
      </w:r>
      <w:r w:rsidRPr="00470A55">
        <w:rPr>
          <w:b w:val="0"/>
          <w:sz w:val="20"/>
          <w:szCs w:val="20"/>
        </w:rPr>
        <w:t>condições deste contrato.</w:t>
      </w:r>
    </w:p>
    <w:p w14:paraId="39C8CD8A" w14:textId="77777777" w:rsidR="00E42904" w:rsidRPr="00470A55" w:rsidRDefault="00E42904" w:rsidP="0030486D">
      <w:pPr>
        <w:pStyle w:val="Normaljustificado"/>
        <w:rPr>
          <w:sz w:val="20"/>
          <w:szCs w:val="20"/>
        </w:rPr>
      </w:pPr>
    </w:p>
    <w:p w14:paraId="6781FBBA" w14:textId="77777777" w:rsidR="00E42904" w:rsidRPr="00470A55" w:rsidRDefault="00E42904" w:rsidP="0030486D">
      <w:pPr>
        <w:pStyle w:val="Normaljustificado"/>
        <w:rPr>
          <w:sz w:val="20"/>
          <w:szCs w:val="20"/>
        </w:rPr>
      </w:pPr>
      <w:r w:rsidRPr="00470A55">
        <w:rPr>
          <w:sz w:val="20"/>
          <w:szCs w:val="20"/>
        </w:rPr>
        <w:t>CLÁUSULA PRIMEIRA – DA BASE LEGAL</w:t>
      </w:r>
    </w:p>
    <w:p w14:paraId="00A2EB30" w14:textId="4D11984F" w:rsidR="00E42904" w:rsidRPr="008106B6" w:rsidRDefault="00E42904" w:rsidP="0030486D">
      <w:pPr>
        <w:pStyle w:val="Normaljustificado"/>
        <w:rPr>
          <w:color w:val="auto"/>
          <w:sz w:val="20"/>
          <w:szCs w:val="20"/>
        </w:rPr>
      </w:pPr>
      <w:r w:rsidRPr="00470A55">
        <w:rPr>
          <w:b w:val="0"/>
          <w:sz w:val="20"/>
          <w:szCs w:val="20"/>
        </w:rPr>
        <w:t xml:space="preserve">1.1 – </w:t>
      </w:r>
      <w:r w:rsidR="000821B9" w:rsidRPr="00470A55">
        <w:rPr>
          <w:b w:val="0"/>
          <w:sz w:val="20"/>
          <w:szCs w:val="20"/>
          <w:lang w:val="pt-PT"/>
        </w:rPr>
        <w:t xml:space="preserve">Este instrumento contratual fundamenta-se no </w:t>
      </w:r>
      <w:r w:rsidR="000821B9" w:rsidRPr="008106B6">
        <w:rPr>
          <w:bCs w:val="0"/>
          <w:sz w:val="20"/>
          <w:szCs w:val="20"/>
          <w:lang w:val="pt-PT"/>
        </w:rPr>
        <w:t xml:space="preserve">PROCESSO LICITATÓRIO DO PREGÃOELETRÔNICO Nº </w:t>
      </w:r>
      <w:r w:rsidR="008106B6" w:rsidRPr="008106B6">
        <w:rPr>
          <w:bCs w:val="0"/>
          <w:sz w:val="20"/>
          <w:szCs w:val="20"/>
          <w:lang w:val="pt-PT"/>
        </w:rPr>
        <w:t>40</w:t>
      </w:r>
      <w:r w:rsidR="000821B9" w:rsidRPr="008106B6">
        <w:rPr>
          <w:bCs w:val="0"/>
          <w:sz w:val="20"/>
          <w:szCs w:val="20"/>
          <w:lang w:val="pt-PT"/>
        </w:rPr>
        <w:t>/2024</w:t>
      </w:r>
      <w:r w:rsidR="000821B9" w:rsidRPr="008106B6">
        <w:rPr>
          <w:b w:val="0"/>
          <w:sz w:val="20"/>
          <w:szCs w:val="20"/>
          <w:lang w:val="pt-PT"/>
        </w:rPr>
        <w:t>, com base na Lei Federal nº 14.133/21 e demais legislações</w:t>
      </w:r>
      <w:r w:rsidR="006337BA">
        <w:rPr>
          <w:b w:val="0"/>
          <w:sz w:val="20"/>
          <w:szCs w:val="20"/>
          <w:lang w:val="pt-PT"/>
        </w:rPr>
        <w:t xml:space="preserve"> </w:t>
      </w:r>
      <w:r w:rsidR="006B6929" w:rsidRPr="008106B6">
        <w:rPr>
          <w:b w:val="0"/>
          <w:sz w:val="20"/>
          <w:szCs w:val="20"/>
          <w:lang w:val="pt-PT"/>
        </w:rPr>
        <w:t>pertinentes.</w:t>
      </w:r>
    </w:p>
    <w:p w14:paraId="05253109" w14:textId="77777777" w:rsidR="00E42904" w:rsidRPr="008106B6" w:rsidRDefault="00E42904" w:rsidP="0030486D">
      <w:pPr>
        <w:pStyle w:val="Normaljustificado"/>
        <w:rPr>
          <w:b w:val="0"/>
          <w:color w:val="auto"/>
          <w:sz w:val="20"/>
          <w:szCs w:val="20"/>
        </w:rPr>
      </w:pPr>
      <w:r w:rsidRPr="008106B6">
        <w:rPr>
          <w:b w:val="0"/>
          <w:color w:val="auto"/>
          <w:sz w:val="20"/>
          <w:szCs w:val="20"/>
        </w:rPr>
        <w:t>1.2 – Relativamente ao disposto no presente Contrato, aplicam-se subsidiariamente as disposições da Lei nº. 8.078/90 – Código de Defesa do Consumidor.</w:t>
      </w:r>
    </w:p>
    <w:p w14:paraId="7ED6DA44" w14:textId="77777777" w:rsidR="00E42904" w:rsidRPr="008106B6" w:rsidRDefault="00E42904" w:rsidP="0030486D">
      <w:pPr>
        <w:pStyle w:val="Normaljustificado"/>
        <w:rPr>
          <w:smallCaps/>
          <w:color w:val="auto"/>
          <w:sz w:val="20"/>
          <w:szCs w:val="20"/>
        </w:rPr>
      </w:pPr>
    </w:p>
    <w:p w14:paraId="138070A7" w14:textId="77777777" w:rsidR="00E42904" w:rsidRPr="008106B6" w:rsidRDefault="00E42904" w:rsidP="0030486D">
      <w:pPr>
        <w:pStyle w:val="Normaljustificado"/>
        <w:rPr>
          <w:smallCaps/>
          <w:color w:val="auto"/>
          <w:sz w:val="20"/>
          <w:szCs w:val="20"/>
        </w:rPr>
      </w:pPr>
      <w:r w:rsidRPr="008106B6">
        <w:rPr>
          <w:smallCaps/>
          <w:color w:val="auto"/>
          <w:sz w:val="20"/>
          <w:szCs w:val="20"/>
        </w:rPr>
        <w:t>CLÁUSULA SEGUNDA – DO OBJETO</w:t>
      </w:r>
    </w:p>
    <w:p w14:paraId="416E7A54" w14:textId="370CF4E7" w:rsidR="00E42904" w:rsidRPr="008106B6" w:rsidRDefault="00E42904" w:rsidP="0030486D">
      <w:pPr>
        <w:jc w:val="both"/>
        <w:rPr>
          <w:rFonts w:ascii="Arial" w:hAnsi="Arial" w:cs="Arial"/>
          <w:b/>
          <w:sz w:val="20"/>
          <w:szCs w:val="20"/>
        </w:rPr>
      </w:pPr>
      <w:r w:rsidRPr="008106B6">
        <w:rPr>
          <w:rFonts w:ascii="Arial" w:hAnsi="Arial" w:cs="Arial"/>
          <w:sz w:val="20"/>
          <w:szCs w:val="20"/>
        </w:rPr>
        <w:t>2.1 – O</w:t>
      </w:r>
      <w:r w:rsidR="00DD690E" w:rsidRPr="008106B6">
        <w:rPr>
          <w:rFonts w:ascii="Arial" w:hAnsi="Arial" w:cs="Arial"/>
          <w:sz w:val="20"/>
          <w:szCs w:val="20"/>
        </w:rPr>
        <w:t xml:space="preserve"> presente termo tem por objeto</w:t>
      </w:r>
      <w:r w:rsidR="006337BA">
        <w:rPr>
          <w:rFonts w:ascii="Arial" w:hAnsi="Arial" w:cs="Arial"/>
          <w:sz w:val="20"/>
          <w:szCs w:val="20"/>
        </w:rPr>
        <w:t xml:space="preserve"> </w:t>
      </w:r>
      <w:r w:rsidR="003332B0" w:rsidRPr="008106B6">
        <w:rPr>
          <w:rFonts w:ascii="Arial" w:hAnsi="Arial" w:cs="Arial"/>
          <w:b/>
          <w:sz w:val="20"/>
          <w:szCs w:val="20"/>
        </w:rPr>
        <w:t>Registro de Preços para aquisição de materiais e acessórios para uso em reparos, manutenção e conservação de bens móveis e imóveis deste Município</w:t>
      </w:r>
      <w:r w:rsidRPr="008106B6">
        <w:rPr>
          <w:rFonts w:ascii="Arial" w:hAnsi="Arial" w:cs="Arial"/>
          <w:b/>
          <w:bCs/>
          <w:sz w:val="20"/>
          <w:szCs w:val="20"/>
        </w:rPr>
        <w:t xml:space="preserve">, </w:t>
      </w:r>
      <w:r w:rsidRPr="008106B6">
        <w:rPr>
          <w:rFonts w:ascii="Arial" w:hAnsi="Arial" w:cs="Arial"/>
          <w:bCs/>
          <w:sz w:val="20"/>
          <w:szCs w:val="20"/>
        </w:rPr>
        <w:t xml:space="preserve">conforme </w:t>
      </w:r>
      <w:r w:rsidRPr="008106B6">
        <w:rPr>
          <w:rFonts w:ascii="Arial" w:hAnsi="Arial" w:cs="Arial"/>
          <w:sz w:val="20"/>
          <w:szCs w:val="20"/>
        </w:rPr>
        <w:t xml:space="preserve">Ata de Julgamento e Proposta de Preços, parte integrante da licitação na Modalidade </w:t>
      </w:r>
      <w:r w:rsidRPr="008106B6">
        <w:rPr>
          <w:rFonts w:ascii="Arial" w:hAnsi="Arial" w:cs="Arial"/>
          <w:b/>
          <w:sz w:val="20"/>
          <w:szCs w:val="20"/>
        </w:rPr>
        <w:t xml:space="preserve">Pregão </w:t>
      </w:r>
      <w:r w:rsidR="000821B9" w:rsidRPr="008106B6">
        <w:rPr>
          <w:rFonts w:ascii="Arial" w:hAnsi="Arial" w:cs="Arial"/>
          <w:b/>
          <w:sz w:val="20"/>
          <w:szCs w:val="20"/>
        </w:rPr>
        <w:t>Eletrônico</w:t>
      </w:r>
      <w:r w:rsidRPr="008106B6">
        <w:rPr>
          <w:rFonts w:ascii="Arial" w:hAnsi="Arial" w:cs="Arial"/>
          <w:b/>
          <w:sz w:val="20"/>
          <w:szCs w:val="20"/>
        </w:rPr>
        <w:t xml:space="preserve"> n°. </w:t>
      </w:r>
      <w:r w:rsidR="008106B6" w:rsidRPr="008106B6">
        <w:rPr>
          <w:rFonts w:ascii="Arial" w:hAnsi="Arial" w:cs="Arial"/>
          <w:b/>
          <w:bCs/>
          <w:sz w:val="20"/>
          <w:szCs w:val="20"/>
        </w:rPr>
        <w:t>40</w:t>
      </w:r>
      <w:r w:rsidRPr="008106B6">
        <w:rPr>
          <w:rFonts w:ascii="Arial" w:hAnsi="Arial" w:cs="Arial"/>
          <w:b/>
          <w:bCs/>
          <w:sz w:val="20"/>
          <w:szCs w:val="20"/>
        </w:rPr>
        <w:t>/202</w:t>
      </w:r>
      <w:r w:rsidR="000821B9" w:rsidRPr="008106B6">
        <w:rPr>
          <w:rFonts w:ascii="Arial" w:hAnsi="Arial" w:cs="Arial"/>
          <w:b/>
          <w:bCs/>
          <w:sz w:val="20"/>
          <w:szCs w:val="20"/>
        </w:rPr>
        <w:t>4</w:t>
      </w:r>
      <w:r w:rsidRPr="008106B6">
        <w:rPr>
          <w:rFonts w:ascii="Arial" w:hAnsi="Arial" w:cs="Arial"/>
          <w:b/>
          <w:bCs/>
          <w:sz w:val="20"/>
          <w:szCs w:val="20"/>
        </w:rPr>
        <w:t>.</w:t>
      </w:r>
    </w:p>
    <w:p w14:paraId="4657C32E" w14:textId="77777777" w:rsidR="00E42904" w:rsidRPr="008106B6" w:rsidRDefault="00E42904" w:rsidP="0030486D">
      <w:pPr>
        <w:jc w:val="both"/>
        <w:rPr>
          <w:rFonts w:ascii="Arial" w:hAnsi="Arial" w:cs="Arial"/>
          <w:smallCaps/>
          <w:sz w:val="20"/>
          <w:szCs w:val="20"/>
        </w:rPr>
      </w:pPr>
    </w:p>
    <w:p w14:paraId="2FE78D4F" w14:textId="77777777" w:rsidR="00E42904" w:rsidRPr="00470A55" w:rsidRDefault="00E42904" w:rsidP="0030486D">
      <w:pPr>
        <w:pStyle w:val="Normaljustificado"/>
        <w:rPr>
          <w:smallCaps/>
          <w:sz w:val="20"/>
          <w:szCs w:val="20"/>
        </w:rPr>
      </w:pPr>
      <w:r w:rsidRPr="008106B6">
        <w:rPr>
          <w:smallCaps/>
          <w:sz w:val="20"/>
          <w:szCs w:val="20"/>
        </w:rPr>
        <w:t>CLÁUSULA TERCEIRA – DO VALOR</w:t>
      </w:r>
    </w:p>
    <w:p w14:paraId="6124E21E" w14:textId="77777777" w:rsidR="00E42904" w:rsidRPr="00470A55" w:rsidRDefault="00E42904" w:rsidP="0030486D">
      <w:pPr>
        <w:pStyle w:val="Corpodetexto"/>
        <w:spacing w:after="0"/>
        <w:rPr>
          <w:rFonts w:ascii="Arial" w:hAnsi="Arial" w:cs="Arial"/>
          <w:sz w:val="20"/>
        </w:rPr>
      </w:pPr>
      <w:r w:rsidRPr="00470A55">
        <w:rPr>
          <w:rFonts w:ascii="Arial" w:hAnsi="Arial" w:cs="Arial"/>
          <w:sz w:val="20"/>
        </w:rPr>
        <w:t>3.1 – O valor total ajustado é de R$ ......... (.........), discriminado conforme anexos.</w:t>
      </w:r>
    </w:p>
    <w:p w14:paraId="5F03919B" w14:textId="77777777" w:rsidR="00E42904" w:rsidRPr="00470A55" w:rsidRDefault="00E42904" w:rsidP="0030486D">
      <w:pPr>
        <w:pStyle w:val="Normaljustificado"/>
        <w:rPr>
          <w:sz w:val="20"/>
          <w:szCs w:val="20"/>
        </w:rPr>
      </w:pPr>
    </w:p>
    <w:p w14:paraId="26F5D90D" w14:textId="77777777" w:rsidR="00E42904" w:rsidRPr="00470A55" w:rsidRDefault="00E42904" w:rsidP="0030486D">
      <w:pPr>
        <w:pStyle w:val="Normaljustificado"/>
        <w:rPr>
          <w:sz w:val="20"/>
          <w:szCs w:val="20"/>
        </w:rPr>
      </w:pPr>
      <w:r w:rsidRPr="00470A55">
        <w:rPr>
          <w:sz w:val="20"/>
          <w:szCs w:val="20"/>
        </w:rPr>
        <w:t xml:space="preserve">CLÁUSULA QUARTA – DO </w:t>
      </w:r>
      <w:proofErr w:type="gramStart"/>
      <w:r w:rsidRPr="00470A55">
        <w:rPr>
          <w:sz w:val="20"/>
          <w:szCs w:val="20"/>
        </w:rPr>
        <w:t>PAGAMENTO</w:t>
      </w:r>
      <w:r w:rsidR="000821B9" w:rsidRPr="00470A55">
        <w:rPr>
          <w:rStyle w:val="fontstyle01"/>
          <w:sz w:val="20"/>
          <w:szCs w:val="20"/>
        </w:rPr>
        <w:t>(</w:t>
      </w:r>
      <w:proofErr w:type="gramEnd"/>
      <w:r w:rsidR="000821B9" w:rsidRPr="00470A55">
        <w:rPr>
          <w:rStyle w:val="fontstyle01"/>
          <w:sz w:val="20"/>
          <w:szCs w:val="20"/>
        </w:rPr>
        <w:t>Art. 92, V e VI)</w:t>
      </w:r>
    </w:p>
    <w:p w14:paraId="40949739" w14:textId="77777777" w:rsidR="0079555E" w:rsidRPr="00470A55" w:rsidRDefault="00E42904"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 xml:space="preserve">4.1 – </w:t>
      </w:r>
      <w:r w:rsidR="0079555E" w:rsidRPr="00470A55">
        <w:rPr>
          <w:rFonts w:ascii="Arial" w:hAnsi="Arial" w:cs="Arial"/>
          <w:sz w:val="20"/>
          <w:szCs w:val="20"/>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1F7A34D5"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4.2 – A Contratada deverá obrigatoriamente encaminhar os seguintes documentos quando da entrega:</w:t>
      </w:r>
    </w:p>
    <w:p w14:paraId="2E49A207" w14:textId="7F8DBC61"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4.2.1 – Nota Fiscal ou documento equivalente gerada de acordo com o fornecimento das quantidades de itens</w:t>
      </w:r>
      <w:r w:rsidR="00066ED0">
        <w:rPr>
          <w:rFonts w:ascii="Arial" w:hAnsi="Arial" w:cs="Arial"/>
          <w:sz w:val="20"/>
          <w:szCs w:val="20"/>
        </w:rPr>
        <w:t xml:space="preserve"> </w:t>
      </w:r>
      <w:r w:rsidRPr="00470A55">
        <w:rPr>
          <w:rFonts w:ascii="Arial" w:hAnsi="Arial" w:cs="Arial"/>
          <w:sz w:val="20"/>
          <w:szCs w:val="20"/>
        </w:rPr>
        <w:t>solicitados e entregues na Autorização de Fornecimento/Ordem de Serviço;</w:t>
      </w:r>
    </w:p>
    <w:p w14:paraId="59D9A76E"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4.2.2 – Prova de regularidade para com a Fazenda Federal e Estadual do domicílio ou sede do licitante, ou outra equivalente, na forma da lei;</w:t>
      </w:r>
    </w:p>
    <w:p w14:paraId="0DF90C58"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4.2.3 – Prova de regularidade relativa à Seguridade Social e ao FGTS, que demonstre cumprimento dos encargos sociais instituídos por lei;</w:t>
      </w:r>
    </w:p>
    <w:p w14:paraId="265B363B" w14:textId="77777777" w:rsidR="0079555E" w:rsidRPr="00470A55" w:rsidRDefault="0079555E" w:rsidP="0079555E">
      <w:pPr>
        <w:suppressAutoHyphens w:val="0"/>
        <w:autoSpaceDE w:val="0"/>
        <w:autoSpaceDN w:val="0"/>
        <w:adjustRightInd w:val="0"/>
        <w:ind w:left="708"/>
        <w:jc w:val="both"/>
        <w:rPr>
          <w:rFonts w:ascii="Arial" w:hAnsi="Arial" w:cs="Arial"/>
          <w:sz w:val="20"/>
          <w:szCs w:val="20"/>
        </w:rPr>
      </w:pPr>
      <w:r w:rsidRPr="00470A55">
        <w:rPr>
          <w:rFonts w:ascii="Arial" w:hAnsi="Arial" w:cs="Arial"/>
          <w:sz w:val="20"/>
          <w:szCs w:val="20"/>
        </w:rPr>
        <w:t>4.2.4 –   Prova de regularidade perante a Justiça do Trabalho;</w:t>
      </w:r>
    </w:p>
    <w:p w14:paraId="143C39FF" w14:textId="77777777" w:rsidR="0079555E" w:rsidRPr="00470A55" w:rsidRDefault="0079555E" w:rsidP="0079555E">
      <w:pPr>
        <w:suppressAutoHyphens w:val="0"/>
        <w:autoSpaceDE w:val="0"/>
        <w:autoSpaceDN w:val="0"/>
        <w:adjustRightInd w:val="0"/>
        <w:jc w:val="both"/>
        <w:rPr>
          <w:rFonts w:ascii="Arial" w:hAnsi="Arial" w:cs="Arial"/>
          <w:sz w:val="20"/>
          <w:szCs w:val="20"/>
        </w:rPr>
      </w:pPr>
      <w:r w:rsidRPr="00470A55">
        <w:rPr>
          <w:rFonts w:ascii="Arial" w:hAnsi="Arial" w:cs="Arial"/>
          <w:sz w:val="20"/>
          <w:szCs w:val="20"/>
        </w:rPr>
        <w:t>4.3 – A falta de um dos documentos dispostos na Lei Federal nº 14.133/2021 e suas alterações, poderá implicar no não recebimento.</w:t>
      </w:r>
    </w:p>
    <w:p w14:paraId="6589A6D4" w14:textId="77777777" w:rsidR="00EE0062" w:rsidRPr="00470A55" w:rsidRDefault="00EE0062" w:rsidP="0030486D">
      <w:pPr>
        <w:autoSpaceDE w:val="0"/>
        <w:autoSpaceDN w:val="0"/>
        <w:adjustRightInd w:val="0"/>
        <w:jc w:val="both"/>
        <w:rPr>
          <w:rFonts w:ascii="Arial" w:hAnsi="Arial" w:cs="Arial"/>
          <w:sz w:val="20"/>
          <w:szCs w:val="20"/>
        </w:rPr>
      </w:pPr>
    </w:p>
    <w:p w14:paraId="6CD1FFE2" w14:textId="77777777" w:rsidR="00145486" w:rsidRPr="00470A55" w:rsidRDefault="00145486" w:rsidP="00145486">
      <w:pPr>
        <w:pStyle w:val="Normaljustificado"/>
        <w:rPr>
          <w:smallCaps/>
          <w:color w:val="FF0000"/>
          <w:sz w:val="20"/>
          <w:szCs w:val="20"/>
        </w:rPr>
      </w:pPr>
      <w:r w:rsidRPr="00470A55">
        <w:rPr>
          <w:smallCaps/>
          <w:color w:val="auto"/>
          <w:sz w:val="20"/>
          <w:szCs w:val="20"/>
        </w:rPr>
        <w:t>CLÁUSULA QUINTA – DA VIGÊNCIA E DOS PRAZOS DE FORNECIMENTO (Art. 105, Art. 92 IV, VII, XVIII e §3º)</w:t>
      </w:r>
    </w:p>
    <w:p w14:paraId="4F527E62" w14:textId="77777777" w:rsidR="009F25DA" w:rsidRPr="00470A55" w:rsidRDefault="00145486" w:rsidP="009F25DA">
      <w:pPr>
        <w:jc w:val="both"/>
        <w:rPr>
          <w:rFonts w:ascii="Arial" w:hAnsi="Arial" w:cs="Arial"/>
          <w:sz w:val="20"/>
          <w:szCs w:val="20"/>
        </w:rPr>
      </w:pPr>
      <w:r w:rsidRPr="00470A55">
        <w:rPr>
          <w:rFonts w:ascii="Arial" w:hAnsi="Arial" w:cs="Arial"/>
          <w:sz w:val="20"/>
          <w:szCs w:val="20"/>
        </w:rPr>
        <w:t>5.</w:t>
      </w:r>
      <w:r w:rsidRPr="00470A55">
        <w:rPr>
          <w:rFonts w:ascii="Arial" w:hAnsi="Arial" w:cs="Arial"/>
          <w:bCs/>
          <w:color w:val="000000"/>
          <w:sz w:val="20"/>
          <w:szCs w:val="20"/>
        </w:rPr>
        <w:t xml:space="preserve">1 – </w:t>
      </w:r>
      <w:r w:rsidR="009F25DA" w:rsidRPr="00470A55">
        <w:rPr>
          <w:rFonts w:ascii="Arial" w:hAnsi="Arial" w:cs="Arial"/>
          <w:sz w:val="20"/>
          <w:szCs w:val="20"/>
        </w:rPr>
        <w:t xml:space="preserve">O presente contrato fluirá pelo prazo de </w:t>
      </w:r>
      <w:proofErr w:type="gramStart"/>
      <w:r w:rsidR="009F25DA" w:rsidRPr="00470A55">
        <w:rPr>
          <w:rFonts w:ascii="Arial" w:hAnsi="Arial" w:cs="Arial"/>
          <w:sz w:val="20"/>
          <w:szCs w:val="20"/>
        </w:rPr>
        <w:t>_(</w:t>
      </w:r>
      <w:proofErr w:type="gramEnd"/>
      <w:r w:rsidR="009F25DA" w:rsidRPr="00470A55">
        <w:rPr>
          <w:rFonts w:ascii="Arial" w:hAnsi="Arial" w:cs="Arial"/>
          <w:sz w:val="20"/>
          <w:szCs w:val="20"/>
        </w:rPr>
        <w:t xml:space="preserve">__)a partir da </w:t>
      </w:r>
      <w:r w:rsidR="009F25DA" w:rsidRPr="0082117A">
        <w:rPr>
          <w:rFonts w:ascii="Arial" w:hAnsi="Arial" w:cs="Arial"/>
          <w:sz w:val="20"/>
          <w:szCs w:val="20"/>
        </w:rPr>
        <w:t>publicação do extrato no Portal Nacional de Contratações Públicas (PNCP)</w:t>
      </w:r>
      <w:r w:rsidR="009F25DA" w:rsidRPr="00470A55">
        <w:rPr>
          <w:rFonts w:ascii="Arial" w:hAnsi="Arial" w:cs="Arial"/>
          <w:sz w:val="20"/>
          <w:szCs w:val="20"/>
        </w:rPr>
        <w:t>, encerrando-se em __de ______ de ___ .</w:t>
      </w:r>
    </w:p>
    <w:p w14:paraId="2AC7440E"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5.2 O fornecimento do equipamento deverá ocorrer conforme previsto no edital, e de acordo com a solicitação da Secretaria requisitante, no prazo máximo estipulado no Termo de Referência, contados do recebimento da ordem de fornecimento.</w:t>
      </w:r>
    </w:p>
    <w:p w14:paraId="398A8762"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5.3 A Administração Pública poderá se recusar a receber os produtos licitados, caso este esteja em desacordo com as especificações do termo de referência, circunstância esta que será devidamente registrada e que caracterizará a mora do adjudicatário.</w:t>
      </w:r>
    </w:p>
    <w:p w14:paraId="12787A38" w14:textId="77777777" w:rsidR="00145486" w:rsidRPr="00470A55" w:rsidRDefault="00145486" w:rsidP="00145486">
      <w:pPr>
        <w:jc w:val="both"/>
        <w:rPr>
          <w:rFonts w:ascii="Arial" w:hAnsi="Arial" w:cs="Arial"/>
          <w:sz w:val="20"/>
          <w:szCs w:val="20"/>
        </w:rPr>
      </w:pPr>
      <w:r w:rsidRPr="00470A55">
        <w:rPr>
          <w:rFonts w:ascii="Arial" w:hAnsi="Arial" w:cs="Arial"/>
          <w:sz w:val="20"/>
          <w:szCs w:val="20"/>
        </w:rPr>
        <w:t>5.4 O equipamento licitado terá que estar dentro das normas de legislação vigente de qualidade.</w:t>
      </w:r>
    </w:p>
    <w:p w14:paraId="32F571FD" w14:textId="5C14A76A" w:rsidR="00145486" w:rsidRPr="00470A55" w:rsidRDefault="00145486" w:rsidP="00145486">
      <w:pPr>
        <w:jc w:val="both"/>
        <w:rPr>
          <w:rFonts w:ascii="Arial" w:hAnsi="Arial" w:cs="Arial"/>
          <w:sz w:val="20"/>
          <w:szCs w:val="20"/>
        </w:rPr>
      </w:pPr>
      <w:r w:rsidRPr="00470A55">
        <w:rPr>
          <w:rFonts w:ascii="Arial" w:hAnsi="Arial" w:cs="Arial"/>
          <w:sz w:val="20"/>
          <w:szCs w:val="20"/>
        </w:rPr>
        <w:t xml:space="preserve">5.5 O regime de execução contratual, o modelo de gestão, assim como os prazos e condições de conclusão, </w:t>
      </w:r>
      <w:r w:rsidR="00066ED0" w:rsidRPr="00470A55">
        <w:rPr>
          <w:rFonts w:ascii="Arial" w:hAnsi="Arial" w:cs="Arial"/>
          <w:sz w:val="20"/>
          <w:szCs w:val="20"/>
        </w:rPr>
        <w:t>entrega, observação</w:t>
      </w:r>
      <w:r w:rsidRPr="00470A55">
        <w:rPr>
          <w:rFonts w:ascii="Arial" w:hAnsi="Arial" w:cs="Arial"/>
          <w:sz w:val="20"/>
          <w:szCs w:val="20"/>
        </w:rPr>
        <w:t xml:space="preserve"> e recebimento definitivo constam no Termo de Referência e ETP, deste Contrato.</w:t>
      </w:r>
    </w:p>
    <w:p w14:paraId="0D22C0DE" w14:textId="77777777" w:rsidR="00145486" w:rsidRPr="00470A55" w:rsidRDefault="00145486" w:rsidP="00145486">
      <w:pPr>
        <w:pStyle w:val="Corpodetexto3"/>
        <w:spacing w:after="0"/>
        <w:jc w:val="both"/>
        <w:rPr>
          <w:rFonts w:ascii="Arial" w:hAnsi="Arial" w:cs="Arial"/>
          <w:sz w:val="20"/>
          <w:szCs w:val="20"/>
        </w:rPr>
      </w:pPr>
      <w:r w:rsidRPr="00470A55">
        <w:rPr>
          <w:rFonts w:ascii="Arial" w:hAnsi="Arial" w:cs="Arial"/>
          <w:sz w:val="20"/>
          <w:szCs w:val="20"/>
        </w:rPr>
        <w:t>5.6 Os preços poderão ser reajustados, após decorridos 12 (doze) meses, contados da data da apresentação da proposta, por meio de índices oficiais, aplicando-se para este objeto o Índice Nacional de Preços ao Consumidor Amplo (IPCA).</w:t>
      </w:r>
    </w:p>
    <w:p w14:paraId="094DC2D8" w14:textId="77777777" w:rsidR="00E42904" w:rsidRPr="00470A55" w:rsidRDefault="00E42904" w:rsidP="0030486D">
      <w:pPr>
        <w:jc w:val="both"/>
        <w:rPr>
          <w:rFonts w:ascii="Arial" w:hAnsi="Arial" w:cs="Arial"/>
          <w:smallCaps/>
          <w:sz w:val="20"/>
          <w:szCs w:val="20"/>
        </w:rPr>
      </w:pPr>
    </w:p>
    <w:p w14:paraId="073882CF" w14:textId="77777777" w:rsidR="00E42904" w:rsidRPr="00470A55" w:rsidRDefault="00E42904" w:rsidP="0030486D">
      <w:pPr>
        <w:pStyle w:val="Normaljustificado"/>
        <w:rPr>
          <w:smallCaps/>
          <w:sz w:val="20"/>
          <w:szCs w:val="20"/>
        </w:rPr>
      </w:pPr>
      <w:r w:rsidRPr="00470A55">
        <w:rPr>
          <w:smallCaps/>
          <w:sz w:val="20"/>
          <w:szCs w:val="20"/>
        </w:rPr>
        <w:t>CLÁUSULA S</w:t>
      </w:r>
      <w:r w:rsidR="00DD6B04" w:rsidRPr="00470A55">
        <w:rPr>
          <w:smallCaps/>
          <w:sz w:val="20"/>
          <w:szCs w:val="20"/>
        </w:rPr>
        <w:t>EX</w:t>
      </w:r>
      <w:r w:rsidRPr="00470A55">
        <w:rPr>
          <w:smallCaps/>
          <w:sz w:val="20"/>
          <w:szCs w:val="20"/>
        </w:rPr>
        <w:t>TA – DAS OBRIGAÇÕES</w:t>
      </w:r>
    </w:p>
    <w:p w14:paraId="1DFEE45E"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.1 – Compete ao </w:t>
      </w:r>
      <w:r w:rsidR="00E42904" w:rsidRPr="00470A55">
        <w:rPr>
          <w:sz w:val="20"/>
          <w:szCs w:val="20"/>
        </w:rPr>
        <w:t>CONTRATANTE:</w:t>
      </w:r>
    </w:p>
    <w:p w14:paraId="568BA138" w14:textId="77777777" w:rsidR="00E60715"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.1.1 </w:t>
      </w:r>
      <w:r w:rsidR="00E60715" w:rsidRPr="00470A55">
        <w:rPr>
          <w:rFonts w:ascii="Arial" w:hAnsi="Arial" w:cs="Arial"/>
          <w:sz w:val="20"/>
          <w:szCs w:val="20"/>
        </w:rPr>
        <w:t>Exigir o cumprimento de todos os compromissos assumidos pela CONTRATADA, de acordo com as cláusulas contratuais e os termos de sua proposta;</w:t>
      </w:r>
    </w:p>
    <w:p w14:paraId="45B4CE97" w14:textId="77777777" w:rsidR="00DC457B" w:rsidRPr="00470A55" w:rsidRDefault="00DD6B04" w:rsidP="00DC457B">
      <w:pPr>
        <w:ind w:left="284"/>
        <w:jc w:val="both"/>
        <w:rPr>
          <w:rFonts w:ascii="Arial" w:hAnsi="Arial" w:cs="Arial"/>
          <w:sz w:val="20"/>
          <w:szCs w:val="20"/>
        </w:rPr>
      </w:pPr>
      <w:r w:rsidRPr="00470A55">
        <w:rPr>
          <w:rFonts w:ascii="Arial" w:hAnsi="Arial" w:cs="Arial"/>
          <w:sz w:val="20"/>
          <w:szCs w:val="20"/>
        </w:rPr>
        <w:t>6</w:t>
      </w:r>
      <w:r w:rsidR="00E60715" w:rsidRPr="00470A55">
        <w:rPr>
          <w:rFonts w:ascii="Arial" w:hAnsi="Arial" w:cs="Arial"/>
          <w:sz w:val="20"/>
          <w:szCs w:val="20"/>
        </w:rPr>
        <w:t>.1.</w:t>
      </w:r>
      <w:r w:rsidR="00AE3CA6" w:rsidRPr="00470A55">
        <w:rPr>
          <w:rFonts w:ascii="Arial" w:hAnsi="Arial" w:cs="Arial"/>
          <w:sz w:val="20"/>
          <w:szCs w:val="20"/>
        </w:rPr>
        <w:t>2</w:t>
      </w:r>
      <w:r w:rsidR="00DC457B" w:rsidRPr="00470A55">
        <w:rPr>
          <w:rFonts w:ascii="Arial" w:hAnsi="Arial" w:cs="Arial"/>
          <w:sz w:val="20"/>
          <w:szCs w:val="20"/>
        </w:rPr>
        <w:t>Indicar à Contratada seu respectivo saldo, visando subsidiar os pedidos, respeitada a ordem e quantitativos a serem fornecidos.</w:t>
      </w:r>
    </w:p>
    <w:p w14:paraId="44664A40" w14:textId="77777777" w:rsidR="00DC457B" w:rsidRPr="00470A55" w:rsidRDefault="00DC457B" w:rsidP="00DC457B">
      <w:pPr>
        <w:pStyle w:val="Normaljustificado"/>
        <w:ind w:firstLine="284"/>
        <w:rPr>
          <w:b w:val="0"/>
          <w:bCs w:val="0"/>
          <w:color w:val="auto"/>
          <w:sz w:val="20"/>
          <w:szCs w:val="20"/>
          <w:lang w:val="pt-PT" w:eastAsia="ar-SA"/>
        </w:rPr>
      </w:pPr>
      <w:r w:rsidRPr="00470A55">
        <w:rPr>
          <w:b w:val="0"/>
          <w:bCs w:val="0"/>
          <w:color w:val="auto"/>
          <w:sz w:val="20"/>
          <w:szCs w:val="20"/>
          <w:lang w:val="pt-PT" w:eastAsia="ar-SA"/>
        </w:rPr>
        <w:t>6.1.3 – Aplicar as penalidades cabíveis, nas situações previstas no edital.</w:t>
      </w:r>
    </w:p>
    <w:p w14:paraId="233B5976" w14:textId="77777777" w:rsidR="00DC457B" w:rsidRPr="00470A55" w:rsidRDefault="00DC457B" w:rsidP="00DC457B">
      <w:pPr>
        <w:pStyle w:val="Normaljustificado"/>
        <w:ind w:left="284"/>
        <w:rPr>
          <w:b w:val="0"/>
          <w:bCs w:val="0"/>
          <w:color w:val="auto"/>
          <w:sz w:val="20"/>
          <w:szCs w:val="20"/>
          <w:lang w:val="pt-PT" w:eastAsia="ar-SA"/>
        </w:rPr>
      </w:pPr>
      <w:r w:rsidRPr="00470A55">
        <w:rPr>
          <w:b w:val="0"/>
          <w:bCs w:val="0"/>
          <w:color w:val="auto"/>
          <w:sz w:val="20"/>
          <w:szCs w:val="20"/>
          <w:lang w:val="pt-PT" w:eastAsia="ar-SA"/>
        </w:rPr>
        <w:t>6.1.4 – Rejeitar o item entregue em desacordo com as obrigações assumidas pela Contratada.</w:t>
      </w:r>
    </w:p>
    <w:p w14:paraId="36E3C009" w14:textId="77777777" w:rsidR="00E60715" w:rsidRPr="00470A55" w:rsidRDefault="00DC457B" w:rsidP="00DC457B">
      <w:pPr>
        <w:ind w:left="284"/>
        <w:jc w:val="both"/>
        <w:rPr>
          <w:rFonts w:ascii="Arial" w:hAnsi="Arial" w:cs="Arial"/>
          <w:sz w:val="20"/>
          <w:szCs w:val="20"/>
        </w:rPr>
      </w:pPr>
      <w:r w:rsidRPr="00470A55">
        <w:rPr>
          <w:rFonts w:ascii="Arial" w:hAnsi="Arial" w:cs="Arial"/>
          <w:sz w:val="20"/>
          <w:szCs w:val="20"/>
        </w:rPr>
        <w:t>6.1.5 – Efetuar o pagamento dentro das condições estabelecidas no edital</w:t>
      </w:r>
      <w:r w:rsidR="00E60715" w:rsidRPr="00470A55">
        <w:rPr>
          <w:rFonts w:ascii="Arial" w:hAnsi="Arial" w:cs="Arial"/>
          <w:sz w:val="20"/>
          <w:szCs w:val="20"/>
        </w:rPr>
        <w:t>;</w:t>
      </w:r>
    </w:p>
    <w:p w14:paraId="5A4AEDA3" w14:textId="09B9BF70" w:rsidR="00E42904" w:rsidRPr="00470A55" w:rsidRDefault="00DD6B04" w:rsidP="0030486D">
      <w:pPr>
        <w:ind w:left="284"/>
        <w:jc w:val="both"/>
        <w:rPr>
          <w:rFonts w:ascii="Arial" w:hAnsi="Arial" w:cs="Arial"/>
          <w:sz w:val="20"/>
          <w:szCs w:val="20"/>
        </w:rPr>
      </w:pPr>
      <w:r w:rsidRPr="00470A55">
        <w:rPr>
          <w:rFonts w:ascii="Arial" w:hAnsi="Arial" w:cs="Arial"/>
          <w:sz w:val="20"/>
          <w:szCs w:val="20"/>
        </w:rPr>
        <w:t>6</w:t>
      </w:r>
      <w:r w:rsidR="00DC457B" w:rsidRPr="00470A55">
        <w:rPr>
          <w:rFonts w:ascii="Arial" w:hAnsi="Arial" w:cs="Arial"/>
          <w:sz w:val="20"/>
          <w:szCs w:val="20"/>
        </w:rPr>
        <w:t>.1.6</w:t>
      </w:r>
      <w:r w:rsidR="00E60715" w:rsidRPr="00470A55">
        <w:rPr>
          <w:rFonts w:ascii="Arial" w:hAnsi="Arial" w:cs="Arial"/>
          <w:sz w:val="20"/>
          <w:szCs w:val="20"/>
        </w:rPr>
        <w:t xml:space="preserve">Exigir da CONTRATADA, a qualquer tempo, documentação que comprove o correto </w:t>
      </w:r>
      <w:proofErr w:type="gramStart"/>
      <w:r w:rsidR="00E60715" w:rsidRPr="00470A55">
        <w:rPr>
          <w:rFonts w:ascii="Arial" w:hAnsi="Arial" w:cs="Arial"/>
          <w:sz w:val="20"/>
          <w:szCs w:val="20"/>
        </w:rPr>
        <w:t>e</w:t>
      </w:r>
      <w:r w:rsidR="00066ED0">
        <w:rPr>
          <w:rFonts w:ascii="Arial" w:hAnsi="Arial" w:cs="Arial"/>
          <w:sz w:val="20"/>
          <w:szCs w:val="20"/>
        </w:rPr>
        <w:t xml:space="preserve">  </w:t>
      </w:r>
      <w:r w:rsidR="00E60715" w:rsidRPr="00470A55">
        <w:rPr>
          <w:rFonts w:ascii="Arial" w:hAnsi="Arial" w:cs="Arial"/>
          <w:sz w:val="20"/>
          <w:szCs w:val="20"/>
        </w:rPr>
        <w:t>tempestivo</w:t>
      </w:r>
      <w:proofErr w:type="gramEnd"/>
      <w:r w:rsidR="00E60715" w:rsidRPr="00470A55">
        <w:rPr>
          <w:rFonts w:ascii="Arial" w:hAnsi="Arial" w:cs="Arial"/>
          <w:sz w:val="20"/>
          <w:szCs w:val="20"/>
        </w:rPr>
        <w:t xml:space="preserve"> pagamento de todos os encargos previdenciários, trabalhistas, fiscais e</w:t>
      </w:r>
      <w:r w:rsidR="00066ED0">
        <w:rPr>
          <w:rFonts w:ascii="Arial" w:hAnsi="Arial" w:cs="Arial"/>
          <w:sz w:val="20"/>
          <w:szCs w:val="20"/>
        </w:rPr>
        <w:t xml:space="preserve">  </w:t>
      </w:r>
      <w:r w:rsidR="00E60715" w:rsidRPr="00470A55">
        <w:rPr>
          <w:rFonts w:ascii="Arial" w:hAnsi="Arial" w:cs="Arial"/>
          <w:sz w:val="20"/>
          <w:szCs w:val="20"/>
        </w:rPr>
        <w:t>comerciais decorrentes da execução deste contrato.</w:t>
      </w:r>
    </w:p>
    <w:p w14:paraId="078B744A" w14:textId="77777777" w:rsidR="00E42904" w:rsidRPr="00470A55" w:rsidRDefault="00DD6B04" w:rsidP="0030486D">
      <w:pPr>
        <w:pStyle w:val="Normaljustificado"/>
        <w:rPr>
          <w:sz w:val="20"/>
          <w:szCs w:val="20"/>
        </w:rPr>
      </w:pPr>
      <w:r w:rsidRPr="00470A55">
        <w:rPr>
          <w:b w:val="0"/>
          <w:sz w:val="20"/>
          <w:szCs w:val="20"/>
        </w:rPr>
        <w:t>6</w:t>
      </w:r>
      <w:r w:rsidR="00E42904" w:rsidRPr="00470A55">
        <w:rPr>
          <w:b w:val="0"/>
          <w:sz w:val="20"/>
          <w:szCs w:val="20"/>
        </w:rPr>
        <w:t xml:space="preserve">.2 – Compete à </w:t>
      </w:r>
      <w:r w:rsidR="00E42904" w:rsidRPr="00470A55">
        <w:rPr>
          <w:sz w:val="20"/>
          <w:szCs w:val="20"/>
        </w:rPr>
        <w:t>CONTRATADA:</w:t>
      </w:r>
    </w:p>
    <w:p w14:paraId="0BF8E7D8" w14:textId="77777777" w:rsidR="006F1E89" w:rsidRPr="006F1E89" w:rsidRDefault="00DD6B04" w:rsidP="006F1E89">
      <w:pPr>
        <w:autoSpaceDE w:val="0"/>
        <w:autoSpaceDN w:val="0"/>
        <w:adjustRightInd w:val="0"/>
        <w:ind w:left="284"/>
        <w:jc w:val="both"/>
        <w:rPr>
          <w:rFonts w:ascii="Arial" w:hAnsi="Arial" w:cs="Arial"/>
          <w:sz w:val="20"/>
          <w:szCs w:val="20"/>
        </w:rPr>
      </w:pPr>
      <w:r w:rsidRPr="00470A55">
        <w:rPr>
          <w:rFonts w:ascii="Arial" w:hAnsi="Arial" w:cs="Arial"/>
          <w:sz w:val="20"/>
          <w:szCs w:val="20"/>
        </w:rPr>
        <w:t>6</w:t>
      </w:r>
      <w:r w:rsidR="00E42904" w:rsidRPr="00470A55">
        <w:rPr>
          <w:rFonts w:ascii="Arial" w:hAnsi="Arial" w:cs="Arial"/>
          <w:sz w:val="20"/>
          <w:szCs w:val="20"/>
        </w:rPr>
        <w:t xml:space="preserve">.2.1 – </w:t>
      </w:r>
      <w:r w:rsidR="006F1E89" w:rsidRPr="006F1E89">
        <w:rPr>
          <w:rFonts w:ascii="Arial" w:hAnsi="Arial" w:cs="Arial"/>
          <w:sz w:val="20"/>
          <w:szCs w:val="20"/>
        </w:rPr>
        <w:t>Entregar os itens de acordo com aquele adjudicado e especificado na proposta, devendo ser de boa qualidade, estar em perfeito estado de conservação e com prazo de validade de no mínimo 70 % (setenta) por cento do prazo máximo indicado na embalagem, devidamente apropriados para uso, a contar da data do seu recebimento definitivo. Os itens deverão ser entregues devidamente embalados, de forma a não serem danificados durante as operações de transporte e descarga no local indicado da entrega.</w:t>
      </w:r>
    </w:p>
    <w:p w14:paraId="66E2FC58" w14:textId="77777777" w:rsidR="006F1E89" w:rsidRPr="006F1E89" w:rsidRDefault="006F1E89" w:rsidP="006F1E89">
      <w:pPr>
        <w:autoSpaceDE w:val="0"/>
        <w:autoSpaceDN w:val="0"/>
        <w:adjustRightInd w:val="0"/>
        <w:ind w:left="284"/>
        <w:jc w:val="both"/>
        <w:rPr>
          <w:rFonts w:ascii="Arial" w:hAnsi="Arial" w:cs="Arial"/>
          <w:sz w:val="20"/>
          <w:szCs w:val="20"/>
        </w:rPr>
      </w:pPr>
      <w:r>
        <w:rPr>
          <w:rFonts w:ascii="Arial" w:hAnsi="Arial" w:cs="Arial"/>
          <w:sz w:val="20"/>
          <w:szCs w:val="20"/>
        </w:rPr>
        <w:t>6</w:t>
      </w:r>
      <w:r w:rsidRPr="006F1E89">
        <w:rPr>
          <w:rFonts w:ascii="Arial" w:hAnsi="Arial" w:cs="Arial"/>
          <w:sz w:val="20"/>
          <w:szCs w:val="20"/>
        </w:rPr>
        <w:t>.2.2 – A contratada ficará obrigada a atender a ordem de fornecimento efetuada no prazo máximo de 05 (cinco) dias úteis contados do envio da requisição ou pedido de compra, não podendo exigir quantidade mínima para entrega, visando cobrir o frete.</w:t>
      </w:r>
    </w:p>
    <w:p w14:paraId="2CF7A29F" w14:textId="77777777" w:rsidR="006F1E89" w:rsidRPr="006F1E89" w:rsidRDefault="006F1E89" w:rsidP="006F1E89">
      <w:pPr>
        <w:autoSpaceDE w:val="0"/>
        <w:autoSpaceDN w:val="0"/>
        <w:adjustRightInd w:val="0"/>
        <w:ind w:left="284"/>
        <w:jc w:val="both"/>
        <w:rPr>
          <w:rFonts w:ascii="Arial" w:hAnsi="Arial" w:cs="Arial"/>
          <w:sz w:val="20"/>
          <w:szCs w:val="20"/>
        </w:rPr>
      </w:pPr>
      <w:r>
        <w:rPr>
          <w:rFonts w:ascii="Arial" w:hAnsi="Arial" w:cs="Arial"/>
          <w:sz w:val="20"/>
          <w:szCs w:val="20"/>
        </w:rPr>
        <w:t>6</w:t>
      </w:r>
      <w:r w:rsidRPr="006F1E89">
        <w:rPr>
          <w:rFonts w:ascii="Arial" w:hAnsi="Arial" w:cs="Arial"/>
          <w:sz w:val="20"/>
          <w:szCs w:val="20"/>
        </w:rPr>
        <w:t xml:space="preserve">.2.3 – Caso a contratada não forneça os itens requisitados, no prazo máximo 05 (cinco) dias úteis contados do envio da requisição/pedido de compra a Administração convocará a Classificada em segundo lugar para efetuar o fornecimento, e assim sucessivamente quanto às </w:t>
      </w:r>
      <w:proofErr w:type="gramStart"/>
      <w:r w:rsidRPr="006F1E89">
        <w:rPr>
          <w:rFonts w:ascii="Arial" w:hAnsi="Arial" w:cs="Arial"/>
          <w:sz w:val="20"/>
          <w:szCs w:val="20"/>
        </w:rPr>
        <w:t>demais Classificadas</w:t>
      </w:r>
      <w:proofErr w:type="gramEnd"/>
      <w:r w:rsidRPr="006F1E89">
        <w:rPr>
          <w:rFonts w:ascii="Arial" w:hAnsi="Arial" w:cs="Arial"/>
          <w:sz w:val="20"/>
          <w:szCs w:val="20"/>
        </w:rPr>
        <w:t>, aplicadas aos faltosos às penalidades cabíveis.</w:t>
      </w:r>
    </w:p>
    <w:p w14:paraId="332681C2" w14:textId="77777777" w:rsidR="006F1E89" w:rsidRPr="006F1E89" w:rsidRDefault="006F1E89" w:rsidP="006F1E89">
      <w:pPr>
        <w:autoSpaceDE w:val="0"/>
        <w:autoSpaceDN w:val="0"/>
        <w:adjustRightInd w:val="0"/>
        <w:ind w:left="284"/>
        <w:jc w:val="both"/>
        <w:rPr>
          <w:rFonts w:ascii="Arial" w:hAnsi="Arial" w:cs="Arial"/>
          <w:sz w:val="20"/>
          <w:szCs w:val="20"/>
        </w:rPr>
      </w:pPr>
      <w:r>
        <w:rPr>
          <w:rFonts w:ascii="Arial" w:hAnsi="Arial" w:cs="Arial"/>
          <w:sz w:val="20"/>
          <w:szCs w:val="20"/>
        </w:rPr>
        <w:t>6</w:t>
      </w:r>
      <w:r w:rsidRPr="006F1E89">
        <w:rPr>
          <w:rFonts w:ascii="Arial" w:hAnsi="Arial" w:cs="Arial"/>
          <w:sz w:val="20"/>
          <w:szCs w:val="20"/>
        </w:rPr>
        <w:t>.2.4 – O pedido dos itens será parcial, podendo ser efetuados diariamente ou conforme necessidade da Secretaria, feita mediante pedido de compra/requisição dentro do prazo legal.</w:t>
      </w:r>
    </w:p>
    <w:p w14:paraId="674CBAB4" w14:textId="77777777" w:rsidR="006F1E89" w:rsidRPr="006F1E89" w:rsidRDefault="006F1E89" w:rsidP="006F1E89">
      <w:pPr>
        <w:autoSpaceDE w:val="0"/>
        <w:autoSpaceDN w:val="0"/>
        <w:adjustRightInd w:val="0"/>
        <w:ind w:left="284"/>
        <w:jc w:val="both"/>
        <w:rPr>
          <w:rFonts w:ascii="Arial" w:hAnsi="Arial" w:cs="Arial"/>
          <w:sz w:val="20"/>
          <w:szCs w:val="20"/>
        </w:rPr>
      </w:pPr>
      <w:r>
        <w:rPr>
          <w:rFonts w:ascii="Arial" w:hAnsi="Arial" w:cs="Arial"/>
          <w:sz w:val="20"/>
          <w:szCs w:val="20"/>
        </w:rPr>
        <w:t>6</w:t>
      </w:r>
      <w:r w:rsidRPr="006F1E89">
        <w:rPr>
          <w:rFonts w:ascii="Arial" w:hAnsi="Arial" w:cs="Arial"/>
          <w:sz w:val="20"/>
          <w:szCs w:val="20"/>
        </w:rPr>
        <w:t>.2.5 – Em caso de recusa ou desconformidade de algum item do objeto do presente Contrato, a Contratada deverá substituir o mesmo, no prazo máximo de 02 (dois) dias, sem qualquer ônus para administração, independentemente da aplicação das penalidades cabíveis.</w:t>
      </w:r>
    </w:p>
    <w:p w14:paraId="05A37352" w14:textId="77777777" w:rsidR="006F1E89" w:rsidRPr="006F1E89" w:rsidRDefault="006F1E89" w:rsidP="006F1E89">
      <w:pPr>
        <w:autoSpaceDE w:val="0"/>
        <w:autoSpaceDN w:val="0"/>
        <w:adjustRightInd w:val="0"/>
        <w:ind w:left="284"/>
        <w:jc w:val="both"/>
        <w:rPr>
          <w:rFonts w:ascii="Arial" w:hAnsi="Arial" w:cs="Arial"/>
          <w:sz w:val="20"/>
          <w:szCs w:val="20"/>
        </w:rPr>
      </w:pPr>
      <w:r>
        <w:rPr>
          <w:rFonts w:ascii="Arial" w:hAnsi="Arial" w:cs="Arial"/>
          <w:sz w:val="20"/>
          <w:szCs w:val="20"/>
        </w:rPr>
        <w:t>6</w:t>
      </w:r>
      <w:r w:rsidRPr="006F1E89">
        <w:rPr>
          <w:rFonts w:ascii="Arial" w:hAnsi="Arial" w:cs="Arial"/>
          <w:sz w:val="20"/>
          <w:szCs w:val="20"/>
        </w:rPr>
        <w:t>.2.6 – Entregar os itens conforme endereço informado pelo requisitante, em dias úteis das 07h00min às 11h00min e das 13h00min as 17h00min.</w:t>
      </w:r>
    </w:p>
    <w:p w14:paraId="6A8BC1CA" w14:textId="77777777" w:rsidR="00E42904" w:rsidRPr="00470A55" w:rsidRDefault="006F1E89" w:rsidP="006F1E89">
      <w:pPr>
        <w:autoSpaceDE w:val="0"/>
        <w:autoSpaceDN w:val="0"/>
        <w:adjustRightInd w:val="0"/>
        <w:ind w:left="284"/>
        <w:jc w:val="both"/>
        <w:rPr>
          <w:rFonts w:ascii="Arial" w:hAnsi="Arial" w:cs="Arial"/>
          <w:sz w:val="20"/>
          <w:szCs w:val="20"/>
        </w:rPr>
      </w:pPr>
      <w:r>
        <w:rPr>
          <w:rFonts w:ascii="Arial" w:hAnsi="Arial" w:cs="Arial"/>
          <w:sz w:val="20"/>
          <w:szCs w:val="20"/>
        </w:rPr>
        <w:t>6</w:t>
      </w:r>
      <w:r w:rsidRPr="006F1E89">
        <w:rPr>
          <w:rFonts w:ascii="Arial" w:hAnsi="Arial" w:cs="Arial"/>
          <w:sz w:val="20"/>
          <w:szCs w:val="20"/>
        </w:rPr>
        <w:t xml:space="preserve">.2.7 – Todas as despesas relativas à entrega do item e respectivas adaptações, bem como taxas, diferenças de ICMS, encargos de qualquer natureza e quaisquer custos incidentes correrão por conta exclusiva da </w:t>
      </w:r>
      <w:proofErr w:type="gramStart"/>
      <w:r w:rsidRPr="006F1E89">
        <w:rPr>
          <w:rFonts w:ascii="Arial" w:hAnsi="Arial" w:cs="Arial"/>
          <w:sz w:val="20"/>
          <w:szCs w:val="20"/>
        </w:rPr>
        <w:t>Contratada.</w:t>
      </w:r>
      <w:r w:rsidR="00165E73" w:rsidRPr="00470A55">
        <w:rPr>
          <w:rFonts w:ascii="Arial" w:hAnsi="Arial" w:cs="Arial"/>
          <w:sz w:val="20"/>
          <w:szCs w:val="20"/>
        </w:rPr>
        <w:t>.</w:t>
      </w:r>
      <w:proofErr w:type="gramEnd"/>
    </w:p>
    <w:p w14:paraId="0E965AA5" w14:textId="77777777" w:rsidR="00EE0062" w:rsidRPr="00470A55" w:rsidRDefault="00EE0062" w:rsidP="0030486D">
      <w:pPr>
        <w:autoSpaceDE w:val="0"/>
        <w:autoSpaceDN w:val="0"/>
        <w:adjustRightInd w:val="0"/>
        <w:ind w:left="284"/>
        <w:jc w:val="both"/>
        <w:rPr>
          <w:rFonts w:ascii="Arial" w:hAnsi="Arial" w:cs="Arial"/>
          <w:sz w:val="20"/>
          <w:szCs w:val="20"/>
        </w:rPr>
      </w:pPr>
    </w:p>
    <w:p w14:paraId="392033E0" w14:textId="77777777" w:rsidR="00EE0062" w:rsidRPr="00470A55" w:rsidRDefault="00EE0062" w:rsidP="0030486D">
      <w:pPr>
        <w:autoSpaceDE w:val="0"/>
        <w:autoSpaceDN w:val="0"/>
        <w:adjustRightInd w:val="0"/>
        <w:jc w:val="both"/>
        <w:rPr>
          <w:rFonts w:ascii="Arial" w:hAnsi="Arial" w:cs="Arial"/>
          <w:b/>
          <w:bCs/>
          <w:sz w:val="20"/>
          <w:szCs w:val="20"/>
        </w:rPr>
      </w:pPr>
      <w:r w:rsidRPr="00470A55">
        <w:rPr>
          <w:rFonts w:ascii="Arial" w:hAnsi="Arial" w:cs="Arial"/>
          <w:b/>
          <w:bCs/>
          <w:sz w:val="20"/>
          <w:szCs w:val="20"/>
        </w:rPr>
        <w:t xml:space="preserve">CLÁUSULA </w:t>
      </w:r>
      <w:r w:rsidR="00DB7A30" w:rsidRPr="00470A55">
        <w:rPr>
          <w:rFonts w:ascii="Arial" w:hAnsi="Arial" w:cs="Arial"/>
          <w:b/>
          <w:bCs/>
          <w:sz w:val="20"/>
          <w:szCs w:val="20"/>
        </w:rPr>
        <w:t>SÉTIMA</w:t>
      </w:r>
      <w:r w:rsidRPr="00470A55">
        <w:rPr>
          <w:rFonts w:ascii="Arial" w:hAnsi="Arial" w:cs="Arial"/>
          <w:b/>
          <w:bCs/>
          <w:sz w:val="20"/>
          <w:szCs w:val="20"/>
        </w:rPr>
        <w:t xml:space="preserve"> – DOTAÇÃO ORÇAMENTÁRIA</w:t>
      </w:r>
    </w:p>
    <w:p w14:paraId="2372DA3D" w14:textId="77777777" w:rsidR="00EE0062"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7</w:t>
      </w:r>
      <w:r w:rsidR="00EE0062" w:rsidRPr="00470A55">
        <w:rPr>
          <w:rFonts w:ascii="Arial" w:hAnsi="Arial" w:cs="Arial"/>
          <w:sz w:val="20"/>
          <w:szCs w:val="20"/>
        </w:rPr>
        <w:t>.1 – Os recursos financeiros para pagamento das despesas de que trata o presente contrato, correrão por conta das seguintes dotações orçamentárias:</w:t>
      </w:r>
    </w:p>
    <w:p w14:paraId="082B230A" w14:textId="77777777" w:rsidR="00EE0062" w:rsidRPr="00470A55" w:rsidRDefault="00EE0062" w:rsidP="0030486D">
      <w:pPr>
        <w:autoSpaceDE w:val="0"/>
        <w:autoSpaceDN w:val="0"/>
        <w:adjustRightInd w:val="0"/>
        <w:ind w:left="284"/>
        <w:jc w:val="both"/>
        <w:rPr>
          <w:rFonts w:ascii="Arial" w:hAnsi="Arial" w:cs="Arial"/>
          <w:sz w:val="20"/>
          <w:szCs w:val="20"/>
        </w:rPr>
      </w:pPr>
      <w:r w:rsidRPr="00470A55">
        <w:rPr>
          <w:rFonts w:ascii="Arial" w:hAnsi="Arial" w:cs="Arial"/>
          <w:sz w:val="20"/>
          <w:szCs w:val="20"/>
        </w:rPr>
        <w:t>XXXXX XXXXXX XXXXX XXXXX XXXXXXXX.</w:t>
      </w:r>
    </w:p>
    <w:p w14:paraId="79EBF80B" w14:textId="77777777" w:rsidR="00DD6B04" w:rsidRPr="00470A55" w:rsidRDefault="00DD6B04" w:rsidP="0030486D">
      <w:pPr>
        <w:autoSpaceDE w:val="0"/>
        <w:autoSpaceDN w:val="0"/>
        <w:adjustRightInd w:val="0"/>
        <w:ind w:left="284"/>
        <w:jc w:val="both"/>
        <w:rPr>
          <w:rFonts w:ascii="Arial" w:hAnsi="Arial" w:cs="Arial"/>
          <w:sz w:val="20"/>
          <w:szCs w:val="20"/>
        </w:rPr>
      </w:pPr>
    </w:p>
    <w:p w14:paraId="6C97ADC9" w14:textId="77777777" w:rsidR="00DD6B04" w:rsidRPr="00470A55" w:rsidRDefault="00DD6B04" w:rsidP="0030486D">
      <w:pPr>
        <w:pStyle w:val="Normaljustificado"/>
        <w:rPr>
          <w:color w:val="auto"/>
          <w:sz w:val="20"/>
          <w:szCs w:val="20"/>
        </w:rPr>
      </w:pPr>
      <w:r w:rsidRPr="00470A55">
        <w:rPr>
          <w:color w:val="auto"/>
          <w:sz w:val="20"/>
          <w:szCs w:val="20"/>
        </w:rPr>
        <w:t xml:space="preserve">CLÁUSULA </w:t>
      </w:r>
      <w:r w:rsidR="00DB7A30" w:rsidRPr="00470A55">
        <w:rPr>
          <w:color w:val="auto"/>
          <w:sz w:val="20"/>
          <w:szCs w:val="20"/>
        </w:rPr>
        <w:t>OITAVA</w:t>
      </w:r>
      <w:r w:rsidRPr="00470A55">
        <w:rPr>
          <w:color w:val="auto"/>
          <w:sz w:val="20"/>
          <w:szCs w:val="20"/>
        </w:rPr>
        <w:t xml:space="preserve"> – DAS ALTERAÇÕES CONTRATUAIS</w:t>
      </w:r>
    </w:p>
    <w:p w14:paraId="11F2F886" w14:textId="77777777" w:rsidR="00DD6B04" w:rsidRPr="00470A55" w:rsidRDefault="00DB7A30" w:rsidP="0030486D">
      <w:pPr>
        <w:autoSpaceDE w:val="0"/>
        <w:autoSpaceDN w:val="0"/>
        <w:adjustRightInd w:val="0"/>
        <w:jc w:val="both"/>
        <w:rPr>
          <w:rFonts w:ascii="Arial" w:hAnsi="Arial" w:cs="Arial"/>
          <w:sz w:val="20"/>
          <w:szCs w:val="20"/>
        </w:rPr>
      </w:pPr>
      <w:r w:rsidRPr="00470A55">
        <w:rPr>
          <w:rFonts w:ascii="Arial" w:hAnsi="Arial" w:cs="Arial"/>
          <w:sz w:val="20"/>
          <w:szCs w:val="20"/>
        </w:rPr>
        <w:t>8</w:t>
      </w:r>
      <w:r w:rsidR="00DD6B04" w:rsidRPr="00470A55">
        <w:rPr>
          <w:rFonts w:ascii="Arial" w:hAnsi="Arial" w:cs="Arial"/>
          <w:sz w:val="20"/>
          <w:szCs w:val="20"/>
        </w:rPr>
        <w:t>.1 - Em conformidade com o art. 124, da Lei 14.133/21, caso sejam necessárias alterações nopresente contrato, as mesmas serão objeto de estudo mútuo entre as partes, mediante termo aditivo.</w:t>
      </w:r>
    </w:p>
    <w:p w14:paraId="3134F3F0" w14:textId="77777777" w:rsidR="00EE0062" w:rsidRPr="00470A55" w:rsidRDefault="00EE0062" w:rsidP="0030486D">
      <w:pPr>
        <w:autoSpaceDE w:val="0"/>
        <w:autoSpaceDN w:val="0"/>
        <w:adjustRightInd w:val="0"/>
        <w:ind w:left="284"/>
        <w:jc w:val="both"/>
        <w:rPr>
          <w:rFonts w:ascii="Arial" w:hAnsi="Arial" w:cs="Arial"/>
          <w:sz w:val="20"/>
          <w:szCs w:val="20"/>
        </w:rPr>
      </w:pPr>
    </w:p>
    <w:p w14:paraId="577F0E0F" w14:textId="77777777" w:rsidR="00EE0062" w:rsidRPr="00470A55" w:rsidRDefault="00EE0062" w:rsidP="0030486D">
      <w:pPr>
        <w:pStyle w:val="Normaljustificado"/>
        <w:rPr>
          <w:smallCaps/>
          <w:sz w:val="20"/>
          <w:szCs w:val="20"/>
        </w:rPr>
      </w:pPr>
      <w:r w:rsidRPr="00470A55">
        <w:rPr>
          <w:smallCaps/>
          <w:sz w:val="20"/>
          <w:szCs w:val="20"/>
        </w:rPr>
        <w:t xml:space="preserve">CLÁUSULA </w:t>
      </w:r>
      <w:r w:rsidR="00DB7A30" w:rsidRPr="00470A55">
        <w:rPr>
          <w:smallCaps/>
          <w:sz w:val="20"/>
          <w:szCs w:val="20"/>
        </w:rPr>
        <w:t>NONA</w:t>
      </w:r>
      <w:r w:rsidRPr="00470A55">
        <w:rPr>
          <w:smallCaps/>
          <w:sz w:val="20"/>
          <w:szCs w:val="20"/>
        </w:rPr>
        <w:t xml:space="preserve"> – DAS PENALIDADES E MULTAS CONTRATUAIS</w:t>
      </w:r>
    </w:p>
    <w:p w14:paraId="404B476A"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.1 – As penalidades contratuais aplicáveis são:</w:t>
      </w:r>
    </w:p>
    <w:p w14:paraId="22FF91EA" w14:textId="77777777" w:rsidR="00EE0062" w:rsidRPr="00470A55" w:rsidRDefault="00EE0062" w:rsidP="0030486D">
      <w:pPr>
        <w:pStyle w:val="Normaljustificado"/>
        <w:rPr>
          <w:b w:val="0"/>
          <w:sz w:val="20"/>
          <w:szCs w:val="20"/>
        </w:rPr>
      </w:pPr>
      <w:r w:rsidRPr="00470A55">
        <w:rPr>
          <w:b w:val="0"/>
          <w:sz w:val="20"/>
          <w:szCs w:val="20"/>
        </w:rPr>
        <w:t>a. advertência verbal ou escrita.</w:t>
      </w:r>
    </w:p>
    <w:p w14:paraId="418D80C5" w14:textId="77777777" w:rsidR="00EE0062" w:rsidRPr="00470A55" w:rsidRDefault="00EE0062" w:rsidP="0030486D">
      <w:pPr>
        <w:pStyle w:val="Normaljustificado"/>
        <w:rPr>
          <w:b w:val="0"/>
          <w:sz w:val="20"/>
          <w:szCs w:val="20"/>
        </w:rPr>
      </w:pPr>
      <w:r w:rsidRPr="00470A55">
        <w:rPr>
          <w:b w:val="0"/>
          <w:sz w:val="20"/>
          <w:szCs w:val="20"/>
        </w:rPr>
        <w:t>b. multas.</w:t>
      </w:r>
    </w:p>
    <w:p w14:paraId="6C91D955" w14:textId="77777777" w:rsidR="00EE0062" w:rsidRPr="00470A55" w:rsidRDefault="00EE0062" w:rsidP="0030486D">
      <w:pPr>
        <w:pStyle w:val="Normaljustificado"/>
        <w:rPr>
          <w:b w:val="0"/>
          <w:sz w:val="20"/>
          <w:szCs w:val="20"/>
        </w:rPr>
      </w:pPr>
      <w:r w:rsidRPr="00470A55">
        <w:rPr>
          <w:b w:val="0"/>
          <w:sz w:val="20"/>
          <w:szCs w:val="20"/>
        </w:rPr>
        <w:t>c. declaração de inidoneidade e,</w:t>
      </w:r>
    </w:p>
    <w:p w14:paraId="324B94EE" w14:textId="5943CE28" w:rsidR="00EE0062" w:rsidRPr="00470A55" w:rsidRDefault="00EE0062" w:rsidP="0030486D">
      <w:pPr>
        <w:pStyle w:val="Normaljustificado"/>
        <w:rPr>
          <w:b w:val="0"/>
          <w:sz w:val="20"/>
          <w:szCs w:val="20"/>
        </w:rPr>
      </w:pPr>
      <w:r w:rsidRPr="00470A55">
        <w:rPr>
          <w:b w:val="0"/>
          <w:sz w:val="20"/>
          <w:szCs w:val="20"/>
        </w:rPr>
        <w:t>d. suspensão do direito de licitar e contratar de acordo com a Lei 14.133/21 e alterações</w:t>
      </w:r>
      <w:r w:rsidR="00613484">
        <w:rPr>
          <w:b w:val="0"/>
          <w:sz w:val="20"/>
          <w:szCs w:val="20"/>
        </w:rPr>
        <w:t xml:space="preserve"> </w:t>
      </w:r>
      <w:r w:rsidRPr="00470A55">
        <w:rPr>
          <w:b w:val="0"/>
          <w:sz w:val="20"/>
          <w:szCs w:val="20"/>
        </w:rPr>
        <w:t>posteriores.</w:t>
      </w:r>
    </w:p>
    <w:p w14:paraId="189D3C77"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.2 A advertência verbal ou escrita será aplicada independentemente de outras sanções cabíveis, quando houver descumprimento de condições contratuais ou condições técnicas estabelecidas.</w:t>
      </w:r>
    </w:p>
    <w:p w14:paraId="63255813"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.3 As multas e as demais penalidades previstas são as seguintes:</w:t>
      </w:r>
    </w:p>
    <w:p w14:paraId="2AB0CF9C" w14:textId="77777777" w:rsidR="00EE0062" w:rsidRPr="00470A55" w:rsidRDefault="00EE0062" w:rsidP="0030486D">
      <w:pPr>
        <w:pStyle w:val="Normaljustificado"/>
        <w:rPr>
          <w:b w:val="0"/>
          <w:sz w:val="20"/>
          <w:szCs w:val="20"/>
        </w:rPr>
      </w:pPr>
      <w:r w:rsidRPr="00470A55">
        <w:rPr>
          <w:b w:val="0"/>
          <w:sz w:val="20"/>
          <w:szCs w:val="20"/>
        </w:rPr>
        <w:t>a. 0,1% (um décimo por cento) sobre o valor contratual, por dia de atraso na execução dos serviços;</w:t>
      </w:r>
    </w:p>
    <w:p w14:paraId="5C194D11" w14:textId="77777777" w:rsidR="00EE0062" w:rsidRPr="00470A55" w:rsidRDefault="00EE0062" w:rsidP="0030486D">
      <w:pPr>
        <w:pStyle w:val="Normaljustificado"/>
        <w:rPr>
          <w:b w:val="0"/>
          <w:sz w:val="20"/>
          <w:szCs w:val="20"/>
        </w:rPr>
      </w:pPr>
      <w:r w:rsidRPr="00470A55">
        <w:rPr>
          <w:b w:val="0"/>
          <w:sz w:val="20"/>
          <w:szCs w:val="20"/>
        </w:rPr>
        <w:t>b. Multa de 0,5 % (cinco décimos por cento) sobre o valor contratual, por infração a quaisquer das cláusulas do contrato e itens deste Edital e pela recusa da assinatura do contrato.</w:t>
      </w:r>
    </w:p>
    <w:p w14:paraId="51AE6442" w14:textId="77777777" w:rsidR="00EE0062" w:rsidRPr="00470A55" w:rsidRDefault="00EE0062" w:rsidP="0030486D">
      <w:pPr>
        <w:pStyle w:val="Normaljustificado"/>
        <w:rPr>
          <w:b w:val="0"/>
          <w:sz w:val="20"/>
          <w:szCs w:val="20"/>
        </w:rPr>
      </w:pPr>
      <w:r w:rsidRPr="00470A55">
        <w:rPr>
          <w:b w:val="0"/>
          <w:sz w:val="20"/>
          <w:szCs w:val="20"/>
        </w:rPr>
        <w:t>c. 2% (dois por cento) do valor contratual, na hipótese de rescisão do Contrato nos casos previstos em lei, por culpa da CONTRATADA, sem prejuízo da responsabilidade civil ou criminal incidente e da obrigação de ressarcir das perdas e danos que der causa;</w:t>
      </w:r>
    </w:p>
    <w:p w14:paraId="2A492513" w14:textId="77777777" w:rsidR="00EE0062" w:rsidRPr="00470A55" w:rsidRDefault="00EE0062" w:rsidP="0030486D">
      <w:pPr>
        <w:pStyle w:val="Normaljustificado"/>
        <w:rPr>
          <w:b w:val="0"/>
          <w:sz w:val="20"/>
          <w:szCs w:val="20"/>
        </w:rPr>
      </w:pPr>
      <w:r w:rsidRPr="00470A55">
        <w:rPr>
          <w:b w:val="0"/>
          <w:sz w:val="20"/>
          <w:szCs w:val="20"/>
        </w:rPr>
        <w:t xml:space="preserve">d. suspensão temporária de participar em licitações e impedimentos de contratar com a Prefeitura Municipal de </w:t>
      </w:r>
      <w:r w:rsidR="009479D3" w:rsidRPr="00470A55">
        <w:rPr>
          <w:b w:val="0"/>
          <w:sz w:val="20"/>
          <w:szCs w:val="20"/>
        </w:rPr>
        <w:t>Bonito/MS</w:t>
      </w:r>
      <w:r w:rsidRPr="00470A55">
        <w:rPr>
          <w:b w:val="0"/>
          <w:sz w:val="20"/>
          <w:szCs w:val="20"/>
        </w:rPr>
        <w:t>, por prazo não superior a dois anos;</w:t>
      </w:r>
    </w:p>
    <w:p w14:paraId="53200F5C" w14:textId="77777777" w:rsidR="00EE0062" w:rsidRPr="00470A55" w:rsidRDefault="00EE0062" w:rsidP="0030486D">
      <w:pPr>
        <w:pStyle w:val="Normaljustificado"/>
        <w:rPr>
          <w:b w:val="0"/>
          <w:sz w:val="20"/>
          <w:szCs w:val="20"/>
        </w:rPr>
      </w:pPr>
      <w:r w:rsidRPr="00470A55">
        <w:rPr>
          <w:b w:val="0"/>
          <w:sz w:val="20"/>
          <w:szCs w:val="20"/>
        </w:rPr>
        <w:t>e. declaração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14:paraId="0FFA24E0" w14:textId="77777777" w:rsidR="00EE0062" w:rsidRPr="00470A55" w:rsidRDefault="00EE0062" w:rsidP="0030486D">
      <w:pPr>
        <w:pStyle w:val="Normaljustificado"/>
        <w:rPr>
          <w:b w:val="0"/>
          <w:sz w:val="20"/>
          <w:szCs w:val="20"/>
        </w:rPr>
      </w:pPr>
      <w:r w:rsidRPr="00470A55">
        <w:rPr>
          <w:b w:val="0"/>
          <w:sz w:val="20"/>
          <w:szCs w:val="20"/>
        </w:rPr>
        <w:t>f. perda da garantia contratual, quando for o caso.</w:t>
      </w:r>
    </w:p>
    <w:p w14:paraId="0A6560CC"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.4 De qualquer sanção imposta, a CONTRATADA poderá, no prazo máximo de cinco dias, contados da intimação do ato, oferecer recurso ao CONTRATANTE, devidamente fundamentado.</w:t>
      </w:r>
    </w:p>
    <w:p w14:paraId="6E3F2728"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.5 As multas previstas no item anterior são independentes e serão aplicadas cumulativamente.</w:t>
      </w:r>
    </w:p>
    <w:p w14:paraId="07CE1A74"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.6 A multa definida na alínea “a”, “c”, será descontada de imediato dos pagamentos das parcelas devidas e a multa prevista na alínea “b” do mesmo item será descontada por ocasião do último pagamento.</w:t>
      </w:r>
    </w:p>
    <w:p w14:paraId="08D97D6E" w14:textId="77777777" w:rsidR="00EE0062" w:rsidRPr="00470A55" w:rsidRDefault="00DB7A30" w:rsidP="0030486D">
      <w:pPr>
        <w:pStyle w:val="Normaljustificado"/>
        <w:rPr>
          <w:b w:val="0"/>
          <w:sz w:val="20"/>
          <w:szCs w:val="20"/>
        </w:rPr>
      </w:pPr>
      <w:r w:rsidRPr="00470A55">
        <w:rPr>
          <w:b w:val="0"/>
          <w:sz w:val="20"/>
          <w:szCs w:val="20"/>
        </w:rPr>
        <w:t>9</w:t>
      </w:r>
      <w:r w:rsidR="00EE0062" w:rsidRPr="00470A55">
        <w:rPr>
          <w:b w:val="0"/>
          <w:sz w:val="20"/>
          <w:szCs w:val="20"/>
        </w:rPr>
        <w:t>.7 A CONTRATADA não incorrerá na multa prevista na alínea “c” acima referida, na ocorrência de caso fortuito ou de força maior, ou de responsabilidade do CONTRATANTE.</w:t>
      </w:r>
    </w:p>
    <w:p w14:paraId="1AAD9BA9" w14:textId="77777777" w:rsidR="00EE0062" w:rsidRPr="00470A55" w:rsidRDefault="00EE0062" w:rsidP="0030486D">
      <w:pPr>
        <w:autoSpaceDE w:val="0"/>
        <w:autoSpaceDN w:val="0"/>
        <w:adjustRightInd w:val="0"/>
        <w:ind w:left="284"/>
        <w:jc w:val="both"/>
        <w:rPr>
          <w:rFonts w:ascii="Arial" w:hAnsi="Arial" w:cs="Arial"/>
          <w:sz w:val="20"/>
          <w:szCs w:val="20"/>
        </w:rPr>
      </w:pPr>
    </w:p>
    <w:p w14:paraId="11396CCD" w14:textId="77777777" w:rsidR="00E42904" w:rsidRPr="00470A55" w:rsidRDefault="00E42904" w:rsidP="0030486D">
      <w:pPr>
        <w:pStyle w:val="Normaljustificado"/>
        <w:rPr>
          <w:sz w:val="20"/>
          <w:szCs w:val="20"/>
        </w:rPr>
      </w:pPr>
      <w:r w:rsidRPr="00470A55">
        <w:rPr>
          <w:sz w:val="20"/>
          <w:szCs w:val="20"/>
        </w:rPr>
        <w:t xml:space="preserve">CLÁUSULA </w:t>
      </w:r>
      <w:r w:rsidR="00DB7A30" w:rsidRPr="00470A55">
        <w:rPr>
          <w:sz w:val="20"/>
          <w:szCs w:val="20"/>
        </w:rPr>
        <w:t>DÉCIMA</w:t>
      </w:r>
      <w:r w:rsidRPr="00470A55">
        <w:rPr>
          <w:sz w:val="20"/>
          <w:szCs w:val="20"/>
        </w:rPr>
        <w:t xml:space="preserve"> – </w:t>
      </w:r>
      <w:r w:rsidR="00F83B95" w:rsidRPr="00470A55">
        <w:rPr>
          <w:sz w:val="20"/>
          <w:szCs w:val="20"/>
        </w:rPr>
        <w:t>DA HIPÓTESE DE RESCISÃO DO CONTRATO:</w:t>
      </w:r>
    </w:p>
    <w:p w14:paraId="630FB61C" w14:textId="77777777" w:rsidR="00F83B95" w:rsidRPr="00470A55" w:rsidRDefault="00DB7A30" w:rsidP="0030486D">
      <w:pPr>
        <w:pStyle w:val="Normaljustificado"/>
        <w:rPr>
          <w:b w:val="0"/>
          <w:sz w:val="20"/>
          <w:szCs w:val="20"/>
        </w:rPr>
      </w:pPr>
      <w:r w:rsidRPr="00470A55">
        <w:rPr>
          <w:b w:val="0"/>
          <w:sz w:val="20"/>
          <w:szCs w:val="20"/>
        </w:rPr>
        <w:t>10</w:t>
      </w:r>
      <w:r w:rsidR="00E42904" w:rsidRPr="00470A55">
        <w:rPr>
          <w:b w:val="0"/>
          <w:sz w:val="20"/>
          <w:szCs w:val="20"/>
        </w:rPr>
        <w:t xml:space="preserve">.1 – </w:t>
      </w:r>
      <w:r w:rsidR="00F83B95" w:rsidRPr="00470A55">
        <w:rPr>
          <w:b w:val="0"/>
          <w:sz w:val="20"/>
          <w:szCs w:val="20"/>
        </w:rPr>
        <w:t>São motivos ensejadores da rescisão contratual, sem prejuízo dos demais motivos previstos em lei e neste instrumento:</w:t>
      </w:r>
    </w:p>
    <w:p w14:paraId="6CCA2E81"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.1.1 O descumprimento de cláusulas contratuais ou das especificações que norteiam a execução do objeto do contrato;</w:t>
      </w:r>
    </w:p>
    <w:p w14:paraId="2366FF01"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.1.2 O desatendimento às determinações necessárias à execução contratual;</w:t>
      </w:r>
    </w:p>
    <w:p w14:paraId="415191D2"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.1.3 A prática reiterada, de atos considerados como faltosos, os quais devem ser devidamente anotados, art. 137 da lei 14.133/21;</w:t>
      </w:r>
    </w:p>
    <w:p w14:paraId="7153F190"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.1.4 A dissolução da sociedade, a modificação da modalidade ou da estrutura da empresa desde que isso venha a inviabilizar a execução contratual;</w:t>
      </w:r>
    </w:p>
    <w:p w14:paraId="3C671E12"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.1.5 Razões de interesse público, devidamente justificados;</w:t>
      </w:r>
    </w:p>
    <w:p w14:paraId="5AF95CA6" w14:textId="1948C6E0"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.1.6 A subcontratação parcial ou total, cessão ou transferência da execução do objeto do</w:t>
      </w:r>
      <w:r w:rsidR="00613484">
        <w:rPr>
          <w:b w:val="0"/>
          <w:sz w:val="20"/>
          <w:szCs w:val="20"/>
        </w:rPr>
        <w:t xml:space="preserve"> </w:t>
      </w:r>
      <w:r w:rsidR="00F83B95" w:rsidRPr="00470A55">
        <w:rPr>
          <w:b w:val="0"/>
          <w:sz w:val="20"/>
          <w:szCs w:val="20"/>
        </w:rPr>
        <w:t>contrato.</w:t>
      </w:r>
    </w:p>
    <w:p w14:paraId="2B642A6B" w14:textId="77777777"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.1.7 A rescisão poderá ocorrer também por ato unilateral, nos casos elencados no art.137, da lei 14.133/21;</w:t>
      </w:r>
    </w:p>
    <w:p w14:paraId="3CBC03BE" w14:textId="2873DAB6" w:rsidR="00F83B95"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.1.8 As partes poderão, observada a conveniência segundo os objetivos da</w:t>
      </w:r>
      <w:r w:rsidR="00613484">
        <w:rPr>
          <w:b w:val="0"/>
          <w:sz w:val="20"/>
          <w:szCs w:val="20"/>
        </w:rPr>
        <w:t xml:space="preserve"> </w:t>
      </w:r>
      <w:r w:rsidR="00F83B95" w:rsidRPr="00470A55">
        <w:rPr>
          <w:b w:val="0"/>
          <w:sz w:val="20"/>
          <w:szCs w:val="20"/>
        </w:rPr>
        <w:t>administração promover a rescisão amigável do contrato, através do próprio termo de</w:t>
      </w:r>
      <w:r w:rsidR="00613484">
        <w:rPr>
          <w:b w:val="0"/>
          <w:sz w:val="20"/>
          <w:szCs w:val="20"/>
        </w:rPr>
        <w:t xml:space="preserve"> </w:t>
      </w:r>
      <w:r w:rsidR="00F83B95" w:rsidRPr="00470A55">
        <w:rPr>
          <w:b w:val="0"/>
          <w:sz w:val="20"/>
          <w:szCs w:val="20"/>
        </w:rPr>
        <w:t>destrato;</w:t>
      </w:r>
    </w:p>
    <w:p w14:paraId="13E864B2" w14:textId="5DA5FCEB" w:rsidR="00E42904" w:rsidRPr="00470A55" w:rsidRDefault="00DB7A30" w:rsidP="0030486D">
      <w:pPr>
        <w:pStyle w:val="Normaljustificado"/>
        <w:rPr>
          <w:b w:val="0"/>
          <w:sz w:val="20"/>
          <w:szCs w:val="20"/>
        </w:rPr>
      </w:pPr>
      <w:r w:rsidRPr="00470A55">
        <w:rPr>
          <w:b w:val="0"/>
          <w:sz w:val="20"/>
          <w:szCs w:val="20"/>
        </w:rPr>
        <w:t>10</w:t>
      </w:r>
      <w:r w:rsidR="00F83B95" w:rsidRPr="00470A55">
        <w:rPr>
          <w:b w:val="0"/>
          <w:sz w:val="20"/>
          <w:szCs w:val="20"/>
        </w:rPr>
        <w:t>.1.9 Fica acordado entre as partes que se a rescisão contratual ocorrer por interesse da</w:t>
      </w:r>
      <w:r w:rsidR="00613484">
        <w:rPr>
          <w:b w:val="0"/>
          <w:sz w:val="20"/>
          <w:szCs w:val="20"/>
        </w:rPr>
        <w:t xml:space="preserve"> </w:t>
      </w:r>
      <w:r w:rsidR="00F83B95" w:rsidRPr="00470A55">
        <w:rPr>
          <w:b w:val="0"/>
          <w:sz w:val="20"/>
          <w:szCs w:val="20"/>
        </w:rPr>
        <w:t>CONTRATANTE fica</w:t>
      </w:r>
      <w:r w:rsidR="00613484">
        <w:rPr>
          <w:b w:val="0"/>
          <w:sz w:val="20"/>
          <w:szCs w:val="20"/>
        </w:rPr>
        <w:t xml:space="preserve"> </w:t>
      </w:r>
      <w:r w:rsidR="00F83B95" w:rsidRPr="00470A55">
        <w:rPr>
          <w:b w:val="0"/>
          <w:sz w:val="20"/>
          <w:szCs w:val="20"/>
        </w:rPr>
        <w:t>está obrigada a comunicar por escrito com antecedência mínima de 30(trinta) dias.</w:t>
      </w:r>
    </w:p>
    <w:p w14:paraId="556BBDE1" w14:textId="77777777" w:rsidR="00AE2723" w:rsidRPr="00470A55" w:rsidRDefault="00AE2723" w:rsidP="0030486D">
      <w:pPr>
        <w:pStyle w:val="Normaljustificado"/>
        <w:rPr>
          <w:sz w:val="20"/>
          <w:szCs w:val="20"/>
        </w:rPr>
      </w:pPr>
    </w:p>
    <w:p w14:paraId="216049F1" w14:textId="77777777" w:rsidR="00E42904" w:rsidRPr="00470A55" w:rsidRDefault="00E42904" w:rsidP="0030486D">
      <w:pPr>
        <w:pStyle w:val="Normaljustificado"/>
        <w:rPr>
          <w:sz w:val="20"/>
          <w:szCs w:val="20"/>
        </w:rPr>
      </w:pPr>
      <w:r w:rsidRPr="00470A55">
        <w:rPr>
          <w:sz w:val="20"/>
          <w:szCs w:val="20"/>
        </w:rPr>
        <w:t>CLÁUSULA DÉCIMA PRIMEIRA – DA RESCISÃO</w:t>
      </w:r>
    </w:p>
    <w:p w14:paraId="060156EE" w14:textId="35F1EF46" w:rsidR="00242177" w:rsidRPr="00470A55" w:rsidRDefault="00E42904" w:rsidP="0030486D">
      <w:pPr>
        <w:jc w:val="both"/>
        <w:rPr>
          <w:rFonts w:ascii="Arial" w:hAnsi="Arial" w:cs="Arial"/>
          <w:sz w:val="20"/>
          <w:szCs w:val="20"/>
        </w:rPr>
      </w:pPr>
      <w:r w:rsidRPr="00470A55">
        <w:rPr>
          <w:rFonts w:ascii="Arial" w:hAnsi="Arial" w:cs="Arial"/>
          <w:sz w:val="20"/>
          <w:szCs w:val="20"/>
        </w:rPr>
        <w:t xml:space="preserve">11.1 – </w:t>
      </w:r>
      <w:r w:rsidR="00242177" w:rsidRPr="00470A55">
        <w:rPr>
          <w:rFonts w:ascii="Arial" w:hAnsi="Arial" w:cs="Arial"/>
          <w:sz w:val="20"/>
          <w:szCs w:val="20"/>
        </w:rPr>
        <w:t>O CONTRATANTE poderá considerar rescindido este Contrato, de pleno direito, independentemente de</w:t>
      </w:r>
      <w:r w:rsidR="00066ED0">
        <w:rPr>
          <w:rFonts w:ascii="Arial" w:hAnsi="Arial" w:cs="Arial"/>
          <w:sz w:val="20"/>
          <w:szCs w:val="20"/>
        </w:rPr>
        <w:t xml:space="preserve"> </w:t>
      </w:r>
      <w:r w:rsidR="00242177" w:rsidRPr="00470A55">
        <w:rPr>
          <w:rFonts w:ascii="Arial" w:hAnsi="Arial" w:cs="Arial"/>
          <w:sz w:val="20"/>
          <w:szCs w:val="20"/>
        </w:rPr>
        <w:t xml:space="preserve">qualquer notificação ou aviso prévio, judicial ou extrajudicial, se: </w:t>
      </w:r>
    </w:p>
    <w:p w14:paraId="7C709AA9" w14:textId="1D752421" w:rsidR="00242177" w:rsidRPr="00470A55" w:rsidRDefault="00242177" w:rsidP="0030486D">
      <w:pPr>
        <w:jc w:val="both"/>
        <w:rPr>
          <w:rFonts w:ascii="Arial" w:hAnsi="Arial" w:cs="Arial"/>
          <w:sz w:val="20"/>
          <w:szCs w:val="20"/>
        </w:rPr>
      </w:pPr>
      <w:r w:rsidRPr="00470A55">
        <w:rPr>
          <w:rFonts w:ascii="Arial" w:hAnsi="Arial" w:cs="Arial"/>
          <w:sz w:val="20"/>
          <w:szCs w:val="20"/>
        </w:rPr>
        <w:t>a</w:t>
      </w:r>
      <w:r w:rsidR="00DB7A30" w:rsidRPr="00470A55">
        <w:rPr>
          <w:rFonts w:ascii="Arial" w:hAnsi="Arial" w:cs="Arial"/>
          <w:sz w:val="20"/>
          <w:szCs w:val="20"/>
        </w:rPr>
        <w:t>)</w:t>
      </w:r>
      <w:r w:rsidRPr="00470A55">
        <w:rPr>
          <w:rFonts w:ascii="Arial" w:hAnsi="Arial" w:cs="Arial"/>
          <w:sz w:val="20"/>
          <w:szCs w:val="20"/>
        </w:rPr>
        <w:t xml:space="preserve"> a CONTRATADA que não entregar os materiais no prazo estipulado do Termo de Referência contados da data do recebimento da "Ordem</w:t>
      </w:r>
      <w:r w:rsidR="00066ED0">
        <w:rPr>
          <w:rFonts w:ascii="Arial" w:hAnsi="Arial" w:cs="Arial"/>
          <w:sz w:val="20"/>
          <w:szCs w:val="20"/>
        </w:rPr>
        <w:t xml:space="preserve"> </w:t>
      </w:r>
      <w:r w:rsidRPr="00470A55">
        <w:rPr>
          <w:rFonts w:ascii="Arial" w:hAnsi="Arial" w:cs="Arial"/>
          <w:sz w:val="20"/>
          <w:szCs w:val="20"/>
        </w:rPr>
        <w:t>de Fornecimento" ou interrompê-los, sem justificativa aceita pelo CONTRATANTE;</w:t>
      </w:r>
    </w:p>
    <w:p w14:paraId="06EA3A10"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b</w:t>
      </w:r>
      <w:r w:rsidR="00DB7A30" w:rsidRPr="00470A55">
        <w:rPr>
          <w:rFonts w:ascii="Arial" w:hAnsi="Arial" w:cs="Arial"/>
          <w:sz w:val="20"/>
          <w:szCs w:val="20"/>
        </w:rPr>
        <w:t>)</w:t>
      </w:r>
      <w:r w:rsidRPr="00470A55">
        <w:rPr>
          <w:rFonts w:ascii="Arial" w:hAnsi="Arial" w:cs="Arial"/>
          <w:sz w:val="20"/>
          <w:szCs w:val="20"/>
        </w:rPr>
        <w:t xml:space="preserve"> Contratada subcontratar a totalidade dos serviços;</w:t>
      </w:r>
    </w:p>
    <w:p w14:paraId="62C2243E" w14:textId="31F7B558" w:rsidR="00242177" w:rsidRPr="00470A55" w:rsidRDefault="00242177" w:rsidP="0030486D">
      <w:pPr>
        <w:jc w:val="both"/>
        <w:rPr>
          <w:rFonts w:ascii="Arial" w:hAnsi="Arial" w:cs="Arial"/>
          <w:sz w:val="20"/>
          <w:szCs w:val="20"/>
        </w:rPr>
      </w:pPr>
      <w:r w:rsidRPr="00470A55">
        <w:rPr>
          <w:rFonts w:ascii="Arial" w:hAnsi="Arial" w:cs="Arial"/>
          <w:sz w:val="20"/>
          <w:szCs w:val="20"/>
        </w:rPr>
        <w:t>c</w:t>
      </w:r>
      <w:r w:rsidR="00DB7A30" w:rsidRPr="00470A55">
        <w:rPr>
          <w:rFonts w:ascii="Arial" w:hAnsi="Arial" w:cs="Arial"/>
          <w:sz w:val="20"/>
          <w:szCs w:val="20"/>
        </w:rPr>
        <w:t>)</w:t>
      </w:r>
      <w:r w:rsidRPr="00470A55">
        <w:rPr>
          <w:rFonts w:ascii="Arial" w:hAnsi="Arial" w:cs="Arial"/>
          <w:sz w:val="20"/>
          <w:szCs w:val="20"/>
        </w:rPr>
        <w:t xml:space="preserve"> a CONTRATADA, sem prévia autorização do CONTRATANTE, ceder para terceiros o presente Contrato, em</w:t>
      </w:r>
      <w:r w:rsidR="00066ED0">
        <w:rPr>
          <w:rFonts w:ascii="Arial" w:hAnsi="Arial" w:cs="Arial"/>
          <w:sz w:val="20"/>
          <w:szCs w:val="20"/>
        </w:rPr>
        <w:t xml:space="preserve"> </w:t>
      </w:r>
      <w:r w:rsidRPr="00470A55">
        <w:rPr>
          <w:rFonts w:ascii="Arial" w:hAnsi="Arial" w:cs="Arial"/>
          <w:sz w:val="20"/>
          <w:szCs w:val="20"/>
        </w:rPr>
        <w:t>parte que constitua elemento essencial do objeto;</w:t>
      </w:r>
    </w:p>
    <w:p w14:paraId="4CF553B6"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d</w:t>
      </w:r>
      <w:r w:rsidR="00DB7A30" w:rsidRPr="00470A55">
        <w:rPr>
          <w:rFonts w:ascii="Arial" w:hAnsi="Arial" w:cs="Arial"/>
          <w:sz w:val="20"/>
          <w:szCs w:val="20"/>
        </w:rPr>
        <w:t>)</w:t>
      </w:r>
      <w:r w:rsidRPr="00470A55">
        <w:rPr>
          <w:rFonts w:ascii="Arial" w:hAnsi="Arial" w:cs="Arial"/>
          <w:sz w:val="20"/>
          <w:szCs w:val="20"/>
        </w:rPr>
        <w:t xml:space="preserve"> a CONTRATADA não atender às exigências do CONTRATANTE relativamente à reparação de serviços executados com imperfeição ou ainda por imperícia;</w:t>
      </w:r>
    </w:p>
    <w:p w14:paraId="7A994A40"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e</w:t>
      </w:r>
      <w:r w:rsidR="00DB7A30" w:rsidRPr="00470A55">
        <w:rPr>
          <w:rFonts w:ascii="Arial" w:hAnsi="Arial" w:cs="Arial"/>
          <w:sz w:val="20"/>
          <w:szCs w:val="20"/>
        </w:rPr>
        <w:t>)</w:t>
      </w:r>
      <w:r w:rsidRPr="00470A55">
        <w:rPr>
          <w:rFonts w:ascii="Arial" w:hAnsi="Arial" w:cs="Arial"/>
          <w:sz w:val="20"/>
          <w:szCs w:val="20"/>
        </w:rPr>
        <w:t xml:space="preserve"> as multas aplicadas a CONTRATADA atingirem, isolada ou cumulativamente, o montante correspondente a 5</w:t>
      </w:r>
      <w:proofErr w:type="gramStart"/>
      <w:r w:rsidRPr="00470A55">
        <w:rPr>
          <w:rFonts w:ascii="Arial" w:hAnsi="Arial" w:cs="Arial"/>
          <w:sz w:val="20"/>
          <w:szCs w:val="20"/>
        </w:rPr>
        <w:t>%(</w:t>
      </w:r>
      <w:proofErr w:type="gramEnd"/>
      <w:r w:rsidRPr="00470A55">
        <w:rPr>
          <w:rFonts w:ascii="Arial" w:hAnsi="Arial" w:cs="Arial"/>
          <w:sz w:val="20"/>
          <w:szCs w:val="20"/>
        </w:rPr>
        <w:t>cinco por cento) do valor do Contrato;</w:t>
      </w:r>
    </w:p>
    <w:p w14:paraId="65C270FC" w14:textId="06F4C305" w:rsidR="00242177" w:rsidRPr="00470A55" w:rsidRDefault="00242177" w:rsidP="0030486D">
      <w:pPr>
        <w:jc w:val="both"/>
        <w:rPr>
          <w:rFonts w:ascii="Arial" w:hAnsi="Arial" w:cs="Arial"/>
          <w:sz w:val="20"/>
          <w:szCs w:val="20"/>
        </w:rPr>
      </w:pPr>
      <w:r w:rsidRPr="00470A55">
        <w:rPr>
          <w:rFonts w:ascii="Arial" w:hAnsi="Arial" w:cs="Arial"/>
          <w:sz w:val="20"/>
          <w:szCs w:val="20"/>
        </w:rPr>
        <w:t>f</w:t>
      </w:r>
      <w:r w:rsidR="00DB7A30" w:rsidRPr="00470A55">
        <w:rPr>
          <w:rFonts w:ascii="Arial" w:hAnsi="Arial" w:cs="Arial"/>
          <w:sz w:val="20"/>
          <w:szCs w:val="20"/>
        </w:rPr>
        <w:t>)</w:t>
      </w:r>
      <w:r w:rsidRPr="00470A55">
        <w:rPr>
          <w:rFonts w:ascii="Arial" w:hAnsi="Arial" w:cs="Arial"/>
          <w:sz w:val="20"/>
          <w:szCs w:val="20"/>
        </w:rPr>
        <w:t xml:space="preserve"> a CONTRATADA deixar de cumprir qualquer cláusula, condições ou obrigações previstas neste Contrato ou</w:t>
      </w:r>
      <w:r w:rsidR="00066ED0">
        <w:rPr>
          <w:rFonts w:ascii="Arial" w:hAnsi="Arial" w:cs="Arial"/>
          <w:sz w:val="20"/>
          <w:szCs w:val="20"/>
        </w:rPr>
        <w:t xml:space="preserve"> </w:t>
      </w:r>
      <w:r w:rsidRPr="00470A55">
        <w:rPr>
          <w:rFonts w:ascii="Arial" w:hAnsi="Arial" w:cs="Arial"/>
          <w:sz w:val="20"/>
          <w:szCs w:val="20"/>
        </w:rPr>
        <w:t>dele decorrentes;</w:t>
      </w:r>
    </w:p>
    <w:p w14:paraId="6F755793"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g</w:t>
      </w:r>
      <w:r w:rsidR="00DB7A30" w:rsidRPr="00470A55">
        <w:rPr>
          <w:rFonts w:ascii="Arial" w:hAnsi="Arial" w:cs="Arial"/>
          <w:sz w:val="20"/>
          <w:szCs w:val="20"/>
        </w:rPr>
        <w:t>)</w:t>
      </w:r>
      <w:r w:rsidRPr="00470A55">
        <w:rPr>
          <w:rFonts w:ascii="Arial" w:hAnsi="Arial" w:cs="Arial"/>
          <w:sz w:val="20"/>
          <w:szCs w:val="20"/>
        </w:rPr>
        <w:t xml:space="preserve"> ocorrer qualquer um dos motivos referidos observados na Lei 14.133/2021.</w:t>
      </w:r>
    </w:p>
    <w:p w14:paraId="03AD8F0D"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11.2 A CONTRATADA reconhece os direitos da Administração, em caso de rescisão administrativa prevista na lei14.133/2021, ocasião em que fará jus apenas à percepção dos honorários do período trabalhado.</w:t>
      </w:r>
    </w:p>
    <w:p w14:paraId="3455A7E3" w14:textId="76EA4651" w:rsidR="00242177" w:rsidRPr="00470A55" w:rsidRDefault="00242177" w:rsidP="0030486D">
      <w:pPr>
        <w:jc w:val="both"/>
        <w:rPr>
          <w:rFonts w:ascii="Arial" w:hAnsi="Arial" w:cs="Arial"/>
          <w:sz w:val="20"/>
          <w:szCs w:val="20"/>
        </w:rPr>
      </w:pPr>
      <w:r w:rsidRPr="00470A55">
        <w:rPr>
          <w:rFonts w:ascii="Arial" w:hAnsi="Arial" w:cs="Arial"/>
          <w:sz w:val="20"/>
          <w:szCs w:val="20"/>
        </w:rPr>
        <w:t>11.3 A rescisão deste Contrato de forma unilateral acarretará, sem prejuízos da exigibilidade de</w:t>
      </w:r>
      <w:r w:rsidR="00066ED0">
        <w:rPr>
          <w:rFonts w:ascii="Arial" w:hAnsi="Arial" w:cs="Arial"/>
          <w:sz w:val="20"/>
          <w:szCs w:val="20"/>
        </w:rPr>
        <w:t xml:space="preserve"> </w:t>
      </w:r>
      <w:r w:rsidRPr="00470A55">
        <w:rPr>
          <w:rFonts w:ascii="Arial" w:hAnsi="Arial" w:cs="Arial"/>
          <w:sz w:val="20"/>
          <w:szCs w:val="20"/>
        </w:rPr>
        <w:t>débitos anteriores da CONTRATADA, inclusive por multas impostas e demais cominações estabelecidas neste Instrumento, as seguintes consequências:</w:t>
      </w:r>
    </w:p>
    <w:p w14:paraId="551671DA"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a) assunção imediata do objeto do Contrato, no estado e local em que se encontrar, por ato próprio da Administração;</w:t>
      </w:r>
    </w:p>
    <w:p w14:paraId="591A8F7C" w14:textId="77777777" w:rsidR="00242177" w:rsidRPr="00470A55" w:rsidRDefault="00242177" w:rsidP="0030486D">
      <w:pPr>
        <w:jc w:val="both"/>
        <w:rPr>
          <w:rFonts w:ascii="Arial" w:hAnsi="Arial" w:cs="Arial"/>
          <w:sz w:val="20"/>
          <w:szCs w:val="20"/>
        </w:rPr>
      </w:pPr>
      <w:r w:rsidRPr="00470A55">
        <w:rPr>
          <w:rFonts w:ascii="Arial" w:hAnsi="Arial" w:cs="Arial"/>
          <w:sz w:val="20"/>
          <w:szCs w:val="20"/>
        </w:rPr>
        <w:t xml:space="preserve">b) execução da garantia contratual, para ressarcimento da Administração, e dos valores das multas e indenizações a ela </w:t>
      </w:r>
      <w:proofErr w:type="gramStart"/>
      <w:r w:rsidRPr="00470A55">
        <w:rPr>
          <w:rFonts w:ascii="Arial" w:hAnsi="Arial" w:cs="Arial"/>
          <w:sz w:val="20"/>
          <w:szCs w:val="20"/>
        </w:rPr>
        <w:t>devidos retenção</w:t>
      </w:r>
      <w:proofErr w:type="gramEnd"/>
      <w:r w:rsidRPr="00470A55">
        <w:rPr>
          <w:rFonts w:ascii="Arial" w:hAnsi="Arial" w:cs="Arial"/>
          <w:sz w:val="20"/>
          <w:szCs w:val="20"/>
        </w:rPr>
        <w:t xml:space="preserve"> dos créditos decorrentes do Contrato até o limite dos prejuízos causados à Administração.</w:t>
      </w:r>
    </w:p>
    <w:p w14:paraId="6AFF7956" w14:textId="77777777" w:rsidR="00E42904" w:rsidRPr="00470A55" w:rsidRDefault="00242177" w:rsidP="0030486D">
      <w:pPr>
        <w:jc w:val="both"/>
        <w:rPr>
          <w:rFonts w:ascii="Arial" w:hAnsi="Arial" w:cs="Arial"/>
          <w:sz w:val="20"/>
          <w:szCs w:val="20"/>
        </w:rPr>
      </w:pPr>
      <w:r w:rsidRPr="00470A55">
        <w:rPr>
          <w:rFonts w:ascii="Arial" w:hAnsi="Arial" w:cs="Arial"/>
          <w:sz w:val="20"/>
          <w:szCs w:val="20"/>
        </w:rPr>
        <w:t>c) A rescisão contratual poderá ainda ocorrer nos casos e formas previstos na lei 14.133/2021.</w:t>
      </w:r>
    </w:p>
    <w:p w14:paraId="65DECAA8" w14:textId="77777777" w:rsidR="00242177" w:rsidRPr="00470A55" w:rsidRDefault="00242177" w:rsidP="0030486D">
      <w:pPr>
        <w:jc w:val="both"/>
        <w:rPr>
          <w:rFonts w:ascii="Arial" w:hAnsi="Arial" w:cs="Arial"/>
          <w:sz w:val="20"/>
          <w:szCs w:val="20"/>
        </w:rPr>
      </w:pPr>
    </w:p>
    <w:p w14:paraId="2F1176F5" w14:textId="77777777" w:rsidR="00E42904" w:rsidRPr="00470A55" w:rsidRDefault="00E42904" w:rsidP="0030486D">
      <w:pPr>
        <w:pStyle w:val="Normaljustificado"/>
        <w:rPr>
          <w:sz w:val="20"/>
          <w:szCs w:val="20"/>
        </w:rPr>
      </w:pPr>
      <w:r w:rsidRPr="00470A55">
        <w:rPr>
          <w:sz w:val="20"/>
          <w:szCs w:val="20"/>
        </w:rPr>
        <w:t>CLÁUSULA DÉCIMA SEGUNDA – DA PUBLICAÇÃO</w:t>
      </w:r>
    </w:p>
    <w:p w14:paraId="4C0D6C5F" w14:textId="77777777" w:rsidR="00E42904" w:rsidRPr="00470A55" w:rsidRDefault="00E42904" w:rsidP="0030486D">
      <w:pPr>
        <w:pStyle w:val="Normaljustificado"/>
        <w:rPr>
          <w:b w:val="0"/>
          <w:sz w:val="20"/>
          <w:szCs w:val="20"/>
        </w:rPr>
      </w:pPr>
      <w:r w:rsidRPr="00470A55">
        <w:rPr>
          <w:b w:val="0"/>
          <w:sz w:val="20"/>
          <w:szCs w:val="20"/>
        </w:rPr>
        <w:t>12.1 – O presente Contrato será publicado na forma resumida, através de extrato, em veículo de divulgação Oficial do Município.</w:t>
      </w:r>
    </w:p>
    <w:p w14:paraId="3A034A69" w14:textId="77777777" w:rsidR="00E42904" w:rsidRPr="00470A55" w:rsidRDefault="00E42904" w:rsidP="0030486D">
      <w:pPr>
        <w:pStyle w:val="Normaljustificado"/>
        <w:rPr>
          <w:b w:val="0"/>
          <w:sz w:val="20"/>
          <w:szCs w:val="20"/>
        </w:rPr>
      </w:pPr>
    </w:p>
    <w:p w14:paraId="2B4A6614"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TERCEIRA </w:t>
      </w:r>
      <w:r w:rsidR="008A36BB" w:rsidRPr="00470A55">
        <w:rPr>
          <w:rFonts w:ascii="Arial" w:hAnsi="Arial" w:cs="Arial"/>
          <w:b/>
          <w:sz w:val="20"/>
          <w:szCs w:val="20"/>
        </w:rPr>
        <w:t>DA LEGISLAÇÃO APLICÁVEL AO CONTRATO E AOS CASOS OMISSOS</w:t>
      </w:r>
    </w:p>
    <w:p w14:paraId="603ACF20" w14:textId="77777777" w:rsidR="00E42904" w:rsidRPr="00470A55" w:rsidRDefault="00E42904" w:rsidP="0030486D">
      <w:pPr>
        <w:pStyle w:val="Normaljustificado"/>
        <w:rPr>
          <w:b w:val="0"/>
          <w:color w:val="auto"/>
          <w:sz w:val="20"/>
          <w:szCs w:val="20"/>
        </w:rPr>
      </w:pPr>
      <w:r w:rsidRPr="00470A55">
        <w:rPr>
          <w:b w:val="0"/>
          <w:color w:val="auto"/>
          <w:sz w:val="20"/>
          <w:szCs w:val="20"/>
        </w:rPr>
        <w:t xml:space="preserve">13.1 – </w:t>
      </w:r>
      <w:r w:rsidR="00242177" w:rsidRPr="00470A55">
        <w:rPr>
          <w:b w:val="0"/>
          <w:color w:val="auto"/>
          <w:sz w:val="20"/>
          <w:szCs w:val="20"/>
        </w:rPr>
        <w:t>Aplica-se a Lei n.º 14.133/21 e o Código Civil Brasileiro ao presente contrato e em especial aos seus casos omissos.</w:t>
      </w:r>
    </w:p>
    <w:p w14:paraId="4B28F1DD" w14:textId="77777777" w:rsidR="008A36BB" w:rsidRPr="00470A55" w:rsidRDefault="008A36BB" w:rsidP="0030486D">
      <w:pPr>
        <w:pStyle w:val="Normaljustificado"/>
        <w:rPr>
          <w:b w:val="0"/>
          <w:color w:val="auto"/>
          <w:sz w:val="20"/>
          <w:szCs w:val="20"/>
        </w:rPr>
      </w:pPr>
    </w:p>
    <w:p w14:paraId="7CD3930F" w14:textId="77777777" w:rsidR="008A36BB" w:rsidRPr="00470A55" w:rsidRDefault="008A36BB" w:rsidP="0030486D">
      <w:pPr>
        <w:pStyle w:val="Normaljustificado"/>
        <w:rPr>
          <w:bCs w:val="0"/>
          <w:sz w:val="20"/>
          <w:szCs w:val="20"/>
        </w:rPr>
      </w:pPr>
      <w:r w:rsidRPr="00470A55">
        <w:rPr>
          <w:bCs w:val="0"/>
          <w:sz w:val="20"/>
          <w:szCs w:val="20"/>
        </w:rPr>
        <w:t>CLÁUSULA DÉCIMA QUARTA: DA FISCALIZAÇÃO</w:t>
      </w:r>
    </w:p>
    <w:p w14:paraId="5BBD963E" w14:textId="77777777" w:rsidR="008A36BB" w:rsidRPr="00470A55" w:rsidRDefault="008A36BB" w:rsidP="0030486D">
      <w:pPr>
        <w:pStyle w:val="Normaljustificado"/>
        <w:rPr>
          <w:b w:val="0"/>
          <w:sz w:val="20"/>
          <w:szCs w:val="20"/>
        </w:rPr>
      </w:pPr>
      <w:r w:rsidRPr="00470A55">
        <w:rPr>
          <w:b w:val="0"/>
          <w:sz w:val="20"/>
          <w:szCs w:val="20"/>
        </w:rPr>
        <w:t>14.1 A fiscalização do presente contrato será realizada pelo Município de Bonito/MS através da Secretaria de xxxxxxxx;</w:t>
      </w:r>
    </w:p>
    <w:p w14:paraId="1339A2AA" w14:textId="77777777" w:rsidR="008A36BB" w:rsidRPr="00470A55" w:rsidRDefault="008A36BB" w:rsidP="0030486D">
      <w:pPr>
        <w:pStyle w:val="Normaljustificado"/>
        <w:rPr>
          <w:b w:val="0"/>
          <w:sz w:val="20"/>
          <w:szCs w:val="20"/>
        </w:rPr>
      </w:pPr>
      <w:r w:rsidRPr="00470A55">
        <w:rPr>
          <w:b w:val="0"/>
          <w:sz w:val="20"/>
          <w:szCs w:val="20"/>
        </w:rPr>
        <w:t>14.2 A fiscalização realizada pelo Município não exclui responsabilidade da detentora da ata pela perfeita execução do empenho, ficando a mesma obrigada a substituir, no todo ou em parte, o objeto contratado, se a qualquer tempo se verificarem vícios, defeitos ou incorreções;</w:t>
      </w:r>
    </w:p>
    <w:p w14:paraId="25221AF1" w14:textId="77777777" w:rsidR="008A36BB" w:rsidRPr="00470A55" w:rsidRDefault="008A36BB" w:rsidP="0030486D">
      <w:pPr>
        <w:pStyle w:val="Normaljustificado"/>
        <w:rPr>
          <w:b w:val="0"/>
          <w:sz w:val="20"/>
          <w:szCs w:val="20"/>
        </w:rPr>
      </w:pPr>
    </w:p>
    <w:p w14:paraId="28705875" w14:textId="77777777" w:rsidR="008A36BB" w:rsidRPr="00470A55" w:rsidRDefault="008A36BB" w:rsidP="0030486D">
      <w:pPr>
        <w:pStyle w:val="Normaljustificado"/>
        <w:rPr>
          <w:bCs w:val="0"/>
          <w:sz w:val="20"/>
          <w:szCs w:val="20"/>
        </w:rPr>
      </w:pPr>
      <w:r w:rsidRPr="00470A55">
        <w:rPr>
          <w:bCs w:val="0"/>
          <w:sz w:val="20"/>
          <w:szCs w:val="20"/>
        </w:rPr>
        <w:t xml:space="preserve">CLÁUSULA DÉCIMA </w:t>
      </w:r>
      <w:r w:rsidR="00E60715" w:rsidRPr="00470A55">
        <w:rPr>
          <w:bCs w:val="0"/>
          <w:sz w:val="20"/>
          <w:szCs w:val="20"/>
        </w:rPr>
        <w:t>QUINTA</w:t>
      </w:r>
      <w:r w:rsidRPr="00470A55">
        <w:rPr>
          <w:bCs w:val="0"/>
          <w:sz w:val="20"/>
          <w:szCs w:val="20"/>
        </w:rPr>
        <w:t xml:space="preserve"> – DAS DISPOSIÇÕES GERAIS:</w:t>
      </w:r>
    </w:p>
    <w:p w14:paraId="78FE5039" w14:textId="43E49D83" w:rsidR="00242177" w:rsidRPr="00470A55" w:rsidRDefault="008A36BB" w:rsidP="0030486D">
      <w:pPr>
        <w:pStyle w:val="Normaljustificado"/>
        <w:rPr>
          <w:b w:val="0"/>
          <w:sz w:val="20"/>
          <w:szCs w:val="20"/>
        </w:rPr>
      </w:pPr>
      <w:r w:rsidRPr="00470A55">
        <w:rPr>
          <w:b w:val="0"/>
          <w:sz w:val="20"/>
          <w:szCs w:val="20"/>
        </w:rPr>
        <w:t>1</w:t>
      </w:r>
      <w:r w:rsidR="00E60715" w:rsidRPr="00470A55">
        <w:rPr>
          <w:b w:val="0"/>
          <w:sz w:val="20"/>
          <w:szCs w:val="20"/>
        </w:rPr>
        <w:t>5</w:t>
      </w:r>
      <w:r w:rsidRPr="00470A55">
        <w:rPr>
          <w:b w:val="0"/>
          <w:sz w:val="20"/>
          <w:szCs w:val="20"/>
        </w:rPr>
        <w:t xml:space="preserve">.1 O presente contrato obedecerá à Lei Federal nº 14.133/2021 e suas alterações </w:t>
      </w:r>
      <w:proofErr w:type="gramStart"/>
      <w:r w:rsidRPr="00470A55">
        <w:rPr>
          <w:b w:val="0"/>
          <w:sz w:val="20"/>
          <w:szCs w:val="20"/>
        </w:rPr>
        <w:t>posteriores,aplicando</w:t>
      </w:r>
      <w:proofErr w:type="gramEnd"/>
      <w:r w:rsidRPr="00470A55">
        <w:rPr>
          <w:b w:val="0"/>
          <w:sz w:val="20"/>
          <w:szCs w:val="20"/>
        </w:rPr>
        <w:t>-se as sanções nela prevista, por qualquer descumprimento com as obrigações assumida</w:t>
      </w:r>
      <w:r w:rsidR="00613484">
        <w:rPr>
          <w:b w:val="0"/>
          <w:sz w:val="20"/>
          <w:szCs w:val="20"/>
        </w:rPr>
        <w:t xml:space="preserve"> </w:t>
      </w:r>
      <w:r w:rsidRPr="00470A55">
        <w:rPr>
          <w:b w:val="0"/>
          <w:sz w:val="20"/>
          <w:szCs w:val="20"/>
        </w:rPr>
        <w:t>sem decorrência do presente instrumento.</w:t>
      </w:r>
    </w:p>
    <w:p w14:paraId="4F58A519" w14:textId="77777777" w:rsidR="008A36BB" w:rsidRPr="00470A55" w:rsidRDefault="008A36BB" w:rsidP="0030486D">
      <w:pPr>
        <w:pStyle w:val="Normaljustificado"/>
        <w:rPr>
          <w:b w:val="0"/>
          <w:sz w:val="20"/>
          <w:szCs w:val="20"/>
        </w:rPr>
      </w:pPr>
    </w:p>
    <w:p w14:paraId="16C29CCE" w14:textId="77777777" w:rsidR="00E42904" w:rsidRPr="00470A55" w:rsidRDefault="00E42904" w:rsidP="0030486D">
      <w:pPr>
        <w:jc w:val="both"/>
        <w:rPr>
          <w:rFonts w:ascii="Arial" w:hAnsi="Arial" w:cs="Arial"/>
          <w:b/>
          <w:sz w:val="20"/>
          <w:szCs w:val="20"/>
        </w:rPr>
      </w:pPr>
      <w:r w:rsidRPr="00470A55">
        <w:rPr>
          <w:rFonts w:ascii="Arial" w:hAnsi="Arial" w:cs="Arial"/>
          <w:b/>
          <w:sz w:val="20"/>
          <w:szCs w:val="20"/>
        </w:rPr>
        <w:t xml:space="preserve">CLÁUSULA DÉCIMA </w:t>
      </w:r>
      <w:r w:rsidR="008A36BB" w:rsidRPr="00470A55">
        <w:rPr>
          <w:rFonts w:ascii="Arial" w:hAnsi="Arial" w:cs="Arial"/>
          <w:b/>
          <w:sz w:val="20"/>
          <w:szCs w:val="20"/>
        </w:rPr>
        <w:t>SE</w:t>
      </w:r>
      <w:r w:rsidR="00E60715" w:rsidRPr="00470A55">
        <w:rPr>
          <w:rFonts w:ascii="Arial" w:hAnsi="Arial" w:cs="Arial"/>
          <w:b/>
          <w:sz w:val="20"/>
          <w:szCs w:val="20"/>
        </w:rPr>
        <w:t>X</w:t>
      </w:r>
      <w:r w:rsidR="008A36BB" w:rsidRPr="00470A55">
        <w:rPr>
          <w:rFonts w:ascii="Arial" w:hAnsi="Arial" w:cs="Arial"/>
          <w:b/>
          <w:sz w:val="20"/>
          <w:szCs w:val="20"/>
        </w:rPr>
        <w:t>T</w:t>
      </w:r>
      <w:r w:rsidR="00E60715" w:rsidRPr="00470A55">
        <w:rPr>
          <w:rFonts w:ascii="Arial" w:hAnsi="Arial" w:cs="Arial"/>
          <w:b/>
          <w:sz w:val="20"/>
          <w:szCs w:val="20"/>
        </w:rPr>
        <w:t>A</w:t>
      </w:r>
      <w:r w:rsidRPr="00470A55">
        <w:rPr>
          <w:rFonts w:ascii="Arial" w:hAnsi="Arial" w:cs="Arial"/>
          <w:b/>
          <w:sz w:val="20"/>
          <w:szCs w:val="20"/>
        </w:rPr>
        <w:t xml:space="preserve"> – DO FORO</w:t>
      </w:r>
    </w:p>
    <w:p w14:paraId="430653D1" w14:textId="77777777" w:rsidR="00E42904" w:rsidRPr="00470A55" w:rsidRDefault="00E42904" w:rsidP="0030486D">
      <w:pPr>
        <w:jc w:val="both"/>
        <w:rPr>
          <w:rFonts w:ascii="Arial" w:hAnsi="Arial" w:cs="Arial"/>
          <w:sz w:val="20"/>
          <w:szCs w:val="20"/>
        </w:rPr>
      </w:pPr>
      <w:r w:rsidRPr="00470A55">
        <w:rPr>
          <w:rFonts w:ascii="Arial" w:hAnsi="Arial" w:cs="Arial"/>
          <w:sz w:val="20"/>
          <w:szCs w:val="20"/>
        </w:rPr>
        <w:t>1</w:t>
      </w:r>
      <w:r w:rsidR="00E60715" w:rsidRPr="00470A55">
        <w:rPr>
          <w:rFonts w:ascii="Arial" w:hAnsi="Arial" w:cs="Arial"/>
          <w:sz w:val="20"/>
          <w:szCs w:val="20"/>
        </w:rPr>
        <w:t>6</w:t>
      </w:r>
      <w:r w:rsidRPr="00470A55">
        <w:rPr>
          <w:rFonts w:ascii="Arial" w:hAnsi="Arial" w:cs="Arial"/>
          <w:sz w:val="20"/>
          <w:szCs w:val="20"/>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14:paraId="64CA4F9E" w14:textId="77777777" w:rsidR="00E42904" w:rsidRDefault="00E42904" w:rsidP="0030486D">
      <w:pPr>
        <w:pStyle w:val="Normaljustificado"/>
        <w:rPr>
          <w:b w:val="0"/>
          <w:sz w:val="20"/>
          <w:szCs w:val="20"/>
        </w:rPr>
      </w:pPr>
      <w:r w:rsidRPr="00470A55">
        <w:rPr>
          <w:b w:val="0"/>
          <w:sz w:val="20"/>
          <w:szCs w:val="20"/>
        </w:rPr>
        <w:t xml:space="preserve">E, assim, por estarem justas e convencionadas, as partes assinam o presente Contrato, em 02 (duas) vias de igual teor e forma, juntamente com as testemunhas abaixo. </w:t>
      </w:r>
    </w:p>
    <w:p w14:paraId="405D404F" w14:textId="77777777" w:rsidR="003C2E32" w:rsidRPr="00470A55" w:rsidRDefault="003C2E32" w:rsidP="0030486D">
      <w:pPr>
        <w:pStyle w:val="Normaljustificado"/>
        <w:rPr>
          <w:b w:val="0"/>
          <w:sz w:val="20"/>
          <w:szCs w:val="20"/>
        </w:rPr>
      </w:pPr>
    </w:p>
    <w:p w14:paraId="5478DD5B" w14:textId="77777777" w:rsidR="00E42904" w:rsidRDefault="00E42904" w:rsidP="0030486D">
      <w:pPr>
        <w:rPr>
          <w:rFonts w:ascii="Arial" w:hAnsi="Arial" w:cs="Arial"/>
          <w:b/>
          <w:sz w:val="20"/>
          <w:szCs w:val="20"/>
        </w:rPr>
      </w:pPr>
      <w:r w:rsidRPr="00470A55">
        <w:rPr>
          <w:rFonts w:ascii="Arial" w:hAnsi="Arial" w:cs="Arial"/>
          <w:sz w:val="20"/>
          <w:szCs w:val="20"/>
        </w:rPr>
        <w:t>Bonito/MS, .....de .............. de 202</w:t>
      </w:r>
      <w:r w:rsidR="00242177" w:rsidRPr="00470A55">
        <w:rPr>
          <w:rFonts w:ascii="Arial" w:hAnsi="Arial" w:cs="Arial"/>
          <w:sz w:val="20"/>
          <w:szCs w:val="20"/>
        </w:rPr>
        <w:t>4</w:t>
      </w:r>
      <w:r w:rsidRPr="00470A55">
        <w:rPr>
          <w:rFonts w:ascii="Arial" w:hAnsi="Arial" w:cs="Arial"/>
          <w:b/>
          <w:sz w:val="20"/>
          <w:szCs w:val="20"/>
        </w:rPr>
        <w:t>.</w:t>
      </w:r>
    </w:p>
    <w:p w14:paraId="3BD0D0EA" w14:textId="77777777" w:rsidR="00470A55" w:rsidRDefault="00470A55" w:rsidP="0030486D">
      <w:pPr>
        <w:rPr>
          <w:rFonts w:ascii="Arial" w:hAnsi="Arial" w:cs="Arial"/>
          <w:b/>
          <w:sz w:val="20"/>
          <w:szCs w:val="20"/>
        </w:rPr>
      </w:pPr>
    </w:p>
    <w:p w14:paraId="54EB6737" w14:textId="77777777" w:rsidR="00470A55" w:rsidRDefault="00470A55" w:rsidP="0030486D">
      <w:pPr>
        <w:rPr>
          <w:rFonts w:ascii="Arial" w:hAnsi="Arial" w:cs="Arial"/>
          <w:b/>
          <w:sz w:val="20"/>
          <w:szCs w:val="20"/>
        </w:rPr>
      </w:pPr>
    </w:p>
    <w:p w14:paraId="65E38A63" w14:textId="77777777" w:rsidR="00470A55" w:rsidRPr="00470A55" w:rsidRDefault="00470A55" w:rsidP="0030486D">
      <w:pPr>
        <w:rPr>
          <w:rFonts w:ascii="Arial" w:hAnsi="Arial" w:cs="Arial"/>
          <w:b/>
          <w:sz w:val="20"/>
          <w:szCs w:val="20"/>
        </w:rPr>
      </w:pPr>
    </w:p>
    <w:p w14:paraId="6540D6E6"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038114B8" w14:textId="77777777"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14:paraId="0A047E2F"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69699269" w14:textId="77777777"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14:paraId="1222AEF9" w14:textId="77777777"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14:paraId="579F3E5A" w14:textId="77777777"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14:paraId="1327EFDE" w14:textId="77777777"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14:paraId="7E29E412" w14:textId="77777777" w:rsidR="00E42904" w:rsidRPr="0079555E" w:rsidRDefault="00E42904" w:rsidP="0030486D">
      <w:pPr>
        <w:jc w:val="both"/>
        <w:rPr>
          <w:rFonts w:ascii="Arial" w:hAnsi="Arial" w:cs="Arial"/>
          <w:b/>
          <w:sz w:val="16"/>
          <w:szCs w:val="16"/>
        </w:rPr>
      </w:pPr>
    </w:p>
    <w:p w14:paraId="281F913C" w14:textId="77777777"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14:paraId="5E1366AA" w14:textId="77777777"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14:paraId="2956669E"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14:paraId="72AB9396" w14:textId="77777777"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14:paraId="3B49D9AE" w14:textId="77777777" w:rsidR="00E42904" w:rsidRPr="0079555E" w:rsidRDefault="00E42904" w:rsidP="0030486D">
      <w:pPr>
        <w:pStyle w:val="Ttulo"/>
        <w:jc w:val="left"/>
        <w:rPr>
          <w:rFonts w:ascii="Arial" w:hAnsi="Arial" w:cs="Arial"/>
          <w:sz w:val="16"/>
          <w:szCs w:val="16"/>
        </w:rPr>
      </w:pPr>
    </w:p>
    <w:p w14:paraId="1B30A92D" w14:textId="77777777"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14:paraId="34D6E955" w14:textId="77777777" w:rsidR="00D14B96" w:rsidRPr="0079555E" w:rsidRDefault="00D14B96" w:rsidP="0030486D">
      <w:pPr>
        <w:jc w:val="center"/>
        <w:rPr>
          <w:rFonts w:ascii="Arial" w:hAnsi="Arial" w:cs="Arial"/>
          <w:sz w:val="16"/>
          <w:szCs w:val="16"/>
        </w:rPr>
      </w:pPr>
    </w:p>
    <w:p w14:paraId="33C22E62" w14:textId="77777777" w:rsidR="00D14B96" w:rsidRDefault="00D14B96" w:rsidP="0030486D">
      <w:pPr>
        <w:jc w:val="center"/>
        <w:rPr>
          <w:rFonts w:ascii="Arial" w:hAnsi="Arial" w:cs="Arial"/>
          <w:sz w:val="22"/>
          <w:szCs w:val="22"/>
        </w:rPr>
      </w:pPr>
    </w:p>
    <w:p w14:paraId="3B7A2A89" w14:textId="77777777" w:rsidR="00042EBE" w:rsidRDefault="00042EBE" w:rsidP="0030486D">
      <w:pPr>
        <w:jc w:val="center"/>
        <w:rPr>
          <w:rFonts w:ascii="Arial" w:hAnsi="Arial" w:cs="Arial"/>
          <w:sz w:val="22"/>
          <w:szCs w:val="22"/>
        </w:rPr>
      </w:pPr>
    </w:p>
    <w:p w14:paraId="58BEA7CE" w14:textId="77777777" w:rsidR="00042EBE" w:rsidRDefault="00042EBE" w:rsidP="0030486D">
      <w:pPr>
        <w:jc w:val="center"/>
        <w:rPr>
          <w:rFonts w:ascii="Arial" w:hAnsi="Arial" w:cs="Arial"/>
          <w:sz w:val="22"/>
          <w:szCs w:val="22"/>
        </w:rPr>
      </w:pPr>
    </w:p>
    <w:p w14:paraId="2538621A" w14:textId="77777777" w:rsidR="00042EBE" w:rsidRDefault="00042EBE" w:rsidP="0030486D">
      <w:pPr>
        <w:jc w:val="center"/>
        <w:rPr>
          <w:rFonts w:ascii="Arial" w:hAnsi="Arial" w:cs="Arial"/>
          <w:sz w:val="22"/>
          <w:szCs w:val="22"/>
        </w:rPr>
      </w:pPr>
    </w:p>
    <w:p w14:paraId="7F18583B" w14:textId="77777777" w:rsidR="00042EBE" w:rsidRDefault="00042EBE" w:rsidP="0030486D">
      <w:pPr>
        <w:jc w:val="center"/>
        <w:rPr>
          <w:rFonts w:ascii="Arial" w:hAnsi="Arial" w:cs="Arial"/>
          <w:sz w:val="22"/>
          <w:szCs w:val="22"/>
        </w:rPr>
      </w:pPr>
    </w:p>
    <w:p w14:paraId="63FDD900" w14:textId="77777777" w:rsidR="00042EBE" w:rsidRDefault="00042EBE" w:rsidP="0030486D">
      <w:pPr>
        <w:jc w:val="center"/>
        <w:rPr>
          <w:rFonts w:ascii="Arial" w:hAnsi="Arial" w:cs="Arial"/>
          <w:sz w:val="22"/>
          <w:szCs w:val="22"/>
        </w:rPr>
      </w:pPr>
    </w:p>
    <w:p w14:paraId="1C7AC1B9" w14:textId="77777777" w:rsidR="00042EBE" w:rsidRDefault="00042EBE" w:rsidP="0030486D">
      <w:pPr>
        <w:jc w:val="center"/>
        <w:rPr>
          <w:rFonts w:ascii="Arial" w:hAnsi="Arial" w:cs="Arial"/>
          <w:sz w:val="22"/>
          <w:szCs w:val="22"/>
        </w:rPr>
      </w:pPr>
    </w:p>
    <w:p w14:paraId="2C669F30" w14:textId="77777777" w:rsidR="00042EBE" w:rsidRDefault="00042EBE" w:rsidP="0030486D">
      <w:pPr>
        <w:jc w:val="center"/>
        <w:rPr>
          <w:rFonts w:ascii="Arial" w:hAnsi="Arial" w:cs="Arial"/>
          <w:sz w:val="22"/>
          <w:szCs w:val="22"/>
        </w:rPr>
      </w:pPr>
    </w:p>
    <w:p w14:paraId="77F5CB20" w14:textId="77777777" w:rsidR="00042EBE" w:rsidRDefault="00042EBE" w:rsidP="0030486D">
      <w:pPr>
        <w:jc w:val="center"/>
        <w:rPr>
          <w:rFonts w:ascii="Arial" w:hAnsi="Arial" w:cs="Arial"/>
          <w:sz w:val="22"/>
          <w:szCs w:val="22"/>
        </w:rPr>
      </w:pPr>
    </w:p>
    <w:p w14:paraId="2B7E90E6" w14:textId="77777777" w:rsidR="00042EBE" w:rsidRDefault="00042EBE" w:rsidP="0030486D">
      <w:pPr>
        <w:jc w:val="center"/>
        <w:rPr>
          <w:rFonts w:ascii="Arial" w:hAnsi="Arial" w:cs="Arial"/>
          <w:sz w:val="22"/>
          <w:szCs w:val="22"/>
        </w:rPr>
      </w:pPr>
    </w:p>
    <w:p w14:paraId="31898E37" w14:textId="77777777" w:rsidR="00042EBE" w:rsidRDefault="00042EBE" w:rsidP="0030486D">
      <w:pPr>
        <w:jc w:val="center"/>
        <w:rPr>
          <w:rFonts w:ascii="Arial" w:hAnsi="Arial" w:cs="Arial"/>
          <w:sz w:val="22"/>
          <w:szCs w:val="22"/>
        </w:rPr>
      </w:pPr>
    </w:p>
    <w:p w14:paraId="05219279" w14:textId="77777777" w:rsidR="00042EBE" w:rsidRDefault="00042EBE" w:rsidP="0030486D">
      <w:pPr>
        <w:jc w:val="center"/>
        <w:rPr>
          <w:rFonts w:ascii="Arial" w:hAnsi="Arial" w:cs="Arial"/>
          <w:sz w:val="22"/>
          <w:szCs w:val="22"/>
        </w:rPr>
      </w:pPr>
    </w:p>
    <w:p w14:paraId="73FCF229" w14:textId="77777777" w:rsidR="00042EBE" w:rsidRDefault="00042EBE" w:rsidP="0030486D">
      <w:pPr>
        <w:jc w:val="center"/>
        <w:rPr>
          <w:rFonts w:ascii="Arial" w:hAnsi="Arial" w:cs="Arial"/>
          <w:sz w:val="22"/>
          <w:szCs w:val="22"/>
        </w:rPr>
      </w:pPr>
    </w:p>
    <w:p w14:paraId="49E316AA" w14:textId="77777777" w:rsidR="00042EBE" w:rsidRDefault="00042EBE" w:rsidP="0030486D">
      <w:pPr>
        <w:jc w:val="center"/>
        <w:rPr>
          <w:rFonts w:ascii="Arial" w:hAnsi="Arial" w:cs="Arial"/>
          <w:sz w:val="22"/>
          <w:szCs w:val="22"/>
        </w:rPr>
      </w:pPr>
    </w:p>
    <w:p w14:paraId="27E956B2" w14:textId="77777777" w:rsidR="00042EBE" w:rsidRDefault="00042EBE" w:rsidP="0030486D">
      <w:pPr>
        <w:jc w:val="center"/>
        <w:rPr>
          <w:rFonts w:ascii="Arial" w:hAnsi="Arial" w:cs="Arial"/>
          <w:sz w:val="22"/>
          <w:szCs w:val="22"/>
        </w:rPr>
      </w:pPr>
    </w:p>
    <w:p w14:paraId="3DAFA376" w14:textId="77777777" w:rsidR="00042EBE" w:rsidRDefault="00042EBE" w:rsidP="0030486D">
      <w:pPr>
        <w:jc w:val="center"/>
        <w:rPr>
          <w:rFonts w:ascii="Arial" w:hAnsi="Arial" w:cs="Arial"/>
          <w:sz w:val="22"/>
          <w:szCs w:val="22"/>
        </w:rPr>
      </w:pPr>
    </w:p>
    <w:p w14:paraId="161EB392" w14:textId="77777777" w:rsidR="00042EBE" w:rsidRDefault="00042EBE" w:rsidP="0030486D">
      <w:pPr>
        <w:jc w:val="center"/>
        <w:rPr>
          <w:rFonts w:ascii="Arial" w:hAnsi="Arial" w:cs="Arial"/>
          <w:sz w:val="22"/>
          <w:szCs w:val="22"/>
        </w:rPr>
      </w:pPr>
    </w:p>
    <w:p w14:paraId="32DBA961" w14:textId="77777777" w:rsidR="00042EBE" w:rsidRDefault="00042EBE" w:rsidP="0030486D">
      <w:pPr>
        <w:jc w:val="center"/>
        <w:rPr>
          <w:rFonts w:ascii="Arial" w:hAnsi="Arial" w:cs="Arial"/>
          <w:sz w:val="22"/>
          <w:szCs w:val="22"/>
        </w:rPr>
      </w:pPr>
    </w:p>
    <w:p w14:paraId="2FFDB0B3" w14:textId="77777777" w:rsidR="00042EBE" w:rsidRDefault="00042EBE" w:rsidP="0030486D">
      <w:pPr>
        <w:jc w:val="center"/>
        <w:rPr>
          <w:rFonts w:ascii="Arial" w:hAnsi="Arial" w:cs="Arial"/>
          <w:sz w:val="22"/>
          <w:szCs w:val="22"/>
        </w:rPr>
      </w:pPr>
    </w:p>
    <w:p w14:paraId="3270A14A" w14:textId="77777777" w:rsidR="00042EBE" w:rsidRDefault="00042EBE" w:rsidP="0030486D">
      <w:pPr>
        <w:jc w:val="center"/>
        <w:rPr>
          <w:rFonts w:ascii="Arial" w:hAnsi="Arial" w:cs="Arial"/>
          <w:sz w:val="22"/>
          <w:szCs w:val="22"/>
        </w:rPr>
      </w:pPr>
    </w:p>
    <w:p w14:paraId="25E85AB1" w14:textId="77777777" w:rsidR="00CE0E75" w:rsidRDefault="00CE0E75">
      <w:pPr>
        <w:suppressAutoHyphens w:val="0"/>
        <w:spacing w:after="200" w:line="276" w:lineRule="auto"/>
        <w:rPr>
          <w:rFonts w:ascii="Arial" w:hAnsi="Arial" w:cs="Arial"/>
          <w:sz w:val="22"/>
          <w:szCs w:val="22"/>
        </w:rPr>
      </w:pPr>
      <w:r>
        <w:rPr>
          <w:rFonts w:ascii="Arial" w:hAnsi="Arial" w:cs="Arial"/>
          <w:sz w:val="22"/>
          <w:szCs w:val="22"/>
        </w:rPr>
        <w:br w:type="page"/>
      </w:r>
    </w:p>
    <w:p w14:paraId="5DEC04BA" w14:textId="77777777" w:rsidR="00D14B96" w:rsidRPr="0030486D" w:rsidRDefault="00D14B96" w:rsidP="0030486D">
      <w:pPr>
        <w:jc w:val="center"/>
        <w:rPr>
          <w:rFonts w:ascii="Arial" w:hAnsi="Arial" w:cs="Arial"/>
          <w:sz w:val="22"/>
          <w:szCs w:val="22"/>
        </w:rPr>
      </w:pPr>
    </w:p>
    <w:p w14:paraId="427E37E6" w14:textId="77777777" w:rsidR="00D14B96" w:rsidRPr="0030486D" w:rsidRDefault="003B3AAD"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color w:val="000000"/>
          <w:sz w:val="22"/>
          <w:szCs w:val="22"/>
        </w:rPr>
      </w:pPr>
      <w:r w:rsidRPr="0030486D">
        <w:rPr>
          <w:rFonts w:ascii="Arial" w:hAnsi="Arial" w:cs="Arial"/>
          <w:b/>
          <w:color w:val="000000"/>
          <w:sz w:val="22"/>
          <w:szCs w:val="22"/>
        </w:rPr>
        <w:t>ANEXO III</w:t>
      </w:r>
      <w:r w:rsidR="00D14B96" w:rsidRPr="0030486D">
        <w:rPr>
          <w:rFonts w:ascii="Arial" w:hAnsi="Arial" w:cs="Arial"/>
          <w:b/>
          <w:color w:val="000000"/>
          <w:sz w:val="22"/>
          <w:szCs w:val="22"/>
        </w:rPr>
        <w:t xml:space="preserve"> – MINUTA DE ATA DE REGISTRO DE PREÇOS</w:t>
      </w:r>
    </w:p>
    <w:p w14:paraId="7F3354B5" w14:textId="77777777" w:rsidR="00D14B96" w:rsidRPr="0030486D" w:rsidRDefault="00D14B96" w:rsidP="0030486D">
      <w:pPr>
        <w:autoSpaceDE w:val="0"/>
        <w:autoSpaceDN w:val="0"/>
        <w:adjustRightInd w:val="0"/>
        <w:jc w:val="both"/>
        <w:rPr>
          <w:rFonts w:ascii="Arial" w:hAnsi="Arial" w:cs="Arial"/>
          <w:b/>
          <w:bCs/>
          <w:sz w:val="22"/>
          <w:szCs w:val="22"/>
        </w:rPr>
      </w:pPr>
    </w:p>
    <w:p w14:paraId="6F45A201" w14:textId="77777777" w:rsidR="00D14B96" w:rsidRPr="0013156E"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ATA DE REGISTRO DE </w:t>
      </w:r>
      <w:r w:rsidRPr="0013156E">
        <w:rPr>
          <w:rFonts w:ascii="Arial" w:hAnsi="Arial" w:cs="Arial"/>
          <w:b/>
          <w:bCs/>
          <w:sz w:val="22"/>
          <w:szCs w:val="22"/>
        </w:rPr>
        <w:t>PREÇOS N° xx/2024</w:t>
      </w:r>
    </w:p>
    <w:p w14:paraId="5D65031D" w14:textId="77777777" w:rsidR="00D14B96" w:rsidRPr="0013156E" w:rsidRDefault="00D14B96" w:rsidP="0030486D">
      <w:pPr>
        <w:autoSpaceDE w:val="0"/>
        <w:autoSpaceDN w:val="0"/>
        <w:adjustRightInd w:val="0"/>
        <w:jc w:val="both"/>
        <w:rPr>
          <w:rFonts w:ascii="Arial" w:hAnsi="Arial" w:cs="Arial"/>
          <w:b/>
          <w:bCs/>
          <w:sz w:val="22"/>
          <w:szCs w:val="22"/>
        </w:rPr>
      </w:pPr>
      <w:r w:rsidRPr="0013156E">
        <w:rPr>
          <w:rFonts w:ascii="Arial" w:hAnsi="Arial" w:cs="Arial"/>
          <w:b/>
          <w:bCs/>
          <w:sz w:val="22"/>
          <w:szCs w:val="22"/>
        </w:rPr>
        <w:t>PROCESSO ADMINISTRATIVO N° xx/2024</w:t>
      </w:r>
    </w:p>
    <w:p w14:paraId="07354807" w14:textId="77777777" w:rsidR="00D14B96" w:rsidRPr="0013156E" w:rsidRDefault="00D14B96" w:rsidP="0030486D">
      <w:pPr>
        <w:autoSpaceDE w:val="0"/>
        <w:autoSpaceDN w:val="0"/>
        <w:adjustRightInd w:val="0"/>
        <w:jc w:val="both"/>
        <w:rPr>
          <w:rFonts w:ascii="Arial" w:hAnsi="Arial" w:cs="Arial"/>
          <w:b/>
          <w:bCs/>
          <w:sz w:val="22"/>
          <w:szCs w:val="22"/>
        </w:rPr>
      </w:pPr>
      <w:r w:rsidRPr="0013156E">
        <w:rPr>
          <w:rFonts w:ascii="Arial" w:hAnsi="Arial" w:cs="Arial"/>
          <w:b/>
          <w:bCs/>
          <w:sz w:val="22"/>
          <w:szCs w:val="22"/>
        </w:rPr>
        <w:t>PREGÃO ELETRÔNICO N° xx/2024 - Registro de Preços</w:t>
      </w:r>
    </w:p>
    <w:p w14:paraId="2218FBE0" w14:textId="77777777" w:rsidR="00D14B96" w:rsidRPr="0030486D" w:rsidRDefault="00D14B96" w:rsidP="0030486D">
      <w:pPr>
        <w:autoSpaceDE w:val="0"/>
        <w:autoSpaceDN w:val="0"/>
        <w:adjustRightInd w:val="0"/>
        <w:jc w:val="both"/>
        <w:rPr>
          <w:rFonts w:ascii="Arial" w:hAnsi="Arial" w:cs="Arial"/>
          <w:b/>
          <w:bCs/>
          <w:sz w:val="22"/>
          <w:szCs w:val="22"/>
        </w:rPr>
      </w:pPr>
      <w:r w:rsidRPr="0013156E">
        <w:rPr>
          <w:rFonts w:ascii="Arial" w:hAnsi="Arial" w:cs="Arial"/>
          <w:b/>
          <w:bCs/>
          <w:sz w:val="22"/>
          <w:szCs w:val="22"/>
        </w:rPr>
        <w:t>Tipo de Licitação: MENOR PREÇO POR</w:t>
      </w:r>
      <w:r w:rsidRPr="0030486D">
        <w:rPr>
          <w:rFonts w:ascii="Arial" w:hAnsi="Arial" w:cs="Arial"/>
          <w:b/>
          <w:bCs/>
          <w:sz w:val="22"/>
          <w:szCs w:val="22"/>
        </w:rPr>
        <w:t xml:space="preserve"> ITEM</w:t>
      </w:r>
    </w:p>
    <w:p w14:paraId="33839738" w14:textId="77777777" w:rsidR="00D14B96" w:rsidRPr="0030486D" w:rsidRDefault="00D14B96" w:rsidP="0030486D">
      <w:pPr>
        <w:autoSpaceDE w:val="0"/>
        <w:autoSpaceDN w:val="0"/>
        <w:adjustRightInd w:val="0"/>
        <w:jc w:val="both"/>
        <w:rPr>
          <w:rFonts w:ascii="Arial" w:hAnsi="Arial" w:cs="Arial"/>
          <w:sz w:val="22"/>
          <w:szCs w:val="22"/>
        </w:rPr>
      </w:pPr>
    </w:p>
    <w:p w14:paraId="5A4D06D3" w14:textId="77777777" w:rsidR="00D14B96" w:rsidRPr="0030486D" w:rsidRDefault="00D14B9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ATA DE REGISTRO DE PREÇOS</w:t>
      </w:r>
    </w:p>
    <w:p w14:paraId="580BB16E" w14:textId="77777777" w:rsidR="00D14B96" w:rsidRPr="0030486D" w:rsidRDefault="00D14B96" w:rsidP="0030486D">
      <w:pPr>
        <w:pStyle w:val="Default"/>
        <w:jc w:val="both"/>
        <w:rPr>
          <w:rFonts w:ascii="Arial" w:eastAsiaTheme="minorHAnsi" w:hAnsi="Arial" w:cs="Arial"/>
          <w:sz w:val="22"/>
          <w:szCs w:val="22"/>
          <w:lang w:eastAsia="en-US"/>
        </w:rPr>
      </w:pPr>
      <w:r w:rsidRPr="0030486D">
        <w:rPr>
          <w:rFonts w:ascii="Arial" w:hAnsi="Arial" w:cs="Arial"/>
          <w:sz w:val="22"/>
          <w:szCs w:val="22"/>
        </w:rPr>
        <w:t xml:space="preserve">Aos xxx dias do mês de xxx de 2023, na sede da </w:t>
      </w:r>
      <w:r w:rsidRPr="0030486D">
        <w:rPr>
          <w:rFonts w:ascii="Arial" w:hAnsi="Arial" w:cs="Arial"/>
          <w:b/>
          <w:sz w:val="22"/>
          <w:szCs w:val="22"/>
        </w:rPr>
        <w:t>PREFEITURA MUNICIPAL DE BONITO/MS</w:t>
      </w:r>
      <w:r w:rsidRPr="0030486D">
        <w:rPr>
          <w:rFonts w:ascii="Arial" w:hAnsi="Arial" w:cs="Arial"/>
          <w:sz w:val="22"/>
          <w:szCs w:val="22"/>
        </w:rPr>
        <w:t xml:space="preserve">, situada na Rua Cel. Pilad Rebuá n° 1.780, CEP 79.290-000, representada neste ato pelo Prefeito Municipal, </w:t>
      </w:r>
      <w:r w:rsidRPr="0030486D">
        <w:rPr>
          <w:rFonts w:ascii="Arial" w:hAnsi="Arial" w:cs="Arial"/>
          <w:bCs/>
          <w:sz w:val="22"/>
          <w:szCs w:val="22"/>
        </w:rPr>
        <w:t>JOSMAIL RODRIGUES</w:t>
      </w:r>
      <w:r w:rsidRPr="0030486D">
        <w:rPr>
          <w:rFonts w:ascii="Arial" w:hAnsi="Arial" w:cs="Arial"/>
          <w:sz w:val="22"/>
          <w:szCs w:val="22"/>
        </w:rPr>
        <w:t xml:space="preserve">, brasileiro, casado, empresário, portador do RG nº. 966.350 SSP/MS e CPF/MF nº. 078.627.328-39, residente e domiciliado na Rua Coronel Pilad Rebuá, nº. 1175, Centro, Bonito/MS; e do outro lado as empresas a seguir descritas e qualificadas </w:t>
      </w:r>
      <w:r w:rsidRPr="0030486D">
        <w:rPr>
          <w:rFonts w:ascii="Arial" w:hAnsi="Arial" w:cs="Arial"/>
          <w:b/>
          <w:bCs/>
          <w:sz w:val="22"/>
          <w:szCs w:val="22"/>
        </w:rPr>
        <w:t xml:space="preserve">(dados das empresas), </w:t>
      </w:r>
    </w:p>
    <w:p w14:paraId="53A2AE90" w14:textId="77777777" w:rsidR="00D14B96" w:rsidRPr="0030486D" w:rsidRDefault="00D14B96" w:rsidP="0030486D">
      <w:pPr>
        <w:autoSpaceDE w:val="0"/>
        <w:autoSpaceDN w:val="0"/>
        <w:adjustRightInd w:val="0"/>
        <w:jc w:val="both"/>
        <w:rPr>
          <w:rFonts w:ascii="Arial" w:eastAsia="Calibri" w:hAnsi="Arial" w:cs="Arial"/>
          <w:color w:val="000000"/>
          <w:sz w:val="22"/>
          <w:szCs w:val="22"/>
          <w:lang w:val="pt-BR" w:eastAsia="pt-BR"/>
        </w:rPr>
      </w:pPr>
      <w:r w:rsidRPr="0030486D">
        <w:rPr>
          <w:rFonts w:ascii="Arial" w:eastAsia="Calibri" w:hAnsi="Arial" w:cs="Arial"/>
          <w:color w:val="000000"/>
          <w:sz w:val="22"/>
          <w:szCs w:val="22"/>
          <w:lang w:val="pt-BR" w:eastAsia="pt-BR"/>
        </w:rPr>
        <w:t xml:space="preserve">considerando o julgamento da licitação na modalidade de pregão, na forma eletrônica, para REGISTRO DE PREÇOS nº </w:t>
      </w:r>
      <w:r w:rsidR="000971BF" w:rsidRPr="0030486D">
        <w:rPr>
          <w:rFonts w:ascii="Arial" w:eastAsia="Calibri" w:hAnsi="Arial" w:cs="Arial"/>
          <w:color w:val="000000"/>
          <w:sz w:val="22"/>
          <w:szCs w:val="22"/>
          <w:lang w:val="pt-BR" w:eastAsia="pt-BR"/>
        </w:rPr>
        <w:t>xxx/2024</w:t>
      </w:r>
      <w:r w:rsidRPr="0030486D">
        <w:rPr>
          <w:rFonts w:ascii="Arial" w:eastAsia="Calibri" w:hAnsi="Arial" w:cs="Arial"/>
          <w:color w:val="000000"/>
          <w:sz w:val="22"/>
          <w:szCs w:val="22"/>
          <w:lang w:val="pt-BR" w:eastAsia="pt-BR"/>
        </w:rPr>
        <w:t xml:space="preserve">, processo administrativo n.º </w:t>
      </w:r>
      <w:r w:rsidR="000971BF" w:rsidRPr="0030486D">
        <w:rPr>
          <w:rFonts w:ascii="Arial" w:eastAsia="Calibri" w:hAnsi="Arial" w:cs="Arial"/>
          <w:color w:val="000000"/>
          <w:sz w:val="22"/>
          <w:szCs w:val="22"/>
          <w:lang w:val="pt-BR" w:eastAsia="pt-BR"/>
        </w:rPr>
        <w:t>xxx/2024</w:t>
      </w:r>
      <w:r w:rsidRPr="0030486D">
        <w:rPr>
          <w:rFonts w:ascii="Arial" w:eastAsia="Calibri" w:hAnsi="Arial" w:cs="Arial"/>
          <w:color w:val="000000"/>
          <w:sz w:val="22"/>
          <w:szCs w:val="22"/>
          <w:lang w:val="pt-BR" w:eastAsia="pt-BR"/>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w:t>
      </w:r>
      <w:r w:rsidR="000971BF" w:rsidRPr="0030486D">
        <w:rPr>
          <w:rFonts w:ascii="Arial" w:eastAsia="Calibri" w:hAnsi="Arial" w:cs="Arial"/>
          <w:color w:val="000000"/>
          <w:sz w:val="22"/>
          <w:szCs w:val="22"/>
          <w:lang w:val="pt-BR" w:eastAsia="pt-BR"/>
        </w:rPr>
        <w:t xml:space="preserve"> no Decreto Municipal nº 229/2029,</w:t>
      </w:r>
      <w:r w:rsidRPr="0030486D">
        <w:rPr>
          <w:rFonts w:ascii="Arial" w:eastAsia="Calibri" w:hAnsi="Arial" w:cs="Arial"/>
          <w:color w:val="000000"/>
          <w:sz w:val="22"/>
          <w:szCs w:val="22"/>
          <w:lang w:val="pt-BR" w:eastAsia="pt-BR"/>
        </w:rPr>
        <w:t xml:space="preserve"> no Decreto Municipal nº </w:t>
      </w:r>
      <w:r w:rsidR="000971BF" w:rsidRPr="0030486D">
        <w:rPr>
          <w:rFonts w:ascii="Arial" w:eastAsia="Calibri" w:hAnsi="Arial" w:cs="Arial"/>
          <w:color w:val="000000"/>
          <w:sz w:val="22"/>
          <w:szCs w:val="22"/>
          <w:lang w:val="pt-BR" w:eastAsia="pt-BR"/>
        </w:rPr>
        <w:t>15/2024</w:t>
      </w:r>
      <w:r w:rsidRPr="0030486D">
        <w:rPr>
          <w:rFonts w:ascii="Arial" w:eastAsia="Calibri" w:hAnsi="Arial" w:cs="Arial"/>
          <w:color w:val="000000"/>
          <w:sz w:val="22"/>
          <w:szCs w:val="22"/>
          <w:lang w:val="pt-BR" w:eastAsia="pt-BR"/>
        </w:rPr>
        <w:t>, aplicando, no que couber, subsidiariamente o Decreto Federal nº 11.462/2023, e em conformidade com as disposições a seguir:</w:t>
      </w:r>
    </w:p>
    <w:p w14:paraId="230FAFD8" w14:textId="77777777" w:rsidR="00C76F26" w:rsidRPr="0030486D" w:rsidRDefault="00C76F26" w:rsidP="0030486D">
      <w:pPr>
        <w:suppressAutoHyphens w:val="0"/>
        <w:autoSpaceDE w:val="0"/>
        <w:autoSpaceDN w:val="0"/>
        <w:adjustRightInd w:val="0"/>
        <w:rPr>
          <w:rFonts w:ascii="Arial" w:eastAsiaTheme="minorHAnsi" w:hAnsi="Arial" w:cs="Arial"/>
          <w:color w:val="000000"/>
          <w:sz w:val="22"/>
          <w:szCs w:val="22"/>
          <w:lang w:val="pt-BR" w:eastAsia="en-US"/>
        </w:rPr>
      </w:pPr>
    </w:p>
    <w:p w14:paraId="2BD9A9AB" w14:textId="77777777" w:rsidR="00C76F26" w:rsidRPr="0030486D" w:rsidRDefault="00C76F2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CLÁUSULA PRIMEIRA - DO OBJETO</w:t>
      </w:r>
    </w:p>
    <w:p w14:paraId="584EC170" w14:textId="77777777" w:rsidR="00C76F26" w:rsidRPr="0030486D" w:rsidRDefault="00C76F26" w:rsidP="0030486D">
      <w:pPr>
        <w:autoSpaceDE w:val="0"/>
        <w:autoSpaceDN w:val="0"/>
        <w:adjustRightInd w:val="0"/>
        <w:jc w:val="both"/>
        <w:rPr>
          <w:rFonts w:ascii="Arial" w:hAnsi="Arial" w:cs="Arial"/>
          <w:sz w:val="22"/>
          <w:szCs w:val="22"/>
        </w:rPr>
      </w:pPr>
      <w:r w:rsidRPr="0030486D">
        <w:rPr>
          <w:rFonts w:ascii="Arial" w:hAnsi="Arial" w:cs="Arial"/>
          <w:sz w:val="22"/>
          <w:szCs w:val="22"/>
        </w:rPr>
        <w:t xml:space="preserve">1.1 – O objetivo da presente Ata é o registro dos preços mais vantajosos para a Administração Pública, para aquisição futura de </w:t>
      </w:r>
      <w:r w:rsidRPr="0030486D">
        <w:rPr>
          <w:rFonts w:ascii="Arial" w:hAnsi="Arial" w:cs="Arial"/>
          <w:b/>
          <w:bCs/>
          <w:sz w:val="22"/>
          <w:szCs w:val="22"/>
        </w:rPr>
        <w:t xml:space="preserve">xxxxxxxxxxxx (DESCREVER TODOS OS ITENS), </w:t>
      </w:r>
      <w:r w:rsidRPr="0030486D">
        <w:rPr>
          <w:rFonts w:ascii="Arial" w:hAnsi="Arial" w:cs="Arial"/>
          <w:sz w:val="22"/>
          <w:szCs w:val="22"/>
        </w:rPr>
        <w:t xml:space="preserve">em atendimento da(s) Secretaria(s) Municipal(is) de </w:t>
      </w:r>
      <w:r w:rsidRPr="0030486D">
        <w:rPr>
          <w:rFonts w:ascii="Arial" w:hAnsi="Arial" w:cs="Arial"/>
          <w:b/>
          <w:sz w:val="22"/>
          <w:szCs w:val="22"/>
        </w:rPr>
        <w:t>xxxxxxxxx</w:t>
      </w:r>
      <w:r w:rsidRPr="0030486D">
        <w:rPr>
          <w:rFonts w:ascii="Arial" w:hAnsi="Arial" w:cs="Arial"/>
          <w:sz w:val="22"/>
          <w:szCs w:val="22"/>
        </w:rPr>
        <w:t>, com fornecimento parcelado de acordo com as solicitações oriunda da Coordenadoria de Licitações e Contratos.</w:t>
      </w:r>
    </w:p>
    <w:p w14:paraId="605FC7FE" w14:textId="77777777" w:rsidR="00D14B96" w:rsidRPr="0030486D" w:rsidRDefault="00D14B96" w:rsidP="0030486D">
      <w:pPr>
        <w:jc w:val="both"/>
        <w:rPr>
          <w:rFonts w:ascii="Arial" w:hAnsi="Arial" w:cs="Arial"/>
          <w:sz w:val="22"/>
          <w:szCs w:val="22"/>
        </w:rPr>
      </w:pPr>
    </w:p>
    <w:p w14:paraId="5588411A" w14:textId="77777777" w:rsidR="00D14B96" w:rsidRPr="0030486D" w:rsidRDefault="00C76F26" w:rsidP="0030486D">
      <w:pPr>
        <w:pStyle w:val="Default"/>
        <w:jc w:val="both"/>
        <w:rPr>
          <w:rFonts w:ascii="Arial" w:hAnsi="Arial" w:cs="Arial"/>
          <w:b/>
          <w:bCs/>
          <w:sz w:val="22"/>
          <w:szCs w:val="22"/>
        </w:rPr>
      </w:pPr>
      <w:r w:rsidRPr="0030486D">
        <w:rPr>
          <w:rFonts w:ascii="Arial" w:hAnsi="Arial" w:cs="Arial"/>
          <w:b/>
          <w:bCs/>
          <w:sz w:val="22"/>
          <w:szCs w:val="22"/>
        </w:rPr>
        <w:t xml:space="preserve"> CLÁUSULA SEGUNDA- DOS PREÇOS, ESPECIFICAÇÕES E QUANTITATIVOS</w:t>
      </w:r>
    </w:p>
    <w:p w14:paraId="67365683" w14:textId="77777777" w:rsidR="00D14B96" w:rsidRPr="0030486D" w:rsidRDefault="00C76F26" w:rsidP="0030486D">
      <w:pPr>
        <w:pStyle w:val="Default"/>
        <w:jc w:val="both"/>
        <w:rPr>
          <w:rFonts w:ascii="Arial" w:eastAsia="Times New Roman" w:hAnsi="Arial" w:cs="Arial"/>
          <w:color w:val="auto"/>
          <w:sz w:val="22"/>
          <w:szCs w:val="22"/>
          <w:lang w:val="pt-PT" w:eastAsia="ar-SA"/>
        </w:rPr>
      </w:pPr>
      <w:r w:rsidRPr="0030486D">
        <w:rPr>
          <w:rFonts w:ascii="Arial" w:hAnsi="Arial" w:cs="Arial"/>
          <w:sz w:val="22"/>
          <w:szCs w:val="22"/>
        </w:rPr>
        <w:t xml:space="preserve">2.1 – </w:t>
      </w:r>
      <w:r w:rsidR="00C40010" w:rsidRPr="0030486D">
        <w:rPr>
          <w:rFonts w:ascii="Arial" w:eastAsia="Times New Roman" w:hAnsi="Arial" w:cs="Arial"/>
          <w:color w:val="auto"/>
          <w:sz w:val="22"/>
          <w:szCs w:val="22"/>
          <w:lang w:val="pt-PT" w:eastAsia="ar-SA"/>
        </w:rPr>
        <w:t>Conforme proposta final da empresa adjudicatária do certame, o valor para o fornecimento do objeto da presente ata de registro de preços ocorrerá conforme o valor unitário abaixo discriminado, com validade pelo prazo de um ano:</w:t>
      </w:r>
    </w:p>
    <w:p w14:paraId="2AA1D827" w14:textId="77777777" w:rsidR="00D14B96" w:rsidRPr="0030486D" w:rsidRDefault="00D14B96" w:rsidP="0030486D">
      <w:pPr>
        <w:jc w:val="center"/>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2558"/>
        <w:gridCol w:w="709"/>
        <w:gridCol w:w="850"/>
        <w:gridCol w:w="1134"/>
        <w:gridCol w:w="1985"/>
        <w:gridCol w:w="1382"/>
      </w:tblGrid>
      <w:tr w:rsidR="000C7F5C" w:rsidRPr="0030486D" w14:paraId="003B3BB8" w14:textId="77777777" w:rsidTr="000C7F5C">
        <w:trPr>
          <w:trHeight w:val="720"/>
        </w:trPr>
        <w:tc>
          <w:tcPr>
            <w:tcW w:w="669" w:type="dxa"/>
            <w:vAlign w:val="center"/>
          </w:tcPr>
          <w:p w14:paraId="1DEE0D9D" w14:textId="77777777" w:rsidR="000C7F5C" w:rsidRPr="0030486D" w:rsidRDefault="000C7F5C" w:rsidP="0030486D">
            <w:pPr>
              <w:jc w:val="center"/>
              <w:rPr>
                <w:rFonts w:ascii="Arial" w:hAnsi="Arial" w:cs="Arial"/>
                <w:b/>
                <w:bCs/>
              </w:rPr>
            </w:pPr>
            <w:r w:rsidRPr="0030486D">
              <w:rPr>
                <w:rFonts w:ascii="Arial" w:hAnsi="Arial" w:cs="Arial"/>
                <w:b/>
                <w:bCs/>
                <w:sz w:val="22"/>
                <w:szCs w:val="22"/>
              </w:rPr>
              <w:t>Item</w:t>
            </w:r>
          </w:p>
        </w:tc>
        <w:tc>
          <w:tcPr>
            <w:tcW w:w="2558" w:type="dxa"/>
            <w:vAlign w:val="center"/>
          </w:tcPr>
          <w:p w14:paraId="508CF16A" w14:textId="77777777" w:rsidR="000C7F5C" w:rsidRPr="0030486D" w:rsidRDefault="000C7F5C" w:rsidP="0030486D">
            <w:pPr>
              <w:jc w:val="center"/>
              <w:rPr>
                <w:rFonts w:ascii="Arial" w:hAnsi="Arial" w:cs="Arial"/>
                <w:b/>
                <w:bCs/>
              </w:rPr>
            </w:pPr>
            <w:r w:rsidRPr="0030486D">
              <w:rPr>
                <w:rFonts w:ascii="Arial" w:hAnsi="Arial" w:cs="Arial"/>
                <w:b/>
                <w:bCs/>
                <w:sz w:val="22"/>
                <w:szCs w:val="22"/>
              </w:rPr>
              <w:t>Especificação</w:t>
            </w:r>
          </w:p>
        </w:tc>
        <w:tc>
          <w:tcPr>
            <w:tcW w:w="709" w:type="dxa"/>
            <w:vAlign w:val="center"/>
          </w:tcPr>
          <w:p w14:paraId="4A163DE2" w14:textId="77777777" w:rsidR="000C7F5C" w:rsidRPr="0030486D" w:rsidRDefault="000C7F5C" w:rsidP="0030486D">
            <w:pPr>
              <w:jc w:val="center"/>
              <w:rPr>
                <w:rFonts w:ascii="Arial" w:hAnsi="Arial" w:cs="Arial"/>
                <w:b/>
                <w:bCs/>
              </w:rPr>
            </w:pPr>
            <w:r w:rsidRPr="0030486D">
              <w:rPr>
                <w:rFonts w:ascii="Arial" w:hAnsi="Arial" w:cs="Arial"/>
                <w:b/>
                <w:bCs/>
                <w:sz w:val="22"/>
                <w:szCs w:val="22"/>
              </w:rPr>
              <w:t>Und</w:t>
            </w:r>
          </w:p>
        </w:tc>
        <w:tc>
          <w:tcPr>
            <w:tcW w:w="850" w:type="dxa"/>
            <w:vAlign w:val="center"/>
          </w:tcPr>
          <w:p w14:paraId="5250E0CA" w14:textId="77777777" w:rsidR="000C7F5C" w:rsidRPr="0030486D" w:rsidRDefault="000C7F5C" w:rsidP="0030486D">
            <w:pPr>
              <w:jc w:val="center"/>
              <w:rPr>
                <w:rFonts w:ascii="Arial" w:hAnsi="Arial" w:cs="Arial"/>
                <w:b/>
                <w:bCs/>
              </w:rPr>
            </w:pPr>
            <w:r w:rsidRPr="0030486D">
              <w:rPr>
                <w:rFonts w:ascii="Arial" w:hAnsi="Arial" w:cs="Arial"/>
                <w:b/>
                <w:bCs/>
                <w:sz w:val="22"/>
                <w:szCs w:val="22"/>
              </w:rPr>
              <w:t>Qtde</w:t>
            </w:r>
          </w:p>
        </w:tc>
        <w:tc>
          <w:tcPr>
            <w:tcW w:w="1134" w:type="dxa"/>
            <w:vAlign w:val="center"/>
          </w:tcPr>
          <w:p w14:paraId="03CC8F7C"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Unitário</w:t>
            </w:r>
          </w:p>
        </w:tc>
        <w:tc>
          <w:tcPr>
            <w:tcW w:w="1985" w:type="dxa"/>
            <w:vAlign w:val="center"/>
          </w:tcPr>
          <w:p w14:paraId="59A94350" w14:textId="77777777" w:rsidR="000C7F5C" w:rsidRPr="0030486D" w:rsidRDefault="000C7F5C" w:rsidP="008214AC">
            <w:pPr>
              <w:jc w:val="center"/>
              <w:rPr>
                <w:rFonts w:ascii="Arial" w:hAnsi="Arial" w:cs="Arial"/>
                <w:b/>
                <w:bCs/>
              </w:rPr>
            </w:pPr>
            <w:r w:rsidRPr="0030486D">
              <w:rPr>
                <w:rFonts w:ascii="Arial" w:hAnsi="Arial" w:cs="Arial"/>
                <w:b/>
                <w:bCs/>
                <w:sz w:val="22"/>
                <w:szCs w:val="22"/>
              </w:rPr>
              <w:t>Marca</w:t>
            </w:r>
          </w:p>
        </w:tc>
        <w:tc>
          <w:tcPr>
            <w:tcW w:w="1382" w:type="dxa"/>
            <w:vAlign w:val="center"/>
          </w:tcPr>
          <w:p w14:paraId="4D8847E7" w14:textId="77777777" w:rsidR="000C7F5C" w:rsidRPr="0030486D" w:rsidRDefault="000C7F5C" w:rsidP="0030486D">
            <w:pPr>
              <w:jc w:val="center"/>
              <w:rPr>
                <w:rFonts w:ascii="Arial" w:hAnsi="Arial" w:cs="Arial"/>
                <w:b/>
                <w:bCs/>
              </w:rPr>
            </w:pPr>
            <w:r w:rsidRPr="0030486D">
              <w:rPr>
                <w:rFonts w:ascii="Arial" w:hAnsi="Arial" w:cs="Arial"/>
                <w:b/>
                <w:bCs/>
                <w:sz w:val="22"/>
                <w:szCs w:val="22"/>
              </w:rPr>
              <w:t>Valor Total</w:t>
            </w:r>
          </w:p>
        </w:tc>
      </w:tr>
      <w:tr w:rsidR="000C7F5C" w:rsidRPr="0030486D" w14:paraId="6A118061" w14:textId="77777777" w:rsidTr="000C7F5C">
        <w:trPr>
          <w:trHeight w:val="915"/>
        </w:trPr>
        <w:tc>
          <w:tcPr>
            <w:tcW w:w="669" w:type="dxa"/>
            <w:vAlign w:val="center"/>
          </w:tcPr>
          <w:p w14:paraId="7B6EAA4D" w14:textId="77777777" w:rsidR="000C7F5C" w:rsidRPr="0030486D" w:rsidRDefault="000C7F5C" w:rsidP="0030486D">
            <w:pPr>
              <w:jc w:val="center"/>
              <w:rPr>
                <w:rFonts w:ascii="Arial" w:hAnsi="Arial" w:cs="Arial"/>
              </w:rPr>
            </w:pPr>
            <w:r w:rsidRPr="0030486D">
              <w:rPr>
                <w:rFonts w:ascii="Arial" w:hAnsi="Arial" w:cs="Arial"/>
                <w:sz w:val="22"/>
                <w:szCs w:val="22"/>
              </w:rPr>
              <w:t>1</w:t>
            </w:r>
          </w:p>
        </w:tc>
        <w:tc>
          <w:tcPr>
            <w:tcW w:w="2558" w:type="dxa"/>
            <w:vAlign w:val="center"/>
          </w:tcPr>
          <w:p w14:paraId="5F884F79" w14:textId="77777777" w:rsidR="000C7F5C" w:rsidRPr="0030486D" w:rsidRDefault="00685E43" w:rsidP="0030486D">
            <w:pPr>
              <w:jc w:val="center"/>
              <w:rPr>
                <w:rFonts w:ascii="Arial" w:hAnsi="Arial" w:cs="Arial"/>
                <w:bCs/>
              </w:rPr>
            </w:pPr>
            <w:r w:rsidRPr="0030486D">
              <w:rPr>
                <w:rFonts w:ascii="Arial" w:hAnsi="Arial" w:cs="Arial"/>
                <w:sz w:val="22"/>
                <w:szCs w:val="22"/>
              </w:rPr>
              <w:t>X</w:t>
            </w:r>
            <w:r w:rsidR="000C7F5C" w:rsidRPr="0030486D">
              <w:rPr>
                <w:rFonts w:ascii="Arial" w:hAnsi="Arial" w:cs="Arial"/>
                <w:sz w:val="22"/>
                <w:szCs w:val="22"/>
              </w:rPr>
              <w:t>xxxxxxxxxx</w:t>
            </w:r>
          </w:p>
        </w:tc>
        <w:tc>
          <w:tcPr>
            <w:tcW w:w="709" w:type="dxa"/>
            <w:vAlign w:val="center"/>
          </w:tcPr>
          <w:p w14:paraId="0B5DB4CB" w14:textId="77777777" w:rsidR="000C7F5C" w:rsidRPr="0030486D" w:rsidRDefault="000C7F5C" w:rsidP="0030486D">
            <w:pPr>
              <w:jc w:val="center"/>
              <w:rPr>
                <w:rFonts w:ascii="Arial" w:hAnsi="Arial" w:cs="Arial"/>
              </w:rPr>
            </w:pPr>
            <w:r w:rsidRPr="0030486D">
              <w:rPr>
                <w:rFonts w:ascii="Arial" w:hAnsi="Arial" w:cs="Arial"/>
                <w:sz w:val="22"/>
                <w:szCs w:val="22"/>
              </w:rPr>
              <w:t>Und</w:t>
            </w:r>
          </w:p>
        </w:tc>
        <w:tc>
          <w:tcPr>
            <w:tcW w:w="850" w:type="dxa"/>
            <w:vAlign w:val="center"/>
          </w:tcPr>
          <w:p w14:paraId="24ED8F70" w14:textId="77777777" w:rsidR="000C7F5C" w:rsidRPr="0030486D" w:rsidRDefault="000C7F5C" w:rsidP="0030486D">
            <w:pPr>
              <w:jc w:val="center"/>
              <w:rPr>
                <w:rFonts w:ascii="Arial" w:hAnsi="Arial" w:cs="Arial"/>
              </w:rPr>
            </w:pPr>
            <w:r w:rsidRPr="0030486D">
              <w:rPr>
                <w:rFonts w:ascii="Arial" w:hAnsi="Arial" w:cs="Arial"/>
                <w:sz w:val="22"/>
                <w:szCs w:val="22"/>
              </w:rPr>
              <w:t>xxx</w:t>
            </w:r>
          </w:p>
        </w:tc>
        <w:tc>
          <w:tcPr>
            <w:tcW w:w="1134" w:type="dxa"/>
            <w:noWrap/>
            <w:vAlign w:val="center"/>
          </w:tcPr>
          <w:p w14:paraId="48A47E4C" w14:textId="77777777" w:rsidR="000C7F5C" w:rsidRPr="0030486D" w:rsidRDefault="000C7F5C" w:rsidP="0030486D">
            <w:pPr>
              <w:jc w:val="center"/>
              <w:rPr>
                <w:rFonts w:ascii="Arial" w:hAnsi="Arial" w:cs="Arial"/>
              </w:rPr>
            </w:pPr>
          </w:p>
        </w:tc>
        <w:tc>
          <w:tcPr>
            <w:tcW w:w="1985" w:type="dxa"/>
            <w:vAlign w:val="center"/>
          </w:tcPr>
          <w:p w14:paraId="698E15CE" w14:textId="77777777" w:rsidR="000C7F5C" w:rsidRPr="0030486D" w:rsidRDefault="000C7F5C" w:rsidP="0030486D">
            <w:pPr>
              <w:jc w:val="center"/>
              <w:rPr>
                <w:rFonts w:ascii="Arial" w:hAnsi="Arial" w:cs="Arial"/>
              </w:rPr>
            </w:pPr>
          </w:p>
        </w:tc>
        <w:tc>
          <w:tcPr>
            <w:tcW w:w="1382" w:type="dxa"/>
            <w:vAlign w:val="center"/>
          </w:tcPr>
          <w:p w14:paraId="0AE764C5" w14:textId="77777777" w:rsidR="000C7F5C" w:rsidRPr="0030486D" w:rsidRDefault="000C7F5C" w:rsidP="0030486D">
            <w:pPr>
              <w:jc w:val="center"/>
              <w:rPr>
                <w:rFonts w:ascii="Arial" w:hAnsi="Arial" w:cs="Arial"/>
              </w:rPr>
            </w:pPr>
          </w:p>
        </w:tc>
      </w:tr>
    </w:tbl>
    <w:p w14:paraId="3C76E686" w14:textId="77777777" w:rsidR="00D14B96" w:rsidRPr="0030486D" w:rsidRDefault="00D14B96" w:rsidP="0030486D">
      <w:pPr>
        <w:jc w:val="center"/>
        <w:rPr>
          <w:rFonts w:ascii="Arial" w:hAnsi="Arial" w:cs="Arial"/>
          <w:sz w:val="22"/>
          <w:szCs w:val="22"/>
        </w:rPr>
      </w:pPr>
    </w:p>
    <w:p w14:paraId="387681FD" w14:textId="77777777" w:rsidR="00D14B96" w:rsidRPr="0030486D" w:rsidRDefault="000C7F5C" w:rsidP="0030486D">
      <w:pPr>
        <w:jc w:val="both"/>
        <w:rPr>
          <w:rFonts w:ascii="Arial" w:hAnsi="Arial" w:cs="Arial"/>
          <w:sz w:val="22"/>
          <w:szCs w:val="22"/>
        </w:rPr>
      </w:pPr>
      <w:r w:rsidRPr="0030486D">
        <w:rPr>
          <w:rFonts w:ascii="Arial" w:hAnsi="Arial" w:cs="Arial"/>
          <w:sz w:val="22"/>
          <w:szCs w:val="22"/>
        </w:rPr>
        <w:t>2.2 – No preço registrado estão incluídas todas e quaisquer despesas diretas ou indiretas que venham a incidir sobre eles, bem como o custo de transporte, materiais, instalação, perdas, mão de obra, equipamento, encargos tributários, trabalhistas e previdenciários, além dos necessários e indispensáveis à completa execução dos serviços.</w:t>
      </w:r>
    </w:p>
    <w:p w14:paraId="3565A28C" w14:textId="77777777" w:rsidR="00D14B96" w:rsidRPr="0030486D" w:rsidRDefault="00D14B96" w:rsidP="0030486D">
      <w:pPr>
        <w:jc w:val="both"/>
        <w:rPr>
          <w:rFonts w:ascii="Arial" w:hAnsi="Arial" w:cs="Arial"/>
          <w:sz w:val="22"/>
          <w:szCs w:val="22"/>
        </w:rPr>
      </w:pPr>
    </w:p>
    <w:p w14:paraId="1719B452"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TERCEIRA - DO PAGAMENTO </w:t>
      </w:r>
    </w:p>
    <w:p w14:paraId="50277100"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3.1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pagamentos serão efetuados em até 30 (trinta) dias da emissão da Nota Fiscal, devidamente atestada em seu verso o recebimento dos produtos em quantidade e qualidade conforme Autorização de Fornecimento e especificações do Edital. </w:t>
      </w:r>
    </w:p>
    <w:p w14:paraId="1426E438"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3.2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nota fiscal somente será liberada quando o cumprimento do Empenho estiver em </w:t>
      </w:r>
      <w:r w:rsidRPr="0030486D">
        <w:rPr>
          <w:rFonts w:ascii="Arial" w:eastAsiaTheme="minorHAnsi" w:hAnsi="Arial" w:cs="Arial"/>
          <w:sz w:val="22"/>
          <w:szCs w:val="22"/>
          <w:lang w:val="pt-BR" w:eastAsia="en-US"/>
        </w:rPr>
        <w:t xml:space="preserve">total conformidade com as especificações exigidas pela Prefeitura Municipal de Bonito/MS. </w:t>
      </w:r>
    </w:p>
    <w:p w14:paraId="330DFC4E"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Na eventualidade de aplicação de multas, estas deverão ser liquidadas simultaneamente com parcela vinculada ao evento cujo descumprimento der origem à aplicação da penalidade. </w:t>
      </w:r>
    </w:p>
    <w:p w14:paraId="3A950C83"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3.4 </w:t>
      </w:r>
      <w:r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As notas fiscais deverão ser emitidas em moeda corrente do país. </w:t>
      </w:r>
    </w:p>
    <w:p w14:paraId="030DBEB5" w14:textId="77777777" w:rsidR="005B40CD" w:rsidRPr="0030486D" w:rsidRDefault="005B40CD"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3.5 </w:t>
      </w:r>
      <w:r w:rsidRPr="0030486D">
        <w:rPr>
          <w:rFonts w:ascii="Arial" w:hAnsi="Arial" w:cs="Arial"/>
          <w:sz w:val="22"/>
          <w:szCs w:val="22"/>
        </w:rPr>
        <w:t>–</w:t>
      </w:r>
      <w:r w:rsidRPr="0030486D">
        <w:rPr>
          <w:rFonts w:ascii="Arial" w:eastAsiaTheme="minorHAnsi" w:hAnsi="Arial" w:cs="Arial"/>
          <w:sz w:val="22"/>
          <w:szCs w:val="22"/>
          <w:lang w:val="pt-BR" w:eastAsia="en-US"/>
        </w:rPr>
        <w:t xml:space="preserve"> O CNPJ da detentora da Ata constante da nota fiscal e fatura deverá ser o mesmo da documentação apresentada no procedimento licitatório. </w:t>
      </w:r>
    </w:p>
    <w:p w14:paraId="4159D350" w14:textId="77777777" w:rsidR="00D14B96" w:rsidRPr="0030486D" w:rsidRDefault="005B40CD" w:rsidP="0030486D">
      <w:pPr>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3.6 </w:t>
      </w:r>
      <w:r w:rsidRPr="0030486D">
        <w:rPr>
          <w:rFonts w:ascii="Arial" w:hAnsi="Arial" w:cs="Arial"/>
          <w:sz w:val="22"/>
          <w:szCs w:val="22"/>
        </w:rPr>
        <w:t>–</w:t>
      </w:r>
      <w:r w:rsidRPr="0030486D">
        <w:rPr>
          <w:rFonts w:ascii="Arial" w:eastAsiaTheme="minorHAnsi" w:hAnsi="Arial" w:cs="Arial"/>
          <w:sz w:val="22"/>
          <w:szCs w:val="22"/>
          <w:lang w:val="pt-BR" w:eastAsia="en-US"/>
        </w:rPr>
        <w:t xml:space="preserve">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14:paraId="2E0C6853" w14:textId="77777777" w:rsidR="005B40CD" w:rsidRPr="0030486D" w:rsidRDefault="005B40CD" w:rsidP="0030486D">
      <w:pPr>
        <w:jc w:val="both"/>
        <w:rPr>
          <w:rFonts w:ascii="Arial" w:eastAsiaTheme="minorHAnsi" w:hAnsi="Arial" w:cs="Arial"/>
          <w:sz w:val="22"/>
          <w:szCs w:val="22"/>
          <w:lang w:val="pt-BR" w:eastAsia="en-US"/>
        </w:rPr>
      </w:pPr>
    </w:p>
    <w:p w14:paraId="2D0B14D7" w14:textId="77777777" w:rsidR="005B40CD" w:rsidRPr="0030486D" w:rsidRDefault="005B40CD"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QUARTA - DA VIGÊNCIA E DOS PRAZOS DE FORNECIMENTO </w:t>
      </w:r>
    </w:p>
    <w:p w14:paraId="1D2B4A0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A presente Ata de Registro de Preços terá a validade de 12 (doze) meses, e poderá ser prorrogado, por igual período, desde que comprovado o preço vantajoso nos termos do Art. 84 da Lei Federal nº 14.133/2021. </w:t>
      </w:r>
    </w:p>
    <w:p w14:paraId="20C3EB27"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4.2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Os produtos deverão ser entregues conforme as necessidades das Secretarias. </w:t>
      </w:r>
    </w:p>
    <w:p w14:paraId="1720ED45"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4.3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Reserva-se a Prefeitura Municipal de </w:t>
      </w:r>
      <w:r w:rsidR="00A81C78">
        <w:rPr>
          <w:rFonts w:ascii="Arial" w:eastAsiaTheme="minorHAnsi" w:hAnsi="Arial" w:cs="Arial"/>
          <w:color w:val="000000"/>
          <w:sz w:val="22"/>
          <w:szCs w:val="22"/>
          <w:lang w:val="pt-BR" w:eastAsia="en-US"/>
        </w:rPr>
        <w:t>Bonito/MS</w:t>
      </w:r>
      <w:r w:rsidRPr="0030486D">
        <w:rPr>
          <w:rFonts w:ascii="Arial" w:eastAsiaTheme="minorHAnsi" w:hAnsi="Arial" w:cs="Arial"/>
          <w:color w:val="000000"/>
          <w:sz w:val="22"/>
          <w:szCs w:val="22"/>
          <w:lang w:val="pt-BR" w:eastAsia="en-US"/>
        </w:rPr>
        <w:t xml:space="preserve"> o direito de não aceitar o produto cuja qualidade seja comprovadamente baixa ou que não estejam adequadas as especificações solicitadas. </w:t>
      </w:r>
    </w:p>
    <w:p w14:paraId="653B2916"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29A41399"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QUINTA - DAS OBRIGAÇÕES </w:t>
      </w:r>
    </w:p>
    <w:p w14:paraId="1690AFE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5.1</w:t>
      </w:r>
      <w:r w:rsidR="00F84F86" w:rsidRPr="0030486D">
        <w:rPr>
          <w:rFonts w:ascii="Arial" w:hAnsi="Arial" w:cs="Arial"/>
          <w:sz w:val="22"/>
          <w:szCs w:val="22"/>
        </w:rPr>
        <w:t>–</w:t>
      </w:r>
      <w:r w:rsidRPr="0030486D">
        <w:rPr>
          <w:rFonts w:ascii="Arial" w:eastAsiaTheme="minorHAnsi" w:hAnsi="Arial" w:cs="Arial"/>
          <w:b/>
          <w:bCs/>
          <w:color w:val="000000"/>
          <w:sz w:val="22"/>
          <w:szCs w:val="22"/>
          <w:lang w:val="pt-BR" w:eastAsia="en-US"/>
        </w:rPr>
        <w:t xml:space="preserve"> Da Prefeitura Municipal de Bonito/MS</w:t>
      </w:r>
      <w:r w:rsidRPr="0030486D">
        <w:rPr>
          <w:rFonts w:ascii="Arial" w:eastAsiaTheme="minorHAnsi" w:hAnsi="Arial" w:cs="Arial"/>
          <w:color w:val="000000"/>
          <w:sz w:val="22"/>
          <w:szCs w:val="22"/>
          <w:lang w:val="pt-BR" w:eastAsia="en-US"/>
        </w:rPr>
        <w:t xml:space="preserve">: </w:t>
      </w:r>
    </w:p>
    <w:p w14:paraId="47B9B45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3A47817C"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Garantir a detentora do Registro de Preços, durante toda a vigência desta ata, desde que em igualdade de condições, a preferência no serviço, sempre que os forem compatíveis com os preços de mercado, constatados mediante prévia e ampla pesquisa. </w:t>
      </w:r>
    </w:p>
    <w:p w14:paraId="643F47C3"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5.1.1</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Negociar com a detentora de Registro de Preços, sempre os preços de mercados resultantes da pesquisa de preços estiverem menores que os registrados. </w:t>
      </w:r>
    </w:p>
    <w:p w14:paraId="6AB0FC3F" w14:textId="77777777" w:rsidR="005B40CD"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5.1.2</w:t>
      </w:r>
      <w:r w:rsidRPr="0030486D">
        <w:rPr>
          <w:rFonts w:ascii="Arial" w:hAnsi="Arial" w:cs="Arial"/>
          <w:sz w:val="22"/>
          <w:szCs w:val="22"/>
        </w:rPr>
        <w:t xml:space="preserve">– </w:t>
      </w:r>
      <w:r w:rsidR="005B40CD" w:rsidRPr="0030486D">
        <w:rPr>
          <w:rFonts w:ascii="Arial" w:eastAsiaTheme="minorHAnsi" w:hAnsi="Arial" w:cs="Arial"/>
          <w:color w:val="000000"/>
          <w:sz w:val="22"/>
          <w:szCs w:val="22"/>
          <w:lang w:val="pt-BR" w:eastAsia="en-US"/>
        </w:rPr>
        <w:t xml:space="preserve">Acompanhar e fiscalizar, através de servidor designado pela Administração, o cumprimento dos termos da ata de registro de preços devidamente assinada, anotado em registro próprio as falhas detectadas e comunicado as ocorrências de quaisquer fatos que, a seu critério, exijam medidas corretivas por parte da licitante vencedora; </w:t>
      </w:r>
    </w:p>
    <w:p w14:paraId="22C9F91F"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5.1.3</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Efetuar o pagamento à licitante vencedora, forma e prazos estabelecidos neste edital e na ata de Registro de Preços a ser firmada entre as partes, procedendo-se a retenção dos tributos devidos, consoante a Legislação vigente; </w:t>
      </w:r>
    </w:p>
    <w:p w14:paraId="3966D3E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5.1.4</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Zelar para que sejam cumpridas as obrigações assumidas pela licitante vencedora, bem como sejam mantidas todas as condições de habilitação e qualificação exigidas na licitação; </w:t>
      </w:r>
    </w:p>
    <w:p w14:paraId="38DB52BA"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5.1.5 </w:t>
      </w:r>
      <w:r w:rsidR="00F84F86" w:rsidRPr="0030486D">
        <w:rPr>
          <w:rFonts w:ascii="Arial" w:hAnsi="Arial" w:cs="Arial"/>
          <w:sz w:val="22"/>
          <w:szCs w:val="22"/>
        </w:rPr>
        <w:t xml:space="preserve">– </w:t>
      </w:r>
      <w:r w:rsidRPr="0030486D">
        <w:rPr>
          <w:rFonts w:ascii="Arial" w:eastAsiaTheme="minorHAnsi" w:hAnsi="Arial" w:cs="Arial"/>
          <w:color w:val="000000"/>
          <w:sz w:val="22"/>
          <w:szCs w:val="22"/>
          <w:lang w:val="pt-BR" w:eastAsia="en-US"/>
        </w:rPr>
        <w:t xml:space="preserve">Aplicar à detentora da Ata penalidades, quando for o caso; </w:t>
      </w:r>
    </w:p>
    <w:p w14:paraId="51018A4D"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5.1.6</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Prestar à detentora da Ata toda e qualquer informação, por estas solicitadas, necessárias à perfeita execução da nota de empenho; </w:t>
      </w:r>
    </w:p>
    <w:p w14:paraId="432398EB"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5.1.7</w:t>
      </w:r>
      <w:r w:rsidR="00F84F86"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Notificar, por escrito, à detentora da Ata da aplicação de qualquer sanção. </w:t>
      </w:r>
    </w:p>
    <w:p w14:paraId="47AE4D42" w14:textId="77777777" w:rsidR="005B40CD" w:rsidRPr="0030486D" w:rsidRDefault="005B40CD"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04D6A74F" w14:textId="77777777" w:rsidR="00F84F86" w:rsidRPr="0030486D" w:rsidRDefault="00F84F86"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5.2 </w:t>
      </w:r>
      <w:r w:rsidRPr="0030486D">
        <w:rPr>
          <w:rFonts w:ascii="Arial" w:hAnsi="Arial" w:cs="Arial"/>
          <w:sz w:val="22"/>
          <w:szCs w:val="22"/>
        </w:rPr>
        <w:t xml:space="preserve">– </w:t>
      </w:r>
      <w:r w:rsidRPr="0030486D">
        <w:rPr>
          <w:rFonts w:ascii="Arial" w:eastAsiaTheme="minorHAnsi" w:hAnsi="Arial" w:cs="Arial"/>
          <w:b/>
          <w:bCs/>
          <w:color w:val="000000"/>
          <w:sz w:val="22"/>
          <w:szCs w:val="22"/>
          <w:lang w:val="pt-BR" w:eastAsia="en-US"/>
        </w:rPr>
        <w:t xml:space="preserve">Da Detentora da Ata: </w:t>
      </w:r>
    </w:p>
    <w:p w14:paraId="39DD3C5E"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 xml:space="preserve">5.2.1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Sempre que notificada, o Município efetivará a contratação, após </w:t>
      </w:r>
      <w:r w:rsidRPr="0030486D">
        <w:rPr>
          <w:rFonts w:ascii="Arial" w:eastAsiaTheme="minorHAnsi" w:hAnsi="Arial" w:cs="Arial"/>
          <w:sz w:val="22"/>
          <w:szCs w:val="22"/>
          <w:lang w:val="pt-BR" w:eastAsia="en-US"/>
        </w:rPr>
        <w:t xml:space="preserve">pesquisa de mercado, a licitante vencedora deverá comparecer nos 5 (cinco) dias úteis seguintes a notificação, para assinar o contrato e retirar a Nota de Empenho e respectivas Ordem de Fornecimento, sob pena de decair do direito à contratação, sem prejuízo das sanções previstas neste certame. Recebida a requisição, a empresa vencedora do certame obriga-se a; </w:t>
      </w:r>
    </w:p>
    <w:p w14:paraId="7761C49A"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5.2.2 </w:t>
      </w:r>
      <w:r w:rsidRPr="0030486D">
        <w:rPr>
          <w:rFonts w:ascii="Arial" w:hAnsi="Arial" w:cs="Arial"/>
          <w:sz w:val="22"/>
          <w:szCs w:val="22"/>
        </w:rPr>
        <w:t>–</w:t>
      </w:r>
      <w:r w:rsidRPr="0030486D">
        <w:rPr>
          <w:rFonts w:ascii="Arial" w:eastAsiaTheme="minorHAnsi" w:hAnsi="Arial" w:cs="Arial"/>
          <w:sz w:val="22"/>
          <w:szCs w:val="22"/>
          <w:lang w:val="pt-BR" w:eastAsia="en-US"/>
        </w:rPr>
        <w:t xml:space="preserve"> Atender a ordem de Fornecimento do Município. </w:t>
      </w:r>
    </w:p>
    <w:p w14:paraId="7CC03BB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5.2.3 </w:t>
      </w:r>
      <w:r w:rsidRPr="0030486D">
        <w:rPr>
          <w:rFonts w:ascii="Arial" w:hAnsi="Arial" w:cs="Arial"/>
          <w:sz w:val="22"/>
          <w:szCs w:val="22"/>
        </w:rPr>
        <w:t>–</w:t>
      </w:r>
      <w:r w:rsidRPr="0030486D">
        <w:rPr>
          <w:rFonts w:ascii="Arial" w:eastAsiaTheme="minorHAnsi" w:hAnsi="Arial" w:cs="Arial"/>
          <w:sz w:val="22"/>
          <w:szCs w:val="22"/>
          <w:lang w:val="pt-BR" w:eastAsia="en-US"/>
        </w:rPr>
        <w:t xml:space="preserve"> Fornecer os itens objeto desta ata solicitada pelo Município, sem que com isso haja qualquer custo adicional. </w:t>
      </w:r>
    </w:p>
    <w:p w14:paraId="75BF8104"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5.2.4</w:t>
      </w:r>
      <w:r w:rsidR="00F84F86" w:rsidRPr="0030486D">
        <w:rPr>
          <w:rFonts w:ascii="Arial" w:hAnsi="Arial" w:cs="Arial"/>
          <w:sz w:val="22"/>
          <w:szCs w:val="22"/>
        </w:rPr>
        <w:t xml:space="preserve">– </w:t>
      </w:r>
      <w:r w:rsidR="00F84F86" w:rsidRPr="0030486D">
        <w:rPr>
          <w:rFonts w:ascii="Arial" w:eastAsiaTheme="minorHAnsi" w:hAnsi="Arial" w:cs="Arial"/>
          <w:sz w:val="22"/>
          <w:szCs w:val="22"/>
          <w:lang w:val="pt-BR" w:eastAsia="en-US"/>
        </w:rPr>
        <w:t xml:space="preserve">Manter, durante a execução do contrato, todas as condições de habilitação e qualificação exigidas neste Edital; </w:t>
      </w:r>
    </w:p>
    <w:p w14:paraId="4EC576CE"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5.2.5</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Assumir a responsabilidade por todos os encargos e obrigações sociais previstos na legislação social e trabalhista em vigor, uma vez que os empregados não manterão nenhum vínculo com o Município; </w:t>
      </w:r>
    </w:p>
    <w:p w14:paraId="086B9C86"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5.2.6</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Responsabilizar-se pelos danos que causar ao Município ou terceiros, por culpa ou dolo, não servindo com excludente ou redutor dessa responsabilidade o fato de haver acompanhamento e fiscalização por parte do Município; </w:t>
      </w:r>
    </w:p>
    <w:p w14:paraId="2360726F"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5.2.7</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Prestar os esclarecimentos que forem solicitados pelo Município, cujas reclamações se obriga a atender prontamente. </w:t>
      </w:r>
    </w:p>
    <w:p w14:paraId="4612D72D"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5.2.8</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Fornecer todos os dados necessários à fiscalização e controle de cumprimento do objeto contratado, sempre que solicitado pelo Município de Bonito/MS. </w:t>
      </w:r>
    </w:p>
    <w:p w14:paraId="5BD5C4CB"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5.2.9</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O Município de Bonito/MS reserva-se o direito de rejeitar qualquer produto que não atenda as exigências, cabendo à empresa a reposição, sendo que a rejeição não poderá ser alegada como justificativa para atraso na execução do fornecimento. </w:t>
      </w:r>
    </w:p>
    <w:p w14:paraId="32EB8BB8" w14:textId="77777777" w:rsidR="00F84F86" w:rsidRPr="0030486D" w:rsidRDefault="00BF5290" w:rsidP="0030486D">
      <w:pPr>
        <w:suppressAutoHyphens w:val="0"/>
        <w:autoSpaceDE w:val="0"/>
        <w:autoSpaceDN w:val="0"/>
        <w:adjustRightInd w:val="0"/>
        <w:jc w:val="both"/>
        <w:rPr>
          <w:rFonts w:ascii="Arial" w:eastAsiaTheme="minorHAnsi" w:hAnsi="Arial" w:cs="Arial"/>
          <w:sz w:val="22"/>
          <w:szCs w:val="22"/>
          <w:lang w:val="pt-BR" w:eastAsia="en-US"/>
        </w:rPr>
      </w:pPr>
      <w:r>
        <w:rPr>
          <w:rFonts w:ascii="Arial" w:eastAsiaTheme="minorHAnsi" w:hAnsi="Arial" w:cs="Arial"/>
          <w:sz w:val="22"/>
          <w:szCs w:val="22"/>
          <w:lang w:val="pt-BR" w:eastAsia="en-US"/>
        </w:rPr>
        <w:t>5.2.10</w:t>
      </w:r>
      <w:r w:rsidR="00F84F86" w:rsidRPr="0030486D">
        <w:rPr>
          <w:rFonts w:ascii="Arial" w:hAnsi="Arial" w:cs="Arial"/>
          <w:sz w:val="22"/>
          <w:szCs w:val="22"/>
        </w:rPr>
        <w:t>–</w:t>
      </w:r>
      <w:r w:rsidR="00F84F86" w:rsidRPr="0030486D">
        <w:rPr>
          <w:rFonts w:ascii="Arial" w:eastAsiaTheme="minorHAnsi" w:hAnsi="Arial" w:cs="Arial"/>
          <w:sz w:val="22"/>
          <w:szCs w:val="22"/>
          <w:lang w:val="pt-BR" w:eastAsia="en-US"/>
        </w:rPr>
        <w:t xml:space="preserve"> Todas as despesas concernentes ao objeto desta ata serão a expensas da licitante vencedora. </w:t>
      </w:r>
    </w:p>
    <w:p w14:paraId="115BE1DF"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p>
    <w:p w14:paraId="0CF4DB31"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SEXTA - DAS CONDIÇÕES DE FORNECIMENTO </w:t>
      </w:r>
    </w:p>
    <w:p w14:paraId="28899C9A" w14:textId="4EE7A556"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6.1</w:t>
      </w:r>
      <w:r w:rsidR="00725734" w:rsidRPr="0030486D">
        <w:rPr>
          <w:rFonts w:ascii="Arial" w:hAnsi="Arial" w:cs="Arial"/>
          <w:sz w:val="22"/>
          <w:szCs w:val="22"/>
        </w:rPr>
        <w:t>–</w:t>
      </w:r>
      <w:r w:rsidR="001116CB" w:rsidRPr="0030486D">
        <w:rPr>
          <w:rFonts w:ascii="Arial" w:eastAsiaTheme="minorHAnsi" w:hAnsi="Arial" w:cs="Arial"/>
          <w:sz w:val="22"/>
          <w:szCs w:val="22"/>
          <w:lang w:val="pt-BR" w:eastAsia="en-US"/>
        </w:rPr>
        <w:t>O contrato de aquisição decorrente da presente Ata de Registro de Preços será</w:t>
      </w:r>
      <w:r w:rsidR="00B87F77">
        <w:rPr>
          <w:rFonts w:ascii="Arial" w:eastAsiaTheme="minorHAnsi" w:hAnsi="Arial" w:cs="Arial"/>
          <w:sz w:val="22"/>
          <w:szCs w:val="22"/>
          <w:lang w:val="pt-BR" w:eastAsia="en-US"/>
        </w:rPr>
        <w:t xml:space="preserve"> </w:t>
      </w:r>
      <w:r w:rsidR="001116CB" w:rsidRPr="0030486D">
        <w:rPr>
          <w:rFonts w:ascii="Arial" w:eastAsiaTheme="minorHAnsi" w:hAnsi="Arial" w:cs="Arial"/>
          <w:sz w:val="22"/>
          <w:szCs w:val="22"/>
          <w:lang w:val="pt-BR" w:eastAsia="en-US"/>
        </w:rPr>
        <w:t>formalizado</w:t>
      </w:r>
      <w:r w:rsidRPr="0030486D">
        <w:rPr>
          <w:rFonts w:ascii="Arial" w:eastAsiaTheme="minorHAnsi" w:hAnsi="Arial" w:cs="Arial"/>
          <w:sz w:val="22"/>
          <w:szCs w:val="22"/>
          <w:lang w:val="pt-BR" w:eastAsia="en-US"/>
        </w:rPr>
        <w:t xml:space="preserve"> pela retirada da nota de empenho pela detentora. </w:t>
      </w:r>
    </w:p>
    <w:p w14:paraId="42498375"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6.2</w:t>
      </w:r>
      <w:r w:rsidR="00725734" w:rsidRPr="0030486D">
        <w:rPr>
          <w:rFonts w:ascii="Arial" w:hAnsi="Arial" w:cs="Arial"/>
          <w:sz w:val="22"/>
          <w:szCs w:val="22"/>
        </w:rPr>
        <w:t>–</w:t>
      </w:r>
      <w:r w:rsidRPr="0030486D">
        <w:rPr>
          <w:rFonts w:ascii="Arial" w:eastAsiaTheme="minorHAnsi" w:hAnsi="Arial" w:cs="Arial"/>
          <w:sz w:val="22"/>
          <w:szCs w:val="22"/>
          <w:lang w:val="pt-BR" w:eastAsia="en-US"/>
        </w:rPr>
        <w:t xml:space="preserve"> A detentora da presente Ata de Registro de Preços será obrigada a atender todos os pedidos efetuados durante a vigência desta Ata, mesmo que a entrega deles decorrentes estiver prevista para data posterior à do seu vencimento. </w:t>
      </w:r>
    </w:p>
    <w:p w14:paraId="1944EC3C" w14:textId="77777777" w:rsidR="00F84F86" w:rsidRPr="0030486D" w:rsidRDefault="00F84F86"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6.3 </w:t>
      </w:r>
      <w:r w:rsidR="00725734" w:rsidRPr="0030486D">
        <w:rPr>
          <w:rFonts w:ascii="Arial" w:hAnsi="Arial" w:cs="Arial"/>
          <w:sz w:val="22"/>
          <w:szCs w:val="22"/>
        </w:rPr>
        <w:t xml:space="preserve">– </w:t>
      </w:r>
      <w:r w:rsidRPr="0030486D">
        <w:rPr>
          <w:rFonts w:ascii="Arial" w:eastAsiaTheme="minorHAnsi" w:hAnsi="Arial" w:cs="Arial"/>
          <w:sz w:val="22"/>
          <w:szCs w:val="22"/>
          <w:lang w:val="pt-BR" w:eastAsia="en-US"/>
        </w:rPr>
        <w:t xml:space="preserve">Toda aquisição deverá ser efetuada mediante solicitação da unidade requisitante. </w:t>
      </w:r>
    </w:p>
    <w:p w14:paraId="04276D47" w14:textId="77777777" w:rsidR="005B40CD" w:rsidRPr="0030486D" w:rsidRDefault="005B40CD" w:rsidP="0030486D">
      <w:pPr>
        <w:jc w:val="both"/>
        <w:rPr>
          <w:rFonts w:ascii="Arial" w:hAnsi="Arial" w:cs="Arial"/>
          <w:sz w:val="22"/>
          <w:szCs w:val="22"/>
        </w:rPr>
      </w:pPr>
    </w:p>
    <w:p w14:paraId="7797E819" w14:textId="77777777" w:rsidR="00725734" w:rsidRPr="0030486D" w:rsidRDefault="00725734"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CLÁUSULA </w:t>
      </w:r>
      <w:r w:rsidR="00536A05">
        <w:rPr>
          <w:rFonts w:ascii="Arial" w:hAnsi="Arial" w:cs="Arial"/>
          <w:b/>
          <w:bCs/>
          <w:sz w:val="22"/>
          <w:szCs w:val="22"/>
        </w:rPr>
        <w:t>SÉT</w:t>
      </w:r>
      <w:r w:rsidRPr="0030486D">
        <w:rPr>
          <w:rFonts w:ascii="Arial" w:hAnsi="Arial" w:cs="Arial"/>
          <w:b/>
          <w:bCs/>
          <w:sz w:val="22"/>
          <w:szCs w:val="22"/>
        </w:rPr>
        <w:t>IMA - DA DOTAÇÃO ORÇAMENTÁRIA</w:t>
      </w:r>
    </w:p>
    <w:p w14:paraId="19B006D6" w14:textId="77777777" w:rsidR="006A1B84" w:rsidRPr="0030486D" w:rsidRDefault="00536A05" w:rsidP="00536A05">
      <w:pPr>
        <w:suppressAutoHyphens w:val="0"/>
        <w:autoSpaceDE w:val="0"/>
        <w:autoSpaceDN w:val="0"/>
        <w:adjustRightInd w:val="0"/>
        <w:jc w:val="both"/>
        <w:rPr>
          <w:rFonts w:ascii="Arial" w:hAnsi="Arial" w:cs="Arial"/>
          <w:sz w:val="22"/>
          <w:szCs w:val="22"/>
        </w:rPr>
      </w:pPr>
      <w:r>
        <w:rPr>
          <w:rFonts w:ascii="Arial" w:hAnsi="Arial" w:cs="Arial"/>
          <w:bCs/>
          <w:sz w:val="22"/>
          <w:szCs w:val="22"/>
        </w:rPr>
        <w:t xml:space="preserve">7.1 </w:t>
      </w:r>
      <w:r w:rsidR="00725734" w:rsidRPr="0030486D">
        <w:rPr>
          <w:rFonts w:ascii="Arial" w:hAnsi="Arial" w:cs="Arial"/>
          <w:sz w:val="22"/>
          <w:szCs w:val="22"/>
        </w:rPr>
        <w:t>–</w:t>
      </w:r>
      <w:r w:rsidR="006A1B84" w:rsidRPr="0030486D">
        <w:rPr>
          <w:rFonts w:ascii="Arial" w:hAnsi="Arial" w:cs="Arial"/>
          <w:sz w:val="22"/>
          <w:szCs w:val="22"/>
        </w:rPr>
        <w:t>O presente processo trata-se de uma ata de registro de preços, não havendo a necessidade de informar nem vincular a dotação orçamentária de imediato. A cada novo pedido de compra, a secretaria solicitante irá verificar a disponibilidade financeira e  informar antes do pedido a dotação orçamentária para a referida compra.</w:t>
      </w:r>
    </w:p>
    <w:p w14:paraId="11030E0C" w14:textId="77777777" w:rsidR="00725734" w:rsidRPr="0030486D" w:rsidRDefault="006A1B84" w:rsidP="006A1B84">
      <w:pPr>
        <w:autoSpaceDE w:val="0"/>
        <w:autoSpaceDN w:val="0"/>
        <w:adjustRightInd w:val="0"/>
        <w:jc w:val="both"/>
        <w:rPr>
          <w:rFonts w:ascii="Arial" w:hAnsi="Arial" w:cs="Arial"/>
          <w:color w:val="FF0000"/>
          <w:sz w:val="22"/>
          <w:szCs w:val="22"/>
        </w:rPr>
      </w:pPr>
      <w:r w:rsidRPr="0030486D">
        <w:rPr>
          <w:rFonts w:ascii="Arial" w:hAnsi="Arial" w:cs="Arial"/>
          <w:sz w:val="22"/>
          <w:szCs w:val="22"/>
        </w:rPr>
        <w:t>As despesas decorrentes da presente contratação correrão à conta de recursos específicos consignados no Orçamento Geral do Município deste exercício de acordo com os participantes da ATA DE REGISTRO DE PREÇOS</w:t>
      </w:r>
      <w:r w:rsidR="00725734" w:rsidRPr="0030486D">
        <w:rPr>
          <w:rFonts w:ascii="Arial" w:hAnsi="Arial" w:cs="Arial"/>
          <w:color w:val="FF0000"/>
          <w:sz w:val="22"/>
          <w:szCs w:val="22"/>
        </w:rPr>
        <w:t>.</w:t>
      </w:r>
    </w:p>
    <w:p w14:paraId="3D3E8EB8" w14:textId="77777777" w:rsidR="00D14B96" w:rsidRPr="0030486D" w:rsidRDefault="00D14B96" w:rsidP="0030486D">
      <w:pPr>
        <w:jc w:val="center"/>
        <w:rPr>
          <w:rFonts w:ascii="Arial" w:hAnsi="Arial" w:cs="Arial"/>
          <w:sz w:val="22"/>
          <w:szCs w:val="22"/>
        </w:rPr>
      </w:pPr>
    </w:p>
    <w:p w14:paraId="23F5F0B4" w14:textId="77777777" w:rsidR="00897245" w:rsidRPr="0030486D" w:rsidRDefault="00897245" w:rsidP="0030486D">
      <w:pPr>
        <w:suppressAutoHyphens w:val="0"/>
        <w:autoSpaceDE w:val="0"/>
        <w:autoSpaceDN w:val="0"/>
        <w:adjustRightInd w:val="0"/>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CLÁUSULA OITAVA - DAS PENALIDADES </w:t>
      </w:r>
    </w:p>
    <w:p w14:paraId="2D1FE44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8.1 </w:t>
      </w:r>
      <w:r w:rsidRPr="0030486D">
        <w:rPr>
          <w:rFonts w:ascii="Arial" w:hAnsi="Arial" w:cs="Arial"/>
          <w:sz w:val="22"/>
          <w:szCs w:val="22"/>
        </w:rPr>
        <w:t>–</w:t>
      </w:r>
      <w:r w:rsidRPr="0030486D">
        <w:rPr>
          <w:rFonts w:ascii="Arial" w:eastAsiaTheme="minorHAnsi" w:hAnsi="Arial" w:cs="Arial"/>
          <w:color w:val="000000"/>
          <w:sz w:val="22"/>
          <w:szCs w:val="22"/>
          <w:lang w:val="pt-BR" w:eastAsia="en-US"/>
        </w:rPr>
        <w:t xml:space="preserve"> Comete infração administrativa, nos termos da Lei n.º 14.133, de 2021, o licitante/adjudicatário que: </w:t>
      </w:r>
    </w:p>
    <w:p w14:paraId="3B85958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 </w:t>
      </w:r>
      <w:r w:rsidRPr="0030486D">
        <w:rPr>
          <w:rFonts w:ascii="Arial" w:eastAsiaTheme="minorHAnsi" w:hAnsi="Arial" w:cs="Arial"/>
          <w:color w:val="000000"/>
          <w:sz w:val="22"/>
          <w:szCs w:val="22"/>
          <w:lang w:val="pt-BR" w:eastAsia="en-US"/>
        </w:rPr>
        <w:t xml:space="preserve">dar causa à inexecução parcial do contrato; </w:t>
      </w:r>
    </w:p>
    <w:p w14:paraId="0EC5D05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 </w:t>
      </w:r>
      <w:r w:rsidRPr="0030486D">
        <w:rPr>
          <w:rFonts w:ascii="Arial" w:eastAsiaTheme="minorHAnsi" w:hAnsi="Arial" w:cs="Arial"/>
          <w:color w:val="000000"/>
          <w:sz w:val="22"/>
          <w:szCs w:val="22"/>
          <w:lang w:val="pt-BR" w:eastAsia="en-US"/>
        </w:rPr>
        <w:t xml:space="preserve">dar causa à inexecução parcial do contrato que cause grave dano à Administração, ao funcionamento dos serviços públicos ou ao interesse coletivo; </w:t>
      </w:r>
    </w:p>
    <w:p w14:paraId="55D70002"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III. </w:t>
      </w:r>
      <w:r w:rsidRPr="0030486D">
        <w:rPr>
          <w:rFonts w:ascii="Arial" w:eastAsiaTheme="minorHAnsi" w:hAnsi="Arial" w:cs="Arial"/>
          <w:color w:val="000000"/>
          <w:sz w:val="22"/>
          <w:szCs w:val="22"/>
          <w:lang w:val="pt-BR" w:eastAsia="en-US"/>
        </w:rPr>
        <w:t xml:space="preserve">dar causa à inexecução total do contrato; </w:t>
      </w:r>
    </w:p>
    <w:p w14:paraId="34283B79"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IV. </w:t>
      </w:r>
      <w:r w:rsidRPr="0030486D">
        <w:rPr>
          <w:rFonts w:ascii="Arial" w:eastAsiaTheme="minorHAnsi" w:hAnsi="Arial" w:cs="Arial"/>
          <w:color w:val="000000"/>
          <w:sz w:val="22"/>
          <w:szCs w:val="22"/>
          <w:lang w:val="pt-BR" w:eastAsia="en-US"/>
        </w:rPr>
        <w:t xml:space="preserve">deixar de entregar a documentação exigida para o certame; </w:t>
      </w:r>
    </w:p>
    <w:p w14:paraId="067E564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 </w:t>
      </w:r>
      <w:r w:rsidRPr="0030486D">
        <w:rPr>
          <w:rFonts w:ascii="Arial" w:eastAsiaTheme="minorHAnsi" w:hAnsi="Arial" w:cs="Arial"/>
          <w:color w:val="000000"/>
          <w:sz w:val="22"/>
          <w:szCs w:val="22"/>
          <w:lang w:val="pt-BR" w:eastAsia="en-US"/>
        </w:rPr>
        <w:t xml:space="preserve">não manter a proposta, salvo em decorrência de fato superveniente devidamente justificado; </w:t>
      </w:r>
    </w:p>
    <w:p w14:paraId="37C0493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 </w:t>
      </w:r>
      <w:r w:rsidRPr="0030486D">
        <w:rPr>
          <w:rFonts w:ascii="Arial" w:eastAsiaTheme="minorHAnsi" w:hAnsi="Arial" w:cs="Arial"/>
          <w:color w:val="000000"/>
          <w:sz w:val="22"/>
          <w:szCs w:val="22"/>
          <w:lang w:val="pt-BR" w:eastAsia="en-US"/>
        </w:rPr>
        <w:t xml:space="preserve">não celebrar o contrato ou não entregar a documentação exigida para a contratação, quando convocado dentro do prazo de validade de sua proposta; </w:t>
      </w:r>
    </w:p>
    <w:p w14:paraId="66C5AD01"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 </w:t>
      </w:r>
      <w:r w:rsidRPr="0030486D">
        <w:rPr>
          <w:rFonts w:ascii="Arial" w:eastAsiaTheme="minorHAnsi" w:hAnsi="Arial" w:cs="Arial"/>
          <w:color w:val="000000"/>
          <w:sz w:val="22"/>
          <w:szCs w:val="22"/>
          <w:lang w:val="pt-BR" w:eastAsia="en-US"/>
        </w:rPr>
        <w:t xml:space="preserve">ensejar o retardamento da execução ou da entrega do objeto da licitação sem motivo justificado; </w:t>
      </w:r>
    </w:p>
    <w:p w14:paraId="488ADA07"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VIII. </w:t>
      </w:r>
      <w:r w:rsidRPr="0030486D">
        <w:rPr>
          <w:rFonts w:ascii="Arial" w:eastAsiaTheme="minorHAnsi" w:hAnsi="Arial" w:cs="Arial"/>
          <w:color w:val="000000"/>
          <w:sz w:val="22"/>
          <w:szCs w:val="22"/>
          <w:lang w:val="pt-BR" w:eastAsia="en-US"/>
        </w:rPr>
        <w:t xml:space="preserve">apresentar declaração ou documentação falsa exigida para o certame ou prestar declaração falsa durante a licitação ou a execução do contrato; </w:t>
      </w:r>
    </w:p>
    <w:p w14:paraId="11DB1025"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IX. </w:t>
      </w:r>
      <w:r w:rsidRPr="0030486D">
        <w:rPr>
          <w:rFonts w:ascii="Arial" w:eastAsiaTheme="minorHAnsi" w:hAnsi="Arial" w:cs="Arial"/>
          <w:color w:val="000000"/>
          <w:sz w:val="22"/>
          <w:szCs w:val="22"/>
          <w:lang w:val="pt-BR" w:eastAsia="en-US"/>
        </w:rPr>
        <w:t xml:space="preserve">fraudar a licitação ou praticar ato fraudulento na execução do contrato; </w:t>
      </w:r>
    </w:p>
    <w:p w14:paraId="1C070780"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 </w:t>
      </w:r>
      <w:r w:rsidRPr="0030486D">
        <w:rPr>
          <w:rFonts w:ascii="Arial" w:eastAsiaTheme="minorHAnsi" w:hAnsi="Arial" w:cs="Arial"/>
          <w:color w:val="000000"/>
          <w:sz w:val="22"/>
          <w:szCs w:val="22"/>
          <w:lang w:val="pt-BR" w:eastAsia="en-US"/>
        </w:rPr>
        <w:t xml:space="preserve">comportar-se de modo inidôneo ou cometer fraude de qualquer natureza; </w:t>
      </w:r>
    </w:p>
    <w:p w14:paraId="54B78BD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 </w:t>
      </w:r>
      <w:r w:rsidRPr="0030486D">
        <w:rPr>
          <w:rFonts w:ascii="Arial" w:eastAsiaTheme="minorHAnsi" w:hAnsi="Arial" w:cs="Arial"/>
          <w:color w:val="000000"/>
          <w:sz w:val="22"/>
          <w:szCs w:val="22"/>
          <w:lang w:val="pt-BR" w:eastAsia="en-US"/>
        </w:rPr>
        <w:t xml:space="preserve">praticar atos ilícitos com vistas a frustrar os objetivos da licitação; </w:t>
      </w:r>
    </w:p>
    <w:p w14:paraId="207CCF3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b/>
          <w:bCs/>
          <w:color w:val="000000"/>
          <w:sz w:val="22"/>
          <w:szCs w:val="22"/>
          <w:lang w:val="pt-BR" w:eastAsia="en-US"/>
        </w:rPr>
        <w:t xml:space="preserve">XII. </w:t>
      </w:r>
      <w:r w:rsidRPr="0030486D">
        <w:rPr>
          <w:rFonts w:ascii="Arial" w:eastAsiaTheme="minorHAnsi" w:hAnsi="Arial" w:cs="Arial"/>
          <w:color w:val="000000"/>
          <w:sz w:val="22"/>
          <w:szCs w:val="22"/>
          <w:lang w:val="pt-BR" w:eastAsia="en-US"/>
        </w:rPr>
        <w:t xml:space="preserve">praticar ato lesivo previsto no art. 5º da Lei nº 12.846, de 1º de agosto de 2013. </w:t>
      </w:r>
    </w:p>
    <w:p w14:paraId="6F261A1D"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p>
    <w:p w14:paraId="23C4C006"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 Serão aplicadas ao responsável pelas infrações administrativas previstas nesta Lei as seguintes sanções: </w:t>
      </w:r>
    </w:p>
    <w:p w14:paraId="4E0778D3"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 advertência; </w:t>
      </w:r>
    </w:p>
    <w:p w14:paraId="0FB31DE8"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 multa; </w:t>
      </w:r>
    </w:p>
    <w:p w14:paraId="658F0C4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III. impedimento de licitar e contratar; </w:t>
      </w:r>
    </w:p>
    <w:p w14:paraId="3BD7903C"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IV. declaração de inidoneidade para licitar ou contratar. </w:t>
      </w:r>
    </w:p>
    <w:p w14:paraId="57C5125B" w14:textId="77777777" w:rsidR="00897245" w:rsidRPr="0030486D" w:rsidRDefault="00897245"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8.2.1 A sanção prevista no inciso I deste será aplicada exclusivamente pela infração administrativa prevista no inciso I do item 8.1, quando não se justificar a imposição de penalidade mais grave. </w:t>
      </w:r>
    </w:p>
    <w:p w14:paraId="3E5E0E9E"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8.2.2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396389E8"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8.2.3 Após 21º (vigésimo primeiro) dia de atraso na entrega do objeto será considerado inexecução, total quando for a primeira entrega ou parcial a partir da segunda entrega. </w:t>
      </w:r>
    </w:p>
    <w:p w14:paraId="3AAE6033"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8.2.4 Nos casos de cometimento das infrações administrativas previstas nos incisos II, III, IV, V, VI e VII do item 8.1, será aplicada multa de 10% sobre o valor de referência do item/lote. </w:t>
      </w:r>
    </w:p>
    <w:p w14:paraId="4EAD52FA" w14:textId="77777777" w:rsidR="00D87077" w:rsidRPr="0030486D" w:rsidRDefault="00D87077" w:rsidP="0030486D">
      <w:pPr>
        <w:suppressAutoHyphens w:val="0"/>
        <w:autoSpaceDE w:val="0"/>
        <w:autoSpaceDN w:val="0"/>
        <w:adjustRightInd w:val="0"/>
        <w:jc w:val="both"/>
        <w:rPr>
          <w:rFonts w:ascii="Arial" w:eastAsiaTheme="minorHAnsi" w:hAnsi="Arial" w:cs="Arial"/>
          <w:color w:val="000000"/>
          <w:sz w:val="22"/>
          <w:szCs w:val="22"/>
          <w:lang w:val="pt-BR" w:eastAsia="en-US"/>
        </w:rPr>
      </w:pPr>
      <w:r w:rsidRPr="0030486D">
        <w:rPr>
          <w:rFonts w:ascii="Arial" w:eastAsiaTheme="minorHAnsi" w:hAnsi="Arial" w:cs="Arial"/>
          <w:color w:val="000000"/>
          <w:sz w:val="22"/>
          <w:szCs w:val="22"/>
          <w:lang w:val="pt-BR" w:eastAsia="en-US"/>
        </w:rPr>
        <w:t xml:space="preserve">8.2.5 Nos casos de cometimento das infrações administrativas previstas nos incisos VIII, IX, X, XI e XII do item 8.1, será aplicada multa de 15% sobre o valor de referência do item/lote. </w:t>
      </w:r>
    </w:p>
    <w:p w14:paraId="6A55217A" w14:textId="27BEC1DD"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color w:val="000000"/>
          <w:sz w:val="22"/>
          <w:szCs w:val="22"/>
          <w:lang w:val="pt-BR" w:eastAsia="en-US"/>
        </w:rPr>
        <w:t>8.2.6 Será aplicada sanção de impedimento de licitar e contratar na hipótese de</w:t>
      </w:r>
      <w:r w:rsidR="00B87F77">
        <w:rPr>
          <w:rFonts w:ascii="Arial" w:eastAsiaTheme="minorHAnsi" w:hAnsi="Arial" w:cs="Arial"/>
          <w:color w:val="000000"/>
          <w:sz w:val="22"/>
          <w:szCs w:val="22"/>
          <w:lang w:val="pt-BR" w:eastAsia="en-US"/>
        </w:rPr>
        <w:t xml:space="preserve"> </w:t>
      </w:r>
      <w:r w:rsidRPr="0030486D">
        <w:rPr>
          <w:rFonts w:ascii="Arial" w:eastAsiaTheme="minorHAnsi" w:hAnsi="Arial" w:cs="Arial"/>
          <w:sz w:val="22"/>
          <w:szCs w:val="22"/>
          <w:lang w:val="pt-BR" w:eastAsia="en-US"/>
        </w:rPr>
        <w:t xml:space="preserve">cometimento das infrações previstas nos incisos II, III, IV, V, VI e VII do item 8.1. </w:t>
      </w:r>
    </w:p>
    <w:p w14:paraId="5EF22B4C"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8.2.7 Será aplicada sanção de declaração de inidoneidade para licitar ou contratar na hipótese de cometimento das infrações previstas nos incisos VIII, IX, X, XI e XII do item 8.1. </w:t>
      </w:r>
    </w:p>
    <w:p w14:paraId="0B73E49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8.2.8 A multa prevista neste item será descontada dos créditos que a contratada possuir com o município de </w:t>
      </w:r>
      <w:r w:rsidR="00911ED7" w:rsidRPr="0030486D">
        <w:rPr>
          <w:rFonts w:ascii="Arial" w:eastAsiaTheme="minorHAnsi" w:hAnsi="Arial" w:cs="Arial"/>
          <w:sz w:val="22"/>
          <w:szCs w:val="22"/>
          <w:lang w:val="pt-BR" w:eastAsia="en-US"/>
        </w:rPr>
        <w:t>Bonito/MS</w:t>
      </w:r>
      <w:r w:rsidRPr="0030486D">
        <w:rPr>
          <w:rFonts w:ascii="Arial" w:eastAsiaTheme="minorHAnsi" w:hAnsi="Arial" w:cs="Arial"/>
          <w:sz w:val="22"/>
          <w:szCs w:val="22"/>
          <w:lang w:val="pt-BR" w:eastAsia="en-US"/>
        </w:rPr>
        <w:t xml:space="preserve">, e poderá cumular com as demais sanções administrativas, inclusive com as multas previstas. </w:t>
      </w:r>
    </w:p>
    <w:p w14:paraId="78164B59"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8.2.9 Em caso de reincidência, a multa poderá ser aplicada em dobro, respeitando o limite máximo de 30% (trinta por cento). </w:t>
      </w:r>
    </w:p>
    <w:p w14:paraId="0A55A04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8.2.10 As sanções previstas nos incisos I, III e IV do item 8.2 poderão ser aplicadas cumulativamente com a prevista no inciso II mesmo item. </w:t>
      </w:r>
    </w:p>
    <w:p w14:paraId="11F1881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8.2.11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79FF008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8.2.12 A aplicação das sanções previstas neste Edital artigo não exclui, em hipótese alguma, a obrigação de reparação integral do dano causado à Administração Pública. </w:t>
      </w:r>
    </w:p>
    <w:p w14:paraId="46C4D00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8.2.13 As sanções serão processadas de acordo com a Lei 14.133/2021. </w:t>
      </w:r>
    </w:p>
    <w:p w14:paraId="076E70CC" w14:textId="77777777" w:rsidR="00911ED7" w:rsidRPr="0030486D" w:rsidRDefault="00911ED7" w:rsidP="0030486D">
      <w:pPr>
        <w:suppressAutoHyphens w:val="0"/>
        <w:autoSpaceDE w:val="0"/>
        <w:autoSpaceDN w:val="0"/>
        <w:adjustRightInd w:val="0"/>
        <w:jc w:val="both"/>
        <w:rPr>
          <w:rFonts w:ascii="Arial" w:eastAsiaTheme="minorHAnsi" w:hAnsi="Arial" w:cs="Arial"/>
          <w:sz w:val="22"/>
          <w:szCs w:val="22"/>
          <w:lang w:val="pt-BR" w:eastAsia="en-US"/>
        </w:rPr>
      </w:pPr>
    </w:p>
    <w:p w14:paraId="32E9EF11"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NONA - DO REAJUSTAMENTO DE PREÇOS </w:t>
      </w:r>
    </w:p>
    <w:p w14:paraId="5385386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 Os preços registrados serão fixos e irreajustáveis durante a vigência da Ata de Registro de Preços; exceto por motivos justificados. </w:t>
      </w:r>
    </w:p>
    <w:p w14:paraId="38D22129"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9.1.1 Considera-se Preço registrado aquele atribuído aos materiais, incluindo todas as despesas e custos até a entrega no local indicado, tais como: tributos (impostos, taxas, emolumentos, contribuições fiscais e para fiscais), transporte, embalagens, seguros, mão-de-obra e qualquer despesa, acessória e/ou complementar e outras não especificadas neste Edital, mas que incidam no cumprimento das obrigações assumidas pela empresa detentora da ata na execução da mesma. </w:t>
      </w:r>
    </w:p>
    <w:p w14:paraId="704EF5E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9.2 O preço poderá variar para cima ou para baixo tendo como base o desequilíbrio econômico-financeiro, caso seja aceito pela administração. </w:t>
      </w:r>
    </w:p>
    <w:p w14:paraId="203BF70F"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9.3 O Órgão Gerenciador poderá revisar os preços praticados nesta Ata, a qualquer tempo. </w:t>
      </w:r>
    </w:p>
    <w:p w14:paraId="3781BC0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9.4 O Órgão Gerenciador deverá decidir sobre a revisão dos preços ou cancelamento do preço registrado no prazo máximo de dez dias úteis, salvo motivo de força maior devidamente justificado no processo. </w:t>
      </w:r>
    </w:p>
    <w:p w14:paraId="0716967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9.5 No caso de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 </w:t>
      </w:r>
    </w:p>
    <w:p w14:paraId="0896D86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9.6 Na ocorrência do preço registrado tornar-se superior ao preço praticado no mercado, O Órgão Gerenciador notificará o fornecedor com o primeiro MENOR PREÇO registrado para o item visando a negociação para a redução de preços e sua adequação ao do mercado, mantendo o mesmo objeto cotado, qualidade e especificações. </w:t>
      </w:r>
    </w:p>
    <w:p w14:paraId="1DF8AF5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9.7 Dando-se por infrutífera a negociação de redução dos preços, o Órgão Gerenciador desonerará o fornecedor em relação ao item e cancelará o seu registro, sem prejuízos das penalidades cabíveis. </w:t>
      </w:r>
    </w:p>
    <w:p w14:paraId="686BD18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9.8 Simultaneamente procederá a convocação dos demais fornecedores, respeitada a ordem de classificação visando estabelecer igual oportunidade de negociação. </w:t>
      </w:r>
    </w:p>
    <w:p w14:paraId="0B5327D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9.9 A revisão será precedida de pesquisa prévia no mercado fornecedor, banco de dados, índices ou tabelas oficiais e/ou outros meios disponíveis para levantamento das condições de mercado, envolvendo todos os elementos para fins de graduar a justa remuneração do serviço ou fornecimento e no embasamento da decisão de deferir ou rejeitar o pedido; </w:t>
      </w:r>
    </w:p>
    <w:p w14:paraId="102BB16E"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9.10 Preliminarmente o Órgão Gerenciador convocará todos os fornecedores no sentido de estabelecer negociação visando a manutenção dos preços originariamente registrados, dando-se preferência ao fornecedor de primeiro MENOR PREÇO e, sucessivamente, aos demais classificados, respeitada a ordem de classificação. </w:t>
      </w:r>
    </w:p>
    <w:p w14:paraId="77429263"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FF6E07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 DA RESCISÃO DA ATA DE REGISTRO DE PREÇOS </w:t>
      </w:r>
    </w:p>
    <w:p w14:paraId="4D0E22DA"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10.1 A ata poderá ser rescindida de pleno direito, nas hipóteses a seguir relacionadas. </w:t>
      </w:r>
    </w:p>
    <w:p w14:paraId="325BD512"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0809DF25" w14:textId="77777777" w:rsidR="00D87077" w:rsidRPr="0030486D" w:rsidRDefault="00D87077" w:rsidP="00BF5290">
      <w:pPr>
        <w:suppressAutoHyphens w:val="0"/>
        <w:autoSpaceDE w:val="0"/>
        <w:autoSpaceDN w:val="0"/>
        <w:adjustRightInd w:val="0"/>
        <w:ind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10.1.1 A rescisão pela Administração poderá ocorrer quando: </w:t>
      </w:r>
    </w:p>
    <w:p w14:paraId="7DC24C7B" w14:textId="77777777" w:rsidR="00D87077" w:rsidRPr="0030486D" w:rsidRDefault="00D87077" w:rsidP="00BF5290">
      <w:pPr>
        <w:suppressAutoHyphens w:val="0"/>
        <w:autoSpaceDE w:val="0"/>
        <w:autoSpaceDN w:val="0"/>
        <w:adjustRightInd w:val="0"/>
        <w:ind w:left="708" w:firstLine="708"/>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a. </w:t>
      </w:r>
      <w:r w:rsidRPr="0030486D">
        <w:rPr>
          <w:rFonts w:ascii="Arial" w:eastAsiaTheme="minorHAnsi" w:hAnsi="Arial" w:cs="Arial"/>
          <w:sz w:val="22"/>
          <w:szCs w:val="22"/>
          <w:lang w:val="pt-BR" w:eastAsia="en-US"/>
        </w:rPr>
        <w:t xml:space="preserve">A detentora não cumprir as obrigações constantes da ata; </w:t>
      </w:r>
    </w:p>
    <w:p w14:paraId="21FCF3CF"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b. </w:t>
      </w:r>
      <w:r w:rsidRPr="0030486D">
        <w:rPr>
          <w:rFonts w:ascii="Arial" w:eastAsiaTheme="minorHAnsi" w:hAnsi="Arial" w:cs="Arial"/>
          <w:sz w:val="22"/>
          <w:szCs w:val="22"/>
          <w:lang w:val="pt-BR" w:eastAsia="en-US"/>
        </w:rPr>
        <w:t xml:space="preserve">A detentora não formalizar contrato decorrente do registro de preços ou não retirar o instrumento equivalente no prazo estabelecido, se a Administração não aceitar sua justificativa; </w:t>
      </w:r>
    </w:p>
    <w:p w14:paraId="0022200C"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 </w:t>
      </w:r>
      <w:r w:rsidRPr="0030486D">
        <w:rPr>
          <w:rFonts w:ascii="Arial" w:eastAsiaTheme="minorHAnsi" w:hAnsi="Arial" w:cs="Arial"/>
          <w:sz w:val="22"/>
          <w:szCs w:val="22"/>
          <w:lang w:val="pt-BR" w:eastAsia="en-US"/>
        </w:rPr>
        <w:t xml:space="preserve">A detentora der causa à rescisão administrativa de contrato decorrente do registro de preços; </w:t>
      </w:r>
    </w:p>
    <w:p w14:paraId="383429A7"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d. </w:t>
      </w:r>
      <w:r w:rsidRPr="0030486D">
        <w:rPr>
          <w:rFonts w:ascii="Arial" w:eastAsiaTheme="minorHAnsi" w:hAnsi="Arial" w:cs="Arial"/>
          <w:sz w:val="22"/>
          <w:szCs w:val="22"/>
          <w:lang w:val="pt-BR" w:eastAsia="en-US"/>
        </w:rPr>
        <w:t xml:space="preserve">Em qualquer das hipóteses de inexecução total ou parcial do contrato decorrente do registro de preços. </w:t>
      </w:r>
    </w:p>
    <w:p w14:paraId="442EB579"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e. </w:t>
      </w:r>
      <w:r w:rsidRPr="0030486D">
        <w:rPr>
          <w:rFonts w:ascii="Arial" w:eastAsiaTheme="minorHAnsi" w:hAnsi="Arial" w:cs="Arial"/>
          <w:sz w:val="22"/>
          <w:szCs w:val="22"/>
          <w:lang w:val="pt-BR" w:eastAsia="en-US"/>
        </w:rPr>
        <w:t xml:space="preserve">Os preços registrados se apresentarem superiores aos praticados pelo mercado e a detentora não aceitar a redução; </w:t>
      </w:r>
    </w:p>
    <w:p w14:paraId="4EF4C7F6" w14:textId="77777777" w:rsidR="00D87077" w:rsidRPr="0030486D"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f. </w:t>
      </w:r>
      <w:r w:rsidRPr="0030486D">
        <w:rPr>
          <w:rFonts w:ascii="Arial" w:eastAsiaTheme="minorHAnsi" w:hAnsi="Arial" w:cs="Arial"/>
          <w:sz w:val="22"/>
          <w:szCs w:val="22"/>
          <w:lang w:val="pt-BR" w:eastAsia="en-US"/>
        </w:rPr>
        <w:t xml:space="preserve">Por razões de interesse público, devidamente motivadas e justificadas pela administração; </w:t>
      </w:r>
    </w:p>
    <w:p w14:paraId="1FA7FC84" w14:textId="77777777" w:rsidR="00D87077" w:rsidRDefault="00D87077" w:rsidP="00BF5290">
      <w:pPr>
        <w:suppressAutoHyphens w:val="0"/>
        <w:autoSpaceDE w:val="0"/>
        <w:autoSpaceDN w:val="0"/>
        <w:adjustRightInd w:val="0"/>
        <w:ind w:left="1416"/>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g. </w:t>
      </w:r>
      <w:r w:rsidRPr="0030486D">
        <w:rPr>
          <w:rFonts w:ascii="Arial" w:eastAsiaTheme="minorHAnsi" w:hAnsi="Arial" w:cs="Arial"/>
          <w:sz w:val="22"/>
          <w:szCs w:val="22"/>
          <w:lang w:val="pt-BR" w:eastAsia="en-US"/>
        </w:rPr>
        <w:t xml:space="preserve">Sempre que ficar constatada que a prestadora perdeu qualquer das condições de habilitação e/ou qualificações exigidas na licitação. </w:t>
      </w:r>
    </w:p>
    <w:p w14:paraId="0A8F06C2" w14:textId="77777777" w:rsidR="00BF5290" w:rsidRPr="0030486D" w:rsidRDefault="00BF5290" w:rsidP="00BF5290">
      <w:pPr>
        <w:suppressAutoHyphens w:val="0"/>
        <w:autoSpaceDE w:val="0"/>
        <w:autoSpaceDN w:val="0"/>
        <w:adjustRightInd w:val="0"/>
        <w:ind w:left="1416"/>
        <w:jc w:val="both"/>
        <w:rPr>
          <w:rFonts w:ascii="Arial" w:eastAsiaTheme="minorHAnsi" w:hAnsi="Arial" w:cs="Arial"/>
          <w:sz w:val="22"/>
          <w:szCs w:val="22"/>
          <w:lang w:val="pt-BR" w:eastAsia="en-US"/>
        </w:rPr>
      </w:pPr>
    </w:p>
    <w:p w14:paraId="2C02F9CC" w14:textId="5C200B28" w:rsidR="00D87077" w:rsidRPr="002066E6"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10.2 </w:t>
      </w:r>
      <w:r w:rsidRPr="002066E6">
        <w:rPr>
          <w:rFonts w:ascii="Arial" w:eastAsiaTheme="minorHAnsi" w:hAnsi="Arial" w:cs="Arial"/>
          <w:sz w:val="22"/>
          <w:szCs w:val="22"/>
          <w:lang w:val="pt-BR" w:eastAsia="en-US"/>
        </w:rPr>
        <w:t>A comunicação de rescisão será feita por e-mail ou por correspondência com aviso de recebimento, juntando-se comprovante aos autos que deram origem ao registro de preços. No caso de ser ignorado, incerto ou inacessível o endereço da detentora, a comunicação será feita por publicação no Diário Oficial do</w:t>
      </w:r>
      <w:r w:rsidR="00911ED7" w:rsidRPr="002066E6">
        <w:rPr>
          <w:rFonts w:ascii="Arial" w:eastAsiaTheme="minorHAnsi" w:hAnsi="Arial" w:cs="Arial"/>
          <w:sz w:val="22"/>
          <w:szCs w:val="22"/>
          <w:lang w:val="pt-BR" w:eastAsia="en-US"/>
        </w:rPr>
        <w:t>s</w:t>
      </w:r>
      <w:r w:rsidR="00B87F77">
        <w:rPr>
          <w:rFonts w:ascii="Arial" w:eastAsiaTheme="minorHAnsi" w:hAnsi="Arial" w:cs="Arial"/>
          <w:sz w:val="22"/>
          <w:szCs w:val="22"/>
          <w:lang w:val="pt-BR" w:eastAsia="en-US"/>
        </w:rPr>
        <w:t xml:space="preserve"> </w:t>
      </w:r>
      <w:r w:rsidR="001116CB" w:rsidRPr="002066E6">
        <w:rPr>
          <w:rFonts w:ascii="Arial" w:eastAsiaTheme="minorHAnsi" w:hAnsi="Arial" w:cs="Arial"/>
          <w:sz w:val="22"/>
          <w:szCs w:val="22"/>
          <w:lang w:val="pt-BR" w:eastAsia="en-US"/>
        </w:rPr>
        <w:t>Municípios</w:t>
      </w:r>
      <w:r w:rsidR="002066E6" w:rsidRPr="002066E6">
        <w:rPr>
          <w:rFonts w:ascii="Arial" w:eastAsiaTheme="minorHAnsi" w:hAnsi="Arial" w:cs="Arial"/>
          <w:sz w:val="22"/>
          <w:szCs w:val="22"/>
          <w:lang w:val="pt-BR" w:eastAsia="en-US"/>
        </w:rPr>
        <w:t xml:space="preserve"> por 1</w:t>
      </w:r>
      <w:r w:rsidRPr="002066E6">
        <w:rPr>
          <w:rFonts w:ascii="Arial" w:eastAsiaTheme="minorHAnsi" w:hAnsi="Arial" w:cs="Arial"/>
          <w:sz w:val="22"/>
          <w:szCs w:val="22"/>
          <w:lang w:val="pt-BR" w:eastAsia="en-US"/>
        </w:rPr>
        <w:t xml:space="preserve"> (</w:t>
      </w:r>
      <w:r w:rsidR="002066E6" w:rsidRPr="002066E6">
        <w:rPr>
          <w:rFonts w:ascii="Arial" w:eastAsiaTheme="minorHAnsi" w:hAnsi="Arial" w:cs="Arial"/>
          <w:sz w:val="22"/>
          <w:szCs w:val="22"/>
          <w:lang w:val="pt-BR" w:eastAsia="en-US"/>
        </w:rPr>
        <w:t>uma) vez</w:t>
      </w:r>
      <w:r w:rsidRPr="002066E6">
        <w:rPr>
          <w:rFonts w:ascii="Arial" w:eastAsiaTheme="minorHAnsi" w:hAnsi="Arial" w:cs="Arial"/>
          <w:sz w:val="22"/>
          <w:szCs w:val="22"/>
          <w:lang w:val="pt-BR" w:eastAsia="en-US"/>
        </w:rPr>
        <w:t xml:space="preserve">, considerando-se cancelado o registro de preço a partir da última publicação. </w:t>
      </w:r>
    </w:p>
    <w:p w14:paraId="0935DF3B"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 A rescisão pela detentora poderá ocorrer quando, mediante solicitação por escrito, comprovar estar impossibilidade de cumprir as exigências da ata. </w:t>
      </w:r>
    </w:p>
    <w:p w14:paraId="72C17EEC"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10.3.1 A solicitação da detentora para cancelamento do preço registro deverá ser formulada com antecedência de 30 (trinta) dias, facultada à Administração a aplicação das penalidades previstas cabíveis, caso não sejam aceitas as razões do pedido. </w:t>
      </w:r>
    </w:p>
    <w:p w14:paraId="042F0F2F" w14:textId="77777777" w:rsidR="00D87077" w:rsidRPr="0030486D" w:rsidRDefault="00D87077" w:rsidP="00BF5290">
      <w:pPr>
        <w:suppressAutoHyphens w:val="0"/>
        <w:autoSpaceDE w:val="0"/>
        <w:autoSpaceDN w:val="0"/>
        <w:adjustRightInd w:val="0"/>
        <w:ind w:left="708"/>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10.3.2 Administração, a seu critério, poderá convocar, pela ordem, as demais licitantes classificadas, nos termos do disposto neste edital </w:t>
      </w:r>
      <w:r w:rsidR="001116CB" w:rsidRPr="0030486D">
        <w:rPr>
          <w:rFonts w:ascii="Arial" w:eastAsiaTheme="minorHAnsi" w:hAnsi="Arial" w:cs="Arial"/>
          <w:sz w:val="22"/>
          <w:szCs w:val="22"/>
          <w:lang w:val="pt-BR" w:eastAsia="en-US"/>
        </w:rPr>
        <w:t>para mediante</w:t>
      </w:r>
      <w:r w:rsidRPr="0030486D">
        <w:rPr>
          <w:rFonts w:ascii="Arial" w:eastAsiaTheme="minorHAnsi" w:hAnsi="Arial" w:cs="Arial"/>
          <w:sz w:val="22"/>
          <w:szCs w:val="22"/>
          <w:lang w:val="pt-BR" w:eastAsia="en-US"/>
        </w:rPr>
        <w:t xml:space="preserve"> a sua concordância assumirem o fornecimento do objeto da ata. </w:t>
      </w:r>
    </w:p>
    <w:p w14:paraId="1C6643D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A45205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PRIMEIRA </w:t>
      </w:r>
      <w:r w:rsidR="00924AED">
        <w:rPr>
          <w:rFonts w:ascii="Arial" w:eastAsiaTheme="minorHAnsi" w:hAnsi="Arial" w:cs="Arial"/>
          <w:b/>
          <w:bCs/>
          <w:sz w:val="22"/>
          <w:szCs w:val="22"/>
          <w:lang w:val="pt-BR" w:eastAsia="en-US"/>
        </w:rPr>
        <w:t>- DA AUTORIZAÇÃO PARA AQUISIÇÃO E DA ADESÃO POR ÓRGÃO NÃO PARTICIPANTE</w:t>
      </w:r>
    </w:p>
    <w:p w14:paraId="68F67AE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11.1 Os fornecimentos decorrentes da presente Ata de Registro de Preços serão autorizados, caso a caso, pelo ordenador de despesa correspondente ou por quem aquele delegar competência para fazê-lo, mediante prévia e obrigatória pesquisa de mercado, onde se verifique o preço registrado em ata encontra-se compatível com o de mercado. </w:t>
      </w:r>
    </w:p>
    <w:p w14:paraId="52D5CCD4"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11.2 Os fornecimentos decorrentes desta ata serão formalizados através da emissão da Nota de Empenho e respectiva Ordem Fornecimento. Caso a unidade necessite de regulamentação não prevista neste instrumento, desde que as normas contratuais não colidam com as cláusulas desta ata. </w:t>
      </w:r>
    </w:p>
    <w:p w14:paraId="6F1FC3D8" w14:textId="77777777" w:rsidR="00D87077"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11.3 Em caso de celebração de contratos, a licitante estará obrigada a fornecer quantitativos superiores àqueles registrados, em função do direito de acréscimo de até 25% (vinte e cinco por cento) conforme lei 14.133/2021. </w:t>
      </w:r>
    </w:p>
    <w:p w14:paraId="30A925B6"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41894DA"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E1351F4"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63BC08D"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D56C2EE"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2480F8E8"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02D9AAF6"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3804833"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B5ECC83"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ED86B13"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6F907531" w14:textId="77777777" w:rsidR="00281955" w:rsidRPr="00281955" w:rsidRDefault="00281955" w:rsidP="00282099">
      <w:pPr>
        <w:pStyle w:val="PargrafodaLista"/>
        <w:numPr>
          <w:ilvl w:val="0"/>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3ECC8F9"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7DE6A8C8"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14E606EE" w14:textId="77777777" w:rsidR="00281955" w:rsidRPr="00281955" w:rsidRDefault="00281955" w:rsidP="00282099">
      <w:pPr>
        <w:pStyle w:val="PargrafodaLista"/>
        <w:numPr>
          <w:ilvl w:val="1"/>
          <w:numId w:val="16"/>
        </w:numPr>
        <w:suppressAutoHyphens w:val="0"/>
        <w:autoSpaceDE w:val="0"/>
        <w:autoSpaceDN w:val="0"/>
        <w:adjustRightInd w:val="0"/>
        <w:spacing w:before="120" w:after="120" w:line="360" w:lineRule="auto"/>
        <w:contextualSpacing w:val="0"/>
        <w:jc w:val="both"/>
        <w:rPr>
          <w:rFonts w:ascii="Arial" w:eastAsiaTheme="minorEastAsia" w:hAnsi="Arial" w:cs="Arial"/>
          <w:iCs/>
          <w:vanish/>
          <w:color w:val="FF0000"/>
          <w:sz w:val="22"/>
          <w:szCs w:val="22"/>
          <w:lang w:val="pt-BR" w:eastAsia="pt-BR"/>
        </w:rPr>
      </w:pPr>
    </w:p>
    <w:p w14:paraId="57A49F1E"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617926C0"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apresentação de justificativa da vantagem da adesão, inclusive em situações de provável desabastecimento ou descontinuidade de serviço público;</w:t>
      </w:r>
    </w:p>
    <w:p w14:paraId="7FD08051"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demonstração de que os valores registrados estão compatíveis com os valores praticados pelo mercado na forma do art. 23 da Lei nº 14.133, de 2021; e</w:t>
      </w:r>
    </w:p>
    <w:p w14:paraId="7CD7AB31"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consulta e aceitação prévias do órgão ou da entidade gerenciadora e do fornecedor.</w:t>
      </w:r>
    </w:p>
    <w:p w14:paraId="78CF7C18"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 autorização do órgão ou entidade gerenciadora apenas será realizada após a aceitação da adesão pelo fornecedor.</w:t>
      </w:r>
    </w:p>
    <w:p w14:paraId="4AD8AA51" w14:textId="77777777" w:rsidR="00685E43" w:rsidRPr="00C80273" w:rsidRDefault="00685E43" w:rsidP="00282099">
      <w:pPr>
        <w:pStyle w:val="Nvel3-R"/>
        <w:numPr>
          <w:ilvl w:val="2"/>
          <w:numId w:val="16"/>
        </w:numPr>
        <w:spacing w:before="0" w:after="0" w:line="240" w:lineRule="auto"/>
        <w:ind w:left="284"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750ABA2B"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3794EE2C"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6781CCD9"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799C89E1"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05626FE8" w14:textId="77777777" w:rsidR="00685E43" w:rsidRPr="00C80273" w:rsidRDefault="00685E43" w:rsidP="00282099">
      <w:pPr>
        <w:pStyle w:val="Nvel2-Red"/>
        <w:numPr>
          <w:ilvl w:val="1"/>
          <w:numId w:val="16"/>
        </w:numPr>
        <w:autoSpaceDE w:val="0"/>
        <w:autoSpaceDN w:val="0"/>
        <w:adjustRightInd w:val="0"/>
        <w:spacing w:before="0" w:after="0" w:line="240" w:lineRule="auto"/>
        <w:ind w:left="0" w:firstLine="0"/>
        <w:rPr>
          <w:rFonts w:eastAsiaTheme="minorHAnsi"/>
          <w:i w:val="0"/>
          <w:iCs w:val="0"/>
          <w:color w:val="auto"/>
          <w:sz w:val="22"/>
          <w:szCs w:val="22"/>
          <w:lang w:eastAsia="en-US"/>
        </w:rPr>
      </w:pPr>
      <w:r w:rsidRPr="00C80273">
        <w:rPr>
          <w:rFonts w:eastAsiaTheme="minorHAnsi"/>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C6BD1CD"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3F5C79F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SEGUNDA - DAS COMUNICAÇÕES </w:t>
      </w:r>
    </w:p>
    <w:p w14:paraId="59C0DAEA"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C80273">
        <w:rPr>
          <w:rFonts w:ascii="Arial" w:eastAsiaTheme="minorHAnsi" w:hAnsi="Arial" w:cs="Arial"/>
          <w:sz w:val="22"/>
          <w:szCs w:val="22"/>
          <w:lang w:val="pt-BR" w:eastAsia="en-US"/>
        </w:rPr>
        <w:t xml:space="preserve">12.1 As comunicações entre as partes, relacionadas com o acompanhamento e controle da presente Ata, serão feitas sempre por escrito. </w:t>
      </w:r>
    </w:p>
    <w:p w14:paraId="569B3473" w14:textId="77777777" w:rsidR="00D87077" w:rsidRPr="00C80273"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1B37F9C5"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TERCEIRA - VINCULAÇÃO AO EDITAL </w:t>
      </w:r>
    </w:p>
    <w:p w14:paraId="4D75B3D0"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13.1 Farão parte da presente ata, além de suas expressas cláusulas, independentemente de transcrição no corpo do presente, as instruções contidas no Edital de </w:t>
      </w:r>
      <w:r w:rsidRPr="008106B6">
        <w:rPr>
          <w:rFonts w:ascii="Arial" w:eastAsiaTheme="minorHAnsi" w:hAnsi="Arial" w:cs="Arial"/>
          <w:b/>
          <w:bCs/>
          <w:sz w:val="22"/>
          <w:szCs w:val="22"/>
          <w:lang w:val="pt-BR" w:eastAsia="en-US"/>
        </w:rPr>
        <w:t>Pregão Eletrônico nº.</w:t>
      </w:r>
      <w:r w:rsidR="008106B6" w:rsidRPr="008106B6">
        <w:rPr>
          <w:rFonts w:ascii="Arial" w:eastAsiaTheme="minorHAnsi" w:hAnsi="Arial" w:cs="Arial"/>
          <w:b/>
          <w:bCs/>
          <w:sz w:val="22"/>
          <w:szCs w:val="22"/>
          <w:lang w:val="pt-BR" w:eastAsia="en-US"/>
        </w:rPr>
        <w:t xml:space="preserve"> 40</w:t>
      </w:r>
      <w:r w:rsidRPr="008106B6">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bem como os documentos a ele referentes, além da proposta apresentada pela PROMITENTE FORNECEDORA, no certame licitatório. </w:t>
      </w:r>
    </w:p>
    <w:p w14:paraId="378003B6"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p>
    <w:p w14:paraId="451B2C17"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b/>
          <w:bCs/>
          <w:sz w:val="22"/>
          <w:szCs w:val="22"/>
          <w:lang w:val="pt-BR" w:eastAsia="en-US"/>
        </w:rPr>
        <w:t xml:space="preserve">CLÁUSULA DÉCIMA QUARTA - DAS DISPOSIÇÕES FINAIS </w:t>
      </w:r>
    </w:p>
    <w:p w14:paraId="3E77596E"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14.1 Integram esta Ata, o edital da </w:t>
      </w:r>
      <w:r w:rsidRPr="008106B6">
        <w:rPr>
          <w:rFonts w:ascii="Arial" w:eastAsiaTheme="minorHAnsi" w:hAnsi="Arial" w:cs="Arial"/>
          <w:b/>
          <w:bCs/>
          <w:sz w:val="22"/>
          <w:szCs w:val="22"/>
          <w:lang w:val="pt-BR" w:eastAsia="en-US"/>
        </w:rPr>
        <w:t xml:space="preserve">PREGÃO ELETRONICO nº </w:t>
      </w:r>
      <w:r w:rsidR="008106B6" w:rsidRPr="008106B6">
        <w:rPr>
          <w:rFonts w:ascii="Arial" w:eastAsiaTheme="minorHAnsi" w:hAnsi="Arial" w:cs="Arial"/>
          <w:b/>
          <w:bCs/>
          <w:sz w:val="22"/>
          <w:szCs w:val="22"/>
          <w:lang w:val="pt-BR" w:eastAsia="en-US"/>
        </w:rPr>
        <w:t>40</w:t>
      </w:r>
      <w:r w:rsidRPr="008106B6">
        <w:rPr>
          <w:rFonts w:ascii="Arial" w:eastAsiaTheme="minorHAnsi" w:hAnsi="Arial" w:cs="Arial"/>
          <w:b/>
          <w:bCs/>
          <w:sz w:val="22"/>
          <w:szCs w:val="22"/>
          <w:lang w:val="pt-BR" w:eastAsia="en-US"/>
        </w:rPr>
        <w:t>/2024</w:t>
      </w:r>
      <w:r w:rsidRPr="0030486D">
        <w:rPr>
          <w:rFonts w:ascii="Arial" w:eastAsiaTheme="minorHAnsi" w:hAnsi="Arial" w:cs="Arial"/>
          <w:sz w:val="22"/>
          <w:szCs w:val="22"/>
          <w:lang w:val="pt-BR" w:eastAsia="en-US"/>
        </w:rPr>
        <w:t xml:space="preserve"> a proposta da empresa ......................................... classificada em 1º lugar no certame supranumerado. </w:t>
      </w:r>
    </w:p>
    <w:p w14:paraId="03AE9A18" w14:textId="77777777" w:rsidR="00D87077" w:rsidRPr="0030486D" w:rsidRDefault="00D87077" w:rsidP="0030486D">
      <w:pPr>
        <w:suppressAutoHyphens w:val="0"/>
        <w:autoSpaceDE w:val="0"/>
        <w:autoSpaceDN w:val="0"/>
        <w:adjustRightInd w:val="0"/>
        <w:jc w:val="both"/>
        <w:rPr>
          <w:rFonts w:ascii="Arial" w:eastAsiaTheme="minorHAnsi" w:hAnsi="Arial" w:cs="Arial"/>
          <w:sz w:val="22"/>
          <w:szCs w:val="22"/>
          <w:lang w:val="pt-BR" w:eastAsia="en-US"/>
        </w:rPr>
      </w:pPr>
      <w:r w:rsidRPr="0030486D">
        <w:rPr>
          <w:rFonts w:ascii="Arial" w:eastAsiaTheme="minorHAnsi" w:hAnsi="Arial" w:cs="Arial"/>
          <w:sz w:val="22"/>
          <w:szCs w:val="22"/>
          <w:lang w:val="pt-BR" w:eastAsia="en-US"/>
        </w:rPr>
        <w:t xml:space="preserve">14.2 Os casos omissos serão resolvidos de acordo com a Lei Federal nº 14.133/21 que não colidir com a primeira e as demais normas aplicáveis. Subsidiariamente, aplicar-se-ão os princípios gerais de direito. </w:t>
      </w:r>
    </w:p>
    <w:p w14:paraId="5C5A48FC" w14:textId="77777777" w:rsidR="00D14B96" w:rsidRPr="0030486D" w:rsidRDefault="00D14B96" w:rsidP="0030486D">
      <w:pPr>
        <w:jc w:val="both"/>
        <w:rPr>
          <w:rFonts w:ascii="Arial" w:hAnsi="Arial" w:cs="Arial"/>
          <w:sz w:val="22"/>
          <w:szCs w:val="22"/>
        </w:rPr>
      </w:pPr>
    </w:p>
    <w:p w14:paraId="0EAEC337" w14:textId="77777777" w:rsidR="00422166" w:rsidRPr="0030486D" w:rsidRDefault="00422166" w:rsidP="0030486D">
      <w:pPr>
        <w:autoSpaceDE w:val="0"/>
        <w:autoSpaceDN w:val="0"/>
        <w:adjustRightInd w:val="0"/>
        <w:jc w:val="both"/>
        <w:rPr>
          <w:rFonts w:ascii="Arial" w:hAnsi="Arial" w:cs="Arial"/>
          <w:b/>
          <w:bCs/>
          <w:sz w:val="22"/>
          <w:szCs w:val="22"/>
        </w:rPr>
      </w:pPr>
      <w:r w:rsidRPr="0030486D">
        <w:rPr>
          <w:rFonts w:ascii="Arial" w:hAnsi="Arial" w:cs="Arial"/>
          <w:b/>
          <w:bCs/>
          <w:sz w:val="22"/>
          <w:szCs w:val="22"/>
        </w:rPr>
        <w:t xml:space="preserve">15 </w:t>
      </w:r>
      <w:r w:rsidRPr="0030486D">
        <w:rPr>
          <w:rFonts w:ascii="Arial" w:hAnsi="Arial" w:cs="Arial"/>
          <w:b/>
          <w:sz w:val="22"/>
          <w:szCs w:val="22"/>
        </w:rPr>
        <w:t xml:space="preserve">– </w:t>
      </w:r>
      <w:r w:rsidRPr="0030486D">
        <w:rPr>
          <w:rFonts w:ascii="Arial" w:hAnsi="Arial" w:cs="Arial"/>
          <w:b/>
          <w:bCs/>
          <w:sz w:val="22"/>
          <w:szCs w:val="22"/>
        </w:rPr>
        <w:t>CLÁUSULA DÉCIMA QUINTA - DO FORO</w:t>
      </w:r>
    </w:p>
    <w:p w14:paraId="6183DC63"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Cs/>
          <w:sz w:val="22"/>
          <w:szCs w:val="22"/>
        </w:rPr>
        <w:t>15.1</w:t>
      </w:r>
      <w:r w:rsidRPr="0030486D">
        <w:rPr>
          <w:rFonts w:ascii="Arial" w:hAnsi="Arial" w:cs="Arial"/>
          <w:sz w:val="22"/>
          <w:szCs w:val="22"/>
        </w:rPr>
        <w:t>–Fica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w:t>
      </w:r>
    </w:p>
    <w:p w14:paraId="1AAA9FC7" w14:textId="77777777" w:rsidR="00D14B96" w:rsidRPr="0030486D" w:rsidRDefault="00D14B96" w:rsidP="0030486D">
      <w:pPr>
        <w:jc w:val="both"/>
        <w:rPr>
          <w:rFonts w:ascii="Arial" w:hAnsi="Arial" w:cs="Arial"/>
          <w:sz w:val="22"/>
          <w:szCs w:val="22"/>
        </w:rPr>
      </w:pPr>
    </w:p>
    <w:p w14:paraId="1EC058A8"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E, por haverem assim pactuado, assinam, este instrumento na presença das testemunhas abaixo.</w:t>
      </w:r>
    </w:p>
    <w:p w14:paraId="5415E3D2" w14:textId="77777777" w:rsidR="00422166" w:rsidRPr="0030486D" w:rsidRDefault="00422166" w:rsidP="0030486D">
      <w:pPr>
        <w:jc w:val="both"/>
        <w:rPr>
          <w:rFonts w:ascii="Arial" w:hAnsi="Arial" w:cs="Arial"/>
          <w:sz w:val="22"/>
          <w:szCs w:val="22"/>
        </w:rPr>
      </w:pPr>
    </w:p>
    <w:p w14:paraId="66D1D15E" w14:textId="77777777" w:rsidR="00D14B96" w:rsidRPr="0030486D" w:rsidRDefault="00422166" w:rsidP="0030486D">
      <w:pPr>
        <w:jc w:val="both"/>
        <w:rPr>
          <w:rFonts w:ascii="Arial" w:hAnsi="Arial" w:cs="Arial"/>
          <w:sz w:val="22"/>
          <w:szCs w:val="22"/>
        </w:rPr>
      </w:pPr>
      <w:r w:rsidRPr="0030486D">
        <w:rPr>
          <w:rFonts w:ascii="Arial" w:hAnsi="Arial" w:cs="Arial"/>
          <w:sz w:val="22"/>
          <w:szCs w:val="22"/>
        </w:rPr>
        <w:t>Bonito, ........ de ............................. de 2024.</w:t>
      </w:r>
    </w:p>
    <w:p w14:paraId="1A59FA70" w14:textId="77777777" w:rsidR="00D14B96" w:rsidRPr="0030486D" w:rsidRDefault="00D14B96" w:rsidP="0030486D">
      <w:pPr>
        <w:jc w:val="both"/>
        <w:rPr>
          <w:rFonts w:ascii="Arial" w:hAnsi="Arial" w:cs="Arial"/>
          <w:sz w:val="22"/>
          <w:szCs w:val="22"/>
        </w:rPr>
      </w:pPr>
    </w:p>
    <w:p w14:paraId="08E954C3" w14:textId="77777777" w:rsidR="00422166" w:rsidRPr="0030486D" w:rsidRDefault="00422166" w:rsidP="0030486D">
      <w:pPr>
        <w:jc w:val="both"/>
        <w:rPr>
          <w:rFonts w:ascii="Arial" w:hAnsi="Arial" w:cs="Arial"/>
          <w:caps/>
          <w:sz w:val="22"/>
          <w:szCs w:val="22"/>
        </w:rPr>
      </w:pPr>
      <w:r w:rsidRPr="0030486D">
        <w:rPr>
          <w:rFonts w:ascii="Arial" w:hAnsi="Arial" w:cs="Arial"/>
          <w:caps/>
          <w:sz w:val="22"/>
          <w:szCs w:val="22"/>
        </w:rPr>
        <w:t>________________________________              ______________________________</w:t>
      </w:r>
    </w:p>
    <w:p w14:paraId="7A65678C" w14:textId="77777777" w:rsidR="00422166" w:rsidRPr="0030486D" w:rsidRDefault="00422166" w:rsidP="0030486D">
      <w:pPr>
        <w:jc w:val="both"/>
        <w:rPr>
          <w:rFonts w:ascii="Arial" w:hAnsi="Arial" w:cs="Arial"/>
          <w:b/>
          <w:caps/>
          <w:sz w:val="22"/>
          <w:szCs w:val="22"/>
        </w:rPr>
      </w:pPr>
    </w:p>
    <w:p w14:paraId="1F42543B" w14:textId="77777777" w:rsidR="00422166" w:rsidRPr="0030486D" w:rsidRDefault="00422166" w:rsidP="0030486D">
      <w:pPr>
        <w:jc w:val="both"/>
        <w:rPr>
          <w:rFonts w:ascii="Arial" w:hAnsi="Arial" w:cs="Arial"/>
          <w:caps/>
          <w:sz w:val="22"/>
          <w:szCs w:val="22"/>
        </w:rPr>
      </w:pPr>
      <w:r w:rsidRPr="0030486D">
        <w:rPr>
          <w:rFonts w:ascii="Arial" w:hAnsi="Arial" w:cs="Arial"/>
          <w:b/>
          <w:caps/>
          <w:sz w:val="22"/>
          <w:szCs w:val="22"/>
        </w:rPr>
        <w:t>XXXXXXXXXXXX</w:t>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b/>
          <w:caps/>
          <w:sz w:val="22"/>
          <w:szCs w:val="22"/>
        </w:rPr>
        <w:tab/>
      </w:r>
      <w:r w:rsidRPr="0030486D">
        <w:rPr>
          <w:rFonts w:ascii="Arial" w:hAnsi="Arial" w:cs="Arial"/>
          <w:caps/>
          <w:sz w:val="22"/>
          <w:szCs w:val="22"/>
        </w:rPr>
        <w:t>DETENTORA(S) DA ATA</w:t>
      </w:r>
    </w:p>
    <w:p w14:paraId="4EA62457" w14:textId="77777777" w:rsidR="00422166" w:rsidRPr="0030486D" w:rsidRDefault="00422166" w:rsidP="0030486D">
      <w:pPr>
        <w:jc w:val="both"/>
        <w:rPr>
          <w:rFonts w:ascii="Arial" w:hAnsi="Arial" w:cs="Arial"/>
          <w:caps/>
          <w:sz w:val="22"/>
          <w:szCs w:val="22"/>
        </w:rPr>
      </w:pPr>
      <w:r w:rsidRPr="0030486D">
        <w:rPr>
          <w:rFonts w:ascii="Arial" w:hAnsi="Arial" w:cs="Arial"/>
          <w:sz w:val="22"/>
          <w:szCs w:val="22"/>
        </w:rPr>
        <w:t>Prefeito Municipal</w:t>
      </w:r>
    </w:p>
    <w:p w14:paraId="56CCED54" w14:textId="77777777" w:rsidR="00422166" w:rsidRPr="0030486D" w:rsidRDefault="00422166" w:rsidP="0030486D">
      <w:pPr>
        <w:autoSpaceDE w:val="0"/>
        <w:autoSpaceDN w:val="0"/>
        <w:adjustRightInd w:val="0"/>
        <w:jc w:val="both"/>
        <w:rPr>
          <w:rFonts w:ascii="Arial" w:hAnsi="Arial" w:cs="Arial"/>
          <w:b/>
          <w:bCs/>
          <w:sz w:val="22"/>
          <w:szCs w:val="22"/>
        </w:rPr>
      </w:pPr>
    </w:p>
    <w:p w14:paraId="0EB9938C"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b/>
          <w:bCs/>
          <w:sz w:val="22"/>
          <w:szCs w:val="22"/>
        </w:rPr>
        <w:t>Testemunhas</w:t>
      </w:r>
      <w:r w:rsidRPr="0030486D">
        <w:rPr>
          <w:rFonts w:ascii="Arial" w:hAnsi="Arial" w:cs="Arial"/>
          <w:sz w:val="22"/>
          <w:szCs w:val="22"/>
        </w:rPr>
        <w:t>:</w:t>
      </w:r>
    </w:p>
    <w:p w14:paraId="005E2825" w14:textId="031C6199"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ab/>
        <w:t xml:space="preserve"> </w:t>
      </w:r>
      <w:r w:rsidR="00712A4D">
        <w:rPr>
          <w:rFonts w:ascii="Arial" w:hAnsi="Arial" w:cs="Arial"/>
          <w:sz w:val="22"/>
          <w:szCs w:val="22"/>
        </w:rPr>
        <w:tab/>
      </w:r>
      <w:r w:rsidR="00712A4D">
        <w:rPr>
          <w:rFonts w:ascii="Arial" w:hAnsi="Arial" w:cs="Arial"/>
          <w:sz w:val="22"/>
          <w:szCs w:val="22"/>
        </w:rPr>
        <w:tab/>
      </w:r>
      <w:r w:rsidR="00712A4D">
        <w:rPr>
          <w:rFonts w:ascii="Arial" w:hAnsi="Arial" w:cs="Arial"/>
          <w:sz w:val="22"/>
          <w:szCs w:val="22"/>
        </w:rPr>
        <w:tab/>
      </w:r>
      <w:r w:rsidR="00712A4D">
        <w:rPr>
          <w:rFonts w:ascii="Arial" w:hAnsi="Arial" w:cs="Arial"/>
          <w:sz w:val="22"/>
          <w:szCs w:val="22"/>
        </w:rPr>
        <w:tab/>
      </w:r>
      <w:r w:rsidR="00712A4D">
        <w:rPr>
          <w:rFonts w:ascii="Arial" w:hAnsi="Arial" w:cs="Arial"/>
          <w:sz w:val="22"/>
          <w:szCs w:val="22"/>
        </w:rPr>
        <w:tab/>
      </w:r>
      <w:r w:rsidRPr="0030486D">
        <w:rPr>
          <w:rFonts w:ascii="Arial" w:hAnsi="Arial" w:cs="Arial"/>
          <w:sz w:val="22"/>
          <w:szCs w:val="22"/>
        </w:rPr>
        <w:t xml:space="preserve">  ___________________________                                              _____________________________</w:t>
      </w:r>
    </w:p>
    <w:p w14:paraId="3736D574" w14:textId="77777777" w:rsidR="00422166"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Nome:                                                                         Nome:</w:t>
      </w:r>
    </w:p>
    <w:p w14:paraId="4DA79DF4" w14:textId="77777777" w:rsidR="00E42904" w:rsidRPr="0030486D" w:rsidRDefault="00422166" w:rsidP="0030486D">
      <w:pPr>
        <w:autoSpaceDE w:val="0"/>
        <w:autoSpaceDN w:val="0"/>
        <w:adjustRightInd w:val="0"/>
        <w:jc w:val="both"/>
        <w:rPr>
          <w:rFonts w:ascii="Arial" w:hAnsi="Arial" w:cs="Arial"/>
          <w:sz w:val="22"/>
          <w:szCs w:val="22"/>
        </w:rPr>
      </w:pPr>
      <w:r w:rsidRPr="0030486D">
        <w:rPr>
          <w:rFonts w:ascii="Arial" w:hAnsi="Arial" w:cs="Arial"/>
          <w:sz w:val="22"/>
          <w:szCs w:val="22"/>
        </w:rPr>
        <w:t>CPF. nº                                                                       CPF. nº</w:t>
      </w:r>
    </w:p>
    <w:p w14:paraId="32638790" w14:textId="77777777" w:rsidR="00467DB3" w:rsidRPr="0030486D" w:rsidRDefault="00467DB3" w:rsidP="0030486D">
      <w:pPr>
        <w:autoSpaceDE w:val="0"/>
        <w:autoSpaceDN w:val="0"/>
        <w:adjustRightInd w:val="0"/>
        <w:jc w:val="both"/>
        <w:rPr>
          <w:rFonts w:ascii="Arial" w:hAnsi="Arial" w:cs="Arial"/>
          <w:sz w:val="22"/>
          <w:szCs w:val="22"/>
        </w:rPr>
      </w:pPr>
    </w:p>
    <w:p w14:paraId="2F5464B3" w14:textId="77777777" w:rsidR="00467DB3" w:rsidRPr="0030486D" w:rsidRDefault="00467DB3" w:rsidP="0030486D">
      <w:pPr>
        <w:autoSpaceDE w:val="0"/>
        <w:autoSpaceDN w:val="0"/>
        <w:adjustRightInd w:val="0"/>
        <w:jc w:val="both"/>
        <w:rPr>
          <w:rFonts w:ascii="Arial" w:hAnsi="Arial" w:cs="Arial"/>
          <w:sz w:val="22"/>
          <w:szCs w:val="22"/>
        </w:rPr>
      </w:pPr>
    </w:p>
    <w:p w14:paraId="53A7E225" w14:textId="77777777" w:rsidR="00467DB3" w:rsidRPr="0030486D" w:rsidRDefault="00467DB3" w:rsidP="0030486D">
      <w:pPr>
        <w:autoSpaceDE w:val="0"/>
        <w:autoSpaceDN w:val="0"/>
        <w:adjustRightInd w:val="0"/>
        <w:jc w:val="both"/>
        <w:rPr>
          <w:rFonts w:ascii="Arial" w:hAnsi="Arial" w:cs="Arial"/>
          <w:sz w:val="22"/>
          <w:szCs w:val="22"/>
        </w:rPr>
      </w:pPr>
    </w:p>
    <w:p w14:paraId="6A9B8B57" w14:textId="77777777" w:rsidR="002238BB" w:rsidRPr="0030486D" w:rsidRDefault="002238BB" w:rsidP="0030486D">
      <w:pPr>
        <w:autoSpaceDE w:val="0"/>
        <w:autoSpaceDN w:val="0"/>
        <w:adjustRightInd w:val="0"/>
        <w:jc w:val="both"/>
        <w:rPr>
          <w:rFonts w:ascii="Arial" w:hAnsi="Arial" w:cs="Arial"/>
          <w:sz w:val="22"/>
          <w:szCs w:val="22"/>
        </w:rPr>
      </w:pPr>
    </w:p>
    <w:p w14:paraId="6C3D8A01" w14:textId="77777777" w:rsidR="002238BB" w:rsidRPr="0030486D" w:rsidRDefault="002238BB" w:rsidP="0030486D">
      <w:pPr>
        <w:autoSpaceDE w:val="0"/>
        <w:autoSpaceDN w:val="0"/>
        <w:adjustRightInd w:val="0"/>
        <w:jc w:val="both"/>
        <w:rPr>
          <w:rFonts w:ascii="Arial" w:hAnsi="Arial" w:cs="Arial"/>
          <w:sz w:val="22"/>
          <w:szCs w:val="22"/>
        </w:rPr>
      </w:pPr>
    </w:p>
    <w:p w14:paraId="0FE43CCE" w14:textId="77777777" w:rsidR="002238BB" w:rsidRDefault="002238BB" w:rsidP="0030486D">
      <w:pPr>
        <w:autoSpaceDE w:val="0"/>
        <w:autoSpaceDN w:val="0"/>
        <w:adjustRightInd w:val="0"/>
        <w:jc w:val="both"/>
        <w:rPr>
          <w:rFonts w:ascii="Arial" w:hAnsi="Arial" w:cs="Arial"/>
          <w:sz w:val="22"/>
          <w:szCs w:val="22"/>
        </w:rPr>
      </w:pPr>
    </w:p>
    <w:p w14:paraId="41FD68CD" w14:textId="77777777" w:rsidR="00787D59" w:rsidRDefault="00787D59" w:rsidP="0030486D">
      <w:pPr>
        <w:autoSpaceDE w:val="0"/>
        <w:autoSpaceDN w:val="0"/>
        <w:adjustRightInd w:val="0"/>
        <w:jc w:val="both"/>
        <w:rPr>
          <w:rFonts w:ascii="Arial" w:hAnsi="Arial" w:cs="Arial"/>
          <w:sz w:val="22"/>
          <w:szCs w:val="22"/>
        </w:rPr>
      </w:pPr>
    </w:p>
    <w:p w14:paraId="31AA62A1" w14:textId="77777777" w:rsidR="00787D59" w:rsidRDefault="00787D59" w:rsidP="0030486D">
      <w:pPr>
        <w:autoSpaceDE w:val="0"/>
        <w:autoSpaceDN w:val="0"/>
        <w:adjustRightInd w:val="0"/>
        <w:jc w:val="both"/>
        <w:rPr>
          <w:rFonts w:ascii="Arial" w:hAnsi="Arial" w:cs="Arial"/>
          <w:sz w:val="22"/>
          <w:szCs w:val="22"/>
        </w:rPr>
      </w:pPr>
    </w:p>
    <w:p w14:paraId="70969260" w14:textId="77777777" w:rsidR="00787D59" w:rsidRDefault="00787D59" w:rsidP="0030486D">
      <w:pPr>
        <w:autoSpaceDE w:val="0"/>
        <w:autoSpaceDN w:val="0"/>
        <w:adjustRightInd w:val="0"/>
        <w:jc w:val="both"/>
        <w:rPr>
          <w:rFonts w:ascii="Arial" w:hAnsi="Arial" w:cs="Arial"/>
          <w:sz w:val="22"/>
          <w:szCs w:val="22"/>
        </w:rPr>
      </w:pPr>
    </w:p>
    <w:p w14:paraId="5B7A6F8C" w14:textId="77777777" w:rsidR="00787D59" w:rsidRDefault="00787D59" w:rsidP="0030486D">
      <w:pPr>
        <w:autoSpaceDE w:val="0"/>
        <w:autoSpaceDN w:val="0"/>
        <w:adjustRightInd w:val="0"/>
        <w:jc w:val="both"/>
        <w:rPr>
          <w:rFonts w:ascii="Arial" w:hAnsi="Arial" w:cs="Arial"/>
          <w:sz w:val="22"/>
          <w:szCs w:val="22"/>
        </w:rPr>
      </w:pPr>
    </w:p>
    <w:p w14:paraId="031645AC" w14:textId="77777777" w:rsidR="00787D59" w:rsidRDefault="00787D59" w:rsidP="0030486D">
      <w:pPr>
        <w:autoSpaceDE w:val="0"/>
        <w:autoSpaceDN w:val="0"/>
        <w:adjustRightInd w:val="0"/>
        <w:jc w:val="both"/>
        <w:rPr>
          <w:rFonts w:ascii="Arial" w:hAnsi="Arial" w:cs="Arial"/>
          <w:sz w:val="22"/>
          <w:szCs w:val="22"/>
        </w:rPr>
      </w:pPr>
    </w:p>
    <w:p w14:paraId="087B9BF9" w14:textId="77777777" w:rsidR="00C80273" w:rsidRDefault="00C80273" w:rsidP="0030486D">
      <w:pPr>
        <w:autoSpaceDE w:val="0"/>
        <w:autoSpaceDN w:val="0"/>
        <w:adjustRightInd w:val="0"/>
        <w:jc w:val="both"/>
        <w:rPr>
          <w:rFonts w:ascii="Arial" w:hAnsi="Arial" w:cs="Arial"/>
          <w:sz w:val="22"/>
          <w:szCs w:val="22"/>
        </w:rPr>
      </w:pPr>
    </w:p>
    <w:p w14:paraId="091B53B0" w14:textId="77777777" w:rsidR="00C80273" w:rsidRDefault="00C80273" w:rsidP="0030486D">
      <w:pPr>
        <w:autoSpaceDE w:val="0"/>
        <w:autoSpaceDN w:val="0"/>
        <w:adjustRightInd w:val="0"/>
        <w:jc w:val="both"/>
        <w:rPr>
          <w:rFonts w:ascii="Arial" w:hAnsi="Arial" w:cs="Arial"/>
          <w:sz w:val="22"/>
          <w:szCs w:val="22"/>
        </w:rPr>
      </w:pPr>
    </w:p>
    <w:p w14:paraId="78664231" w14:textId="77777777" w:rsidR="00C80273" w:rsidRDefault="00C80273" w:rsidP="0030486D">
      <w:pPr>
        <w:autoSpaceDE w:val="0"/>
        <w:autoSpaceDN w:val="0"/>
        <w:adjustRightInd w:val="0"/>
        <w:jc w:val="both"/>
        <w:rPr>
          <w:rFonts w:ascii="Arial" w:hAnsi="Arial" w:cs="Arial"/>
          <w:sz w:val="22"/>
          <w:szCs w:val="22"/>
        </w:rPr>
      </w:pPr>
    </w:p>
    <w:p w14:paraId="06065CC0" w14:textId="77777777" w:rsidR="00C80273" w:rsidRDefault="00C80273" w:rsidP="0030486D">
      <w:pPr>
        <w:autoSpaceDE w:val="0"/>
        <w:autoSpaceDN w:val="0"/>
        <w:adjustRightInd w:val="0"/>
        <w:jc w:val="both"/>
        <w:rPr>
          <w:rFonts w:ascii="Arial" w:hAnsi="Arial" w:cs="Arial"/>
          <w:sz w:val="22"/>
          <w:szCs w:val="22"/>
        </w:rPr>
      </w:pPr>
    </w:p>
    <w:p w14:paraId="3D20E394" w14:textId="77777777" w:rsidR="00C80273" w:rsidRDefault="00C80273" w:rsidP="0030486D">
      <w:pPr>
        <w:autoSpaceDE w:val="0"/>
        <w:autoSpaceDN w:val="0"/>
        <w:adjustRightInd w:val="0"/>
        <w:jc w:val="both"/>
        <w:rPr>
          <w:rFonts w:ascii="Arial" w:hAnsi="Arial" w:cs="Arial"/>
          <w:sz w:val="22"/>
          <w:szCs w:val="22"/>
        </w:rPr>
      </w:pPr>
    </w:p>
    <w:p w14:paraId="31C77697" w14:textId="77777777" w:rsidR="00C80273" w:rsidRDefault="00C80273" w:rsidP="0030486D">
      <w:pPr>
        <w:autoSpaceDE w:val="0"/>
        <w:autoSpaceDN w:val="0"/>
        <w:adjustRightInd w:val="0"/>
        <w:jc w:val="both"/>
        <w:rPr>
          <w:rFonts w:ascii="Arial" w:hAnsi="Arial" w:cs="Arial"/>
          <w:sz w:val="22"/>
          <w:szCs w:val="22"/>
        </w:rPr>
      </w:pPr>
    </w:p>
    <w:p w14:paraId="4C1D3FD1" w14:textId="77777777" w:rsidR="00C80273" w:rsidRDefault="00C80273" w:rsidP="0030486D">
      <w:pPr>
        <w:autoSpaceDE w:val="0"/>
        <w:autoSpaceDN w:val="0"/>
        <w:adjustRightInd w:val="0"/>
        <w:jc w:val="both"/>
        <w:rPr>
          <w:rFonts w:ascii="Arial" w:hAnsi="Arial" w:cs="Arial"/>
          <w:sz w:val="22"/>
          <w:szCs w:val="22"/>
        </w:rPr>
      </w:pPr>
    </w:p>
    <w:p w14:paraId="19262146" w14:textId="77777777" w:rsidR="00C80273" w:rsidRDefault="00C80273" w:rsidP="0030486D">
      <w:pPr>
        <w:autoSpaceDE w:val="0"/>
        <w:autoSpaceDN w:val="0"/>
        <w:adjustRightInd w:val="0"/>
        <w:jc w:val="both"/>
        <w:rPr>
          <w:rFonts w:ascii="Arial" w:hAnsi="Arial" w:cs="Arial"/>
          <w:sz w:val="22"/>
          <w:szCs w:val="22"/>
        </w:rPr>
      </w:pPr>
    </w:p>
    <w:p w14:paraId="66D746EE" w14:textId="77777777" w:rsidR="00C80273" w:rsidRDefault="00C80273" w:rsidP="0030486D">
      <w:pPr>
        <w:autoSpaceDE w:val="0"/>
        <w:autoSpaceDN w:val="0"/>
        <w:adjustRightInd w:val="0"/>
        <w:jc w:val="both"/>
        <w:rPr>
          <w:rFonts w:ascii="Arial" w:hAnsi="Arial" w:cs="Arial"/>
          <w:sz w:val="22"/>
          <w:szCs w:val="22"/>
        </w:rPr>
      </w:pPr>
    </w:p>
    <w:p w14:paraId="6BC903C2" w14:textId="77777777" w:rsidR="00C80273" w:rsidRDefault="00C80273" w:rsidP="0030486D">
      <w:pPr>
        <w:autoSpaceDE w:val="0"/>
        <w:autoSpaceDN w:val="0"/>
        <w:adjustRightInd w:val="0"/>
        <w:jc w:val="both"/>
        <w:rPr>
          <w:rFonts w:ascii="Arial" w:hAnsi="Arial" w:cs="Arial"/>
          <w:sz w:val="22"/>
          <w:szCs w:val="22"/>
        </w:rPr>
      </w:pPr>
    </w:p>
    <w:p w14:paraId="19A20784" w14:textId="77777777" w:rsidR="00C80273" w:rsidRDefault="00C80273" w:rsidP="0030486D">
      <w:pPr>
        <w:autoSpaceDE w:val="0"/>
        <w:autoSpaceDN w:val="0"/>
        <w:adjustRightInd w:val="0"/>
        <w:jc w:val="both"/>
        <w:rPr>
          <w:rFonts w:ascii="Arial" w:hAnsi="Arial" w:cs="Arial"/>
          <w:sz w:val="22"/>
          <w:szCs w:val="22"/>
        </w:rPr>
      </w:pPr>
    </w:p>
    <w:p w14:paraId="780704ED" w14:textId="77777777" w:rsidR="00C80273" w:rsidRDefault="00C80273" w:rsidP="0030486D">
      <w:pPr>
        <w:autoSpaceDE w:val="0"/>
        <w:autoSpaceDN w:val="0"/>
        <w:adjustRightInd w:val="0"/>
        <w:jc w:val="both"/>
        <w:rPr>
          <w:rFonts w:ascii="Arial" w:hAnsi="Arial" w:cs="Arial"/>
          <w:sz w:val="22"/>
          <w:szCs w:val="22"/>
        </w:rPr>
      </w:pPr>
    </w:p>
    <w:p w14:paraId="4054FE38" w14:textId="77777777" w:rsidR="00C80273" w:rsidRDefault="00C80273" w:rsidP="0030486D">
      <w:pPr>
        <w:autoSpaceDE w:val="0"/>
        <w:autoSpaceDN w:val="0"/>
        <w:adjustRightInd w:val="0"/>
        <w:jc w:val="both"/>
        <w:rPr>
          <w:rFonts w:ascii="Arial" w:hAnsi="Arial" w:cs="Arial"/>
          <w:sz w:val="22"/>
          <w:szCs w:val="22"/>
        </w:rPr>
      </w:pPr>
    </w:p>
    <w:p w14:paraId="17A98995" w14:textId="77777777" w:rsidR="00C80273" w:rsidRDefault="00C80273" w:rsidP="0030486D">
      <w:pPr>
        <w:autoSpaceDE w:val="0"/>
        <w:autoSpaceDN w:val="0"/>
        <w:adjustRightInd w:val="0"/>
        <w:jc w:val="both"/>
        <w:rPr>
          <w:rFonts w:ascii="Arial" w:hAnsi="Arial" w:cs="Arial"/>
          <w:sz w:val="22"/>
          <w:szCs w:val="22"/>
        </w:rPr>
      </w:pPr>
    </w:p>
    <w:p w14:paraId="5E0FC76F" w14:textId="77777777" w:rsidR="00C80273" w:rsidRDefault="00C80273" w:rsidP="0030486D">
      <w:pPr>
        <w:autoSpaceDE w:val="0"/>
        <w:autoSpaceDN w:val="0"/>
        <w:adjustRightInd w:val="0"/>
        <w:jc w:val="both"/>
        <w:rPr>
          <w:rFonts w:ascii="Arial" w:hAnsi="Arial" w:cs="Arial"/>
          <w:sz w:val="22"/>
          <w:szCs w:val="22"/>
        </w:rPr>
      </w:pPr>
    </w:p>
    <w:p w14:paraId="1E62D0E8" w14:textId="77777777" w:rsidR="00C80273" w:rsidRDefault="00C80273" w:rsidP="0030486D">
      <w:pPr>
        <w:autoSpaceDE w:val="0"/>
        <w:autoSpaceDN w:val="0"/>
        <w:adjustRightInd w:val="0"/>
        <w:jc w:val="both"/>
        <w:rPr>
          <w:rFonts w:ascii="Arial" w:hAnsi="Arial" w:cs="Arial"/>
          <w:sz w:val="22"/>
          <w:szCs w:val="22"/>
        </w:rPr>
      </w:pPr>
    </w:p>
    <w:p w14:paraId="4FF5171E" w14:textId="77777777" w:rsidR="00C80273" w:rsidRDefault="00C80273" w:rsidP="00C51050">
      <w:pPr>
        <w:jc w:val="both"/>
        <w:rPr>
          <w:rFonts w:ascii="Arial" w:hAnsi="Arial" w:cs="Arial"/>
          <w:sz w:val="22"/>
          <w:szCs w:val="22"/>
        </w:rPr>
      </w:pPr>
    </w:p>
    <w:p w14:paraId="0884B4A4" w14:textId="77777777" w:rsidR="00C23066" w:rsidRDefault="00C23066" w:rsidP="00C51050">
      <w:pPr>
        <w:jc w:val="both"/>
        <w:rPr>
          <w:rFonts w:ascii="Arial" w:hAnsi="Arial" w:cs="Arial"/>
          <w:sz w:val="22"/>
          <w:szCs w:val="22"/>
        </w:rPr>
      </w:pPr>
    </w:p>
    <w:p w14:paraId="6612A9C7" w14:textId="77777777" w:rsidR="00C23066" w:rsidRDefault="00C23066" w:rsidP="00C51050">
      <w:pPr>
        <w:jc w:val="both"/>
        <w:rPr>
          <w:rFonts w:ascii="Arial" w:hAnsi="Arial" w:cs="Arial"/>
          <w:sz w:val="22"/>
          <w:szCs w:val="22"/>
        </w:rPr>
      </w:pPr>
    </w:p>
    <w:p w14:paraId="75082BF4" w14:textId="77777777" w:rsidR="00C23066" w:rsidRDefault="00C23066" w:rsidP="00C51050">
      <w:pPr>
        <w:jc w:val="both"/>
        <w:rPr>
          <w:rFonts w:ascii="Arial" w:hAnsi="Arial" w:cs="Arial"/>
          <w:sz w:val="22"/>
          <w:szCs w:val="22"/>
        </w:rPr>
      </w:pPr>
    </w:p>
    <w:p w14:paraId="558B28B9" w14:textId="77777777" w:rsidR="00C23066" w:rsidRDefault="00C23066" w:rsidP="00C51050">
      <w:pPr>
        <w:jc w:val="both"/>
        <w:rPr>
          <w:rFonts w:ascii="Arial" w:hAnsi="Arial" w:cs="Arial"/>
          <w:sz w:val="22"/>
          <w:szCs w:val="22"/>
        </w:rPr>
      </w:pPr>
    </w:p>
    <w:p w14:paraId="56A62F6D" w14:textId="77777777" w:rsidR="00C23066" w:rsidRDefault="00C23066" w:rsidP="00C51050">
      <w:pPr>
        <w:jc w:val="both"/>
        <w:rPr>
          <w:rFonts w:ascii="Arial" w:hAnsi="Arial" w:cs="Arial"/>
          <w:sz w:val="22"/>
          <w:szCs w:val="22"/>
        </w:rPr>
      </w:pPr>
    </w:p>
    <w:p w14:paraId="407649DB" w14:textId="77777777" w:rsidR="00C23066" w:rsidRDefault="00C23066" w:rsidP="00C51050">
      <w:pPr>
        <w:jc w:val="both"/>
        <w:rPr>
          <w:rFonts w:ascii="Arial" w:hAnsi="Arial" w:cs="Arial"/>
          <w:sz w:val="22"/>
          <w:szCs w:val="22"/>
        </w:rPr>
      </w:pPr>
    </w:p>
    <w:p w14:paraId="14FC278F" w14:textId="77777777" w:rsidR="003C2E32" w:rsidRDefault="003C2E32">
      <w:pPr>
        <w:suppressAutoHyphens w:val="0"/>
        <w:spacing w:after="200" w:line="276" w:lineRule="auto"/>
        <w:rPr>
          <w:rFonts w:ascii="Arial" w:hAnsi="Arial" w:cs="Arial"/>
          <w:sz w:val="22"/>
          <w:szCs w:val="22"/>
        </w:rPr>
      </w:pPr>
      <w:r>
        <w:rPr>
          <w:rFonts w:ascii="Arial" w:hAnsi="Arial" w:cs="Arial"/>
          <w:sz w:val="22"/>
          <w:szCs w:val="22"/>
        </w:rPr>
        <w:br w:type="page"/>
      </w:r>
    </w:p>
    <w:p w14:paraId="288659FD" w14:textId="77777777" w:rsidR="00C23066" w:rsidRDefault="00C23066" w:rsidP="00C51050">
      <w:pPr>
        <w:jc w:val="both"/>
        <w:rPr>
          <w:rFonts w:ascii="Arial" w:hAnsi="Arial" w:cs="Arial"/>
          <w:sz w:val="22"/>
          <w:szCs w:val="22"/>
        </w:rPr>
      </w:pPr>
    </w:p>
    <w:p w14:paraId="45370BDD" w14:textId="77777777" w:rsidR="00C23066" w:rsidRPr="00381EA4"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381EA4">
        <w:rPr>
          <w:rFonts w:ascii="Arial" w:hAnsi="Arial" w:cs="Arial"/>
          <w:b/>
          <w:sz w:val="22"/>
          <w:szCs w:val="22"/>
        </w:rPr>
        <w:t>ANEXO IV – DECLARAÇÃO UNIFICADA DE HABILITAÇÃO</w:t>
      </w:r>
    </w:p>
    <w:p w14:paraId="6BCEE5AA" w14:textId="77777777" w:rsidR="00C23066" w:rsidRPr="00381EA4" w:rsidRDefault="00C23066" w:rsidP="00C23066">
      <w:pPr>
        <w:widowControl w:val="0"/>
        <w:jc w:val="both"/>
        <w:rPr>
          <w:rFonts w:ascii="Arial" w:hAnsi="Arial" w:cs="Arial"/>
          <w:sz w:val="22"/>
          <w:szCs w:val="22"/>
        </w:rPr>
      </w:pPr>
    </w:p>
    <w:p w14:paraId="7B4D966D" w14:textId="77777777" w:rsidR="00C23066" w:rsidRPr="00381EA4" w:rsidRDefault="00C23066" w:rsidP="00C23066">
      <w:pPr>
        <w:widowControl w:val="0"/>
        <w:jc w:val="center"/>
        <w:rPr>
          <w:rFonts w:ascii="Arial" w:hAnsi="Arial" w:cs="Arial"/>
          <w:b/>
          <w:sz w:val="22"/>
          <w:szCs w:val="22"/>
        </w:rPr>
      </w:pPr>
      <w:r w:rsidRPr="00381EA4">
        <w:rPr>
          <w:rFonts w:ascii="Arial" w:hAnsi="Arial" w:cs="Arial"/>
          <w:i/>
          <w:iCs/>
          <w:sz w:val="22"/>
          <w:szCs w:val="22"/>
        </w:rPr>
        <w:t>(Este anexo é um modelo e deve ser feito em papel timbrado do licitante)</w:t>
      </w:r>
    </w:p>
    <w:p w14:paraId="6A90D48C"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p>
    <w:p w14:paraId="5136EFED" w14:textId="77777777" w:rsidR="00C23066" w:rsidRPr="00381EA4" w:rsidRDefault="00C23066" w:rsidP="00C23066">
      <w:pPr>
        <w:pStyle w:val="Ttulo1"/>
        <w:keepNext w:val="0"/>
        <w:widowControl w:val="0"/>
        <w:tabs>
          <w:tab w:val="left" w:pos="567"/>
          <w:tab w:val="left" w:pos="709"/>
        </w:tabs>
        <w:rPr>
          <w:rFonts w:ascii="Arial" w:hAnsi="Arial" w:cs="Arial"/>
          <w:spacing w:val="-2"/>
          <w:sz w:val="22"/>
          <w:szCs w:val="22"/>
        </w:rPr>
      </w:pPr>
      <w:r w:rsidRPr="00381EA4">
        <w:rPr>
          <w:rFonts w:ascii="Arial" w:hAnsi="Arial" w:cs="Arial"/>
          <w:spacing w:val="-2"/>
          <w:sz w:val="22"/>
          <w:szCs w:val="22"/>
        </w:rPr>
        <w:t>Ao(a) Agente de Contratação e equipe de apoio</w:t>
      </w:r>
    </w:p>
    <w:p w14:paraId="439F349C" w14:textId="77777777" w:rsidR="00C23066" w:rsidRPr="00381EA4" w:rsidRDefault="00C23066" w:rsidP="00C23066">
      <w:pPr>
        <w:pStyle w:val="Corpodetexto"/>
        <w:tabs>
          <w:tab w:val="left" w:pos="567"/>
          <w:tab w:val="left" w:pos="709"/>
        </w:tabs>
        <w:spacing w:after="0"/>
        <w:rPr>
          <w:rFonts w:ascii="Arial" w:hAnsi="Arial" w:cs="Arial"/>
          <w:b/>
          <w:sz w:val="22"/>
          <w:szCs w:val="22"/>
        </w:rPr>
      </w:pPr>
      <w:r w:rsidRPr="00381EA4">
        <w:rPr>
          <w:rFonts w:ascii="Arial" w:hAnsi="Arial" w:cs="Arial"/>
          <w:b/>
          <w:sz w:val="22"/>
          <w:szCs w:val="22"/>
        </w:rPr>
        <w:t>CONCORRÊNCIA ELETRÔNICA N° ................../2024</w:t>
      </w:r>
    </w:p>
    <w:p w14:paraId="4DB21286" w14:textId="77777777" w:rsidR="00C23066" w:rsidRPr="00381EA4" w:rsidRDefault="00C23066" w:rsidP="00C23066">
      <w:pPr>
        <w:pStyle w:val="Corpodetexto"/>
        <w:tabs>
          <w:tab w:val="left" w:pos="567"/>
          <w:tab w:val="left" w:pos="709"/>
        </w:tabs>
        <w:spacing w:after="0"/>
        <w:rPr>
          <w:rFonts w:ascii="Arial" w:hAnsi="Arial" w:cs="Arial"/>
          <w:b/>
          <w:sz w:val="22"/>
          <w:szCs w:val="22"/>
        </w:rPr>
      </w:pPr>
    </w:p>
    <w:p w14:paraId="437D6DF4" w14:textId="77777777" w:rsidR="00C23066" w:rsidRPr="00381EA4" w:rsidRDefault="00C23066" w:rsidP="00C23066">
      <w:pPr>
        <w:pStyle w:val="Corpodetexto"/>
        <w:tabs>
          <w:tab w:val="left" w:pos="567"/>
          <w:tab w:val="left" w:pos="709"/>
        </w:tabs>
        <w:spacing w:after="0"/>
        <w:rPr>
          <w:rFonts w:ascii="Arial" w:hAnsi="Arial" w:cs="Arial"/>
          <w:sz w:val="22"/>
          <w:szCs w:val="22"/>
        </w:rPr>
      </w:pPr>
      <w:r w:rsidRPr="00381EA4">
        <w:rPr>
          <w:rFonts w:ascii="Arial" w:hAnsi="Arial" w:cs="Arial"/>
          <w:sz w:val="22"/>
          <w:szCs w:val="22"/>
        </w:rPr>
        <w:t xml:space="preserve">Pelo presente instrumento, a  empresa ..........................................., CNPJ nº ........................., com sede na ......................................................................, através de seu representante legal infra-assinado, que: </w:t>
      </w:r>
    </w:p>
    <w:p w14:paraId="3DF00A39" w14:textId="77777777" w:rsidR="00C23066" w:rsidRPr="00381EA4" w:rsidRDefault="00C23066" w:rsidP="00C23066">
      <w:pPr>
        <w:pStyle w:val="Corpodetexto"/>
        <w:tabs>
          <w:tab w:val="left" w:pos="567"/>
          <w:tab w:val="left" w:pos="709"/>
        </w:tabs>
        <w:spacing w:after="0"/>
        <w:rPr>
          <w:rFonts w:ascii="Arial" w:hAnsi="Arial" w:cs="Arial"/>
          <w:sz w:val="22"/>
          <w:szCs w:val="22"/>
        </w:rPr>
      </w:pPr>
    </w:p>
    <w:p w14:paraId="3CC50BB7"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u w:val="single"/>
        </w:rPr>
        <w:t>Declaramos, para os devidos fins</w:t>
      </w:r>
      <w:r w:rsidRPr="00381EA4">
        <w:rPr>
          <w:rFonts w:ascii="Arial" w:eastAsia="Calibri" w:hAnsi="Arial" w:cs="Arial"/>
          <w:sz w:val="22"/>
          <w:szCs w:val="22"/>
        </w:rPr>
        <w:t xml:space="preserve">que a Empresa atende todas as condições de habilitação, </w:t>
      </w:r>
      <w:r w:rsidRPr="00381EA4">
        <w:rPr>
          <w:rFonts w:ascii="Arial" w:hAnsi="Arial" w:cs="Arial"/>
          <w:b/>
          <w:sz w:val="22"/>
          <w:szCs w:val="22"/>
          <w:u w:val="single"/>
        </w:rPr>
        <w:t>conhece, aceita e se submete a todas às condições estabelecidas no Edital e seus anexos</w:t>
      </w:r>
      <w:r w:rsidRPr="00381EA4">
        <w:rPr>
          <w:rFonts w:ascii="Arial" w:hAnsi="Arial" w:cs="Arial"/>
          <w:sz w:val="22"/>
          <w:szCs w:val="22"/>
        </w:rPr>
        <w:t>, ressalvando-se o direito recursal, bem como, às disposições técnicas e oficiais, tendo recebido todos os documentos e informações necessárias para o cumprimento integral e pleno das obrigações assumidas, relativas à licitação e o declarante responderá pela veracidade das informações prestadas, na forma da lei (</w:t>
      </w:r>
      <w:hyperlink r:id="rId51" w:anchor="art63" w:history="1">
        <w:r w:rsidRPr="00381EA4">
          <w:rPr>
            <w:rStyle w:val="Hyperlink"/>
            <w:rFonts w:ascii="Arial" w:hAnsi="Arial" w:cs="Arial"/>
            <w:sz w:val="22"/>
            <w:szCs w:val="22"/>
          </w:rPr>
          <w:t>art. 63, I, da Lei nº 14.133/2021</w:t>
        </w:r>
      </w:hyperlink>
      <w:r w:rsidRPr="00381EA4">
        <w:rPr>
          <w:rFonts w:ascii="Arial" w:hAnsi="Arial" w:cs="Arial"/>
          <w:sz w:val="22"/>
          <w:szCs w:val="22"/>
        </w:rPr>
        <w:t>).</w:t>
      </w:r>
    </w:p>
    <w:p w14:paraId="6E5F519B"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sz w:val="22"/>
          <w:szCs w:val="22"/>
        </w:rPr>
      </w:pPr>
    </w:p>
    <w:p w14:paraId="59CA9740"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possui em seu quadro permanente de pessoal, empregados menores de 18(dezoito) anos, em trabalho noturno</w:t>
      </w:r>
      <w:r w:rsidRPr="00381EA4">
        <w:rPr>
          <w:rFonts w:ascii="Arial" w:hAnsi="Arial" w:cs="Arial"/>
          <w:sz w:val="22"/>
          <w:szCs w:val="22"/>
        </w:rPr>
        <w:t xml:space="preserve">, perigoso ou insalubre, ou ainda, de 16 (dezesseis) anos, em qualquer trabalho, salvo na condição de aprendiz, a partir de 14 (quatorze) anos, nos termos do inciso XXXIII, art. 7°, da Constituição Federal de 1988, relativo à proibição do trabalho do menor. </w:t>
      </w:r>
      <w:r w:rsidRPr="00381EA4">
        <w:rPr>
          <w:rFonts w:ascii="Arial" w:hAnsi="Arial" w:cs="Arial"/>
          <w:i/>
          <w:sz w:val="22"/>
          <w:szCs w:val="22"/>
        </w:rPr>
        <w:t>(Lei Federal nº9.854/1999).</w:t>
      </w:r>
    </w:p>
    <w:p w14:paraId="4C195A7A" w14:textId="77777777" w:rsidR="00C23066" w:rsidRPr="00381EA4" w:rsidRDefault="00C23066" w:rsidP="00C23066">
      <w:pPr>
        <w:pStyle w:val="PargrafodaLista"/>
        <w:rPr>
          <w:rFonts w:ascii="Arial" w:hAnsi="Arial" w:cs="Arial"/>
          <w:sz w:val="22"/>
          <w:szCs w:val="22"/>
        </w:rPr>
      </w:pPr>
    </w:p>
    <w:p w14:paraId="03B0C733"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i/>
          <w:sz w:val="22"/>
          <w:szCs w:val="22"/>
        </w:rPr>
      </w:pPr>
      <w:r w:rsidRPr="00381EA4">
        <w:rPr>
          <w:rFonts w:ascii="Arial" w:hAnsi="Arial" w:cs="Arial"/>
          <w:sz w:val="22"/>
          <w:szCs w:val="22"/>
        </w:rPr>
        <w:t xml:space="preserve">Declaramos, para todos os fins que não possui empregados </w:t>
      </w:r>
      <w:r w:rsidRPr="00381EA4">
        <w:rPr>
          <w:rFonts w:ascii="Arial" w:hAnsi="Arial" w:cs="Arial"/>
          <w:b/>
          <w:sz w:val="22"/>
          <w:szCs w:val="22"/>
        </w:rPr>
        <w:t>executandotrabalho degradante ou forçado</w:t>
      </w:r>
      <w:r w:rsidRPr="00381EA4">
        <w:rPr>
          <w:rFonts w:ascii="Arial" w:hAnsi="Arial" w:cs="Arial"/>
          <w:sz w:val="22"/>
          <w:szCs w:val="22"/>
        </w:rPr>
        <w:t xml:space="preserve">, observando o disposto nos </w:t>
      </w:r>
      <w:hyperlink r:id="rId52" w:history="1">
        <w:r w:rsidRPr="00381EA4">
          <w:rPr>
            <w:rStyle w:val="Hyperlink"/>
            <w:rFonts w:ascii="Arial" w:hAnsi="Arial" w:cs="Arial"/>
            <w:sz w:val="22"/>
            <w:szCs w:val="22"/>
          </w:rPr>
          <w:t>incisos III e IV do art. 1º e no inciso III do art. 5º da Constituição Federal</w:t>
        </w:r>
      </w:hyperlink>
      <w:r w:rsidRPr="00381EA4">
        <w:rPr>
          <w:rFonts w:ascii="Arial" w:hAnsi="Arial" w:cs="Arial"/>
          <w:sz w:val="22"/>
          <w:szCs w:val="22"/>
        </w:rPr>
        <w:t>;</w:t>
      </w:r>
    </w:p>
    <w:p w14:paraId="2FD6B0F1"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5A4ED6FB"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w:t>
      </w:r>
      <w:r w:rsidRPr="00381EA4">
        <w:rPr>
          <w:rFonts w:ascii="Arial" w:hAnsi="Arial" w:cs="Arial"/>
          <w:b/>
          <w:sz w:val="22"/>
          <w:szCs w:val="22"/>
          <w:u w:val="single"/>
        </w:rPr>
        <w:t>que cumpre as exigências de reserva de cargos para pessoa com deficiência e para reabilitado da Previdência Social,</w:t>
      </w:r>
      <w:r w:rsidRPr="00381EA4">
        <w:rPr>
          <w:rFonts w:ascii="Arial" w:hAnsi="Arial" w:cs="Arial"/>
          <w:sz w:val="22"/>
          <w:szCs w:val="22"/>
        </w:rPr>
        <w:t xml:space="preserve"> previstas em lei e em outras normas específicas.</w:t>
      </w:r>
    </w:p>
    <w:p w14:paraId="1D9A3553"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3FFC7856"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Declaramos</w:t>
      </w:r>
      <w:r w:rsidRPr="00381EA4">
        <w:rPr>
          <w:rFonts w:ascii="Arial" w:hAnsi="Arial" w:cs="Arial"/>
          <w:b/>
          <w:sz w:val="22"/>
          <w:szCs w:val="22"/>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3A14426"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6CC03587" w14:textId="77777777" w:rsidR="00C23066" w:rsidRPr="00381EA4" w:rsidRDefault="00C23066" w:rsidP="00C23066">
      <w:pPr>
        <w:pStyle w:val="PargrafodaLista"/>
        <w:widowControl w:val="0"/>
        <w:tabs>
          <w:tab w:val="left" w:pos="567"/>
          <w:tab w:val="left" w:pos="709"/>
          <w:tab w:val="left" w:pos="1386"/>
        </w:tabs>
        <w:suppressAutoHyphens w:val="0"/>
        <w:autoSpaceDE w:val="0"/>
        <w:autoSpaceDN w:val="0"/>
        <w:ind w:left="0"/>
        <w:jc w:val="both"/>
        <w:rPr>
          <w:rFonts w:ascii="Arial" w:hAnsi="Arial" w:cs="Arial"/>
          <w:i/>
          <w:sz w:val="22"/>
          <w:szCs w:val="22"/>
        </w:rPr>
      </w:pPr>
    </w:p>
    <w:p w14:paraId="24D26013"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u w:val="single"/>
        </w:rPr>
      </w:pPr>
      <w:r w:rsidRPr="00381EA4">
        <w:rPr>
          <w:rFonts w:ascii="Arial" w:eastAsia="Calibri" w:hAnsi="Arial" w:cs="Arial"/>
          <w:sz w:val="22"/>
          <w:szCs w:val="22"/>
        </w:rPr>
        <w:t xml:space="preserve">Declaramos, para fins que até a presente data </w:t>
      </w:r>
      <w:r w:rsidRPr="00381EA4">
        <w:rPr>
          <w:rFonts w:ascii="Arial" w:eastAsia="Calibri" w:hAnsi="Arial" w:cs="Arial"/>
          <w:b/>
          <w:sz w:val="22"/>
          <w:szCs w:val="22"/>
        </w:rPr>
        <w:t>inexistem fatos impeditivos</w:t>
      </w:r>
      <w:r w:rsidRPr="00381EA4">
        <w:rPr>
          <w:rFonts w:ascii="Arial" w:eastAsia="Calibri" w:hAnsi="Arial" w:cs="Arial"/>
          <w:sz w:val="22"/>
          <w:szCs w:val="22"/>
        </w:rPr>
        <w:t xml:space="preserve"> quanto à nossa participação em licitações ou contratações com a Administração Pública Federal, estadual ou Municipal.</w:t>
      </w:r>
    </w:p>
    <w:p w14:paraId="35BC7F43"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u w:val="single"/>
        </w:rPr>
      </w:pPr>
    </w:p>
    <w:p w14:paraId="1B6AF653"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a empresa </w:t>
      </w:r>
      <w:r w:rsidRPr="00381EA4">
        <w:rPr>
          <w:rFonts w:ascii="Arial" w:hAnsi="Arial" w:cs="Arial"/>
          <w:b/>
          <w:sz w:val="22"/>
          <w:szCs w:val="22"/>
        </w:rPr>
        <w:t>não foi declarada inidônea por nenhum órgão público de qualquer esfera de governo</w:t>
      </w:r>
      <w:r w:rsidRPr="00381EA4">
        <w:rPr>
          <w:rFonts w:ascii="Arial" w:hAnsi="Arial" w:cs="Arial"/>
          <w:sz w:val="22"/>
          <w:szCs w:val="22"/>
        </w:rPr>
        <w:t>, estando apta a contratar com o poder público.</w:t>
      </w:r>
    </w:p>
    <w:p w14:paraId="71787E7A"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36991498" w14:textId="77777777" w:rsidR="00C23066" w:rsidRPr="00381EA4" w:rsidRDefault="00C23066" w:rsidP="00C23066">
      <w:pPr>
        <w:pStyle w:val="Corpodetexto"/>
        <w:numPr>
          <w:ilvl w:val="0"/>
          <w:numId w:val="28"/>
        </w:numPr>
        <w:tabs>
          <w:tab w:val="left" w:pos="284"/>
          <w:tab w:val="left" w:pos="567"/>
        </w:tabs>
        <w:suppressAutoHyphens w:val="0"/>
        <w:autoSpaceDE w:val="0"/>
        <w:autoSpaceDN w:val="0"/>
        <w:spacing w:after="0"/>
        <w:ind w:left="0" w:firstLine="0"/>
        <w:rPr>
          <w:rFonts w:ascii="Arial" w:hAnsi="Arial" w:cs="Arial"/>
          <w:sz w:val="22"/>
          <w:szCs w:val="22"/>
        </w:rPr>
      </w:pPr>
      <w:r w:rsidRPr="00381EA4">
        <w:rPr>
          <w:rFonts w:ascii="Arial" w:hAnsi="Arial" w:cs="Arial"/>
          <w:sz w:val="22"/>
          <w:szCs w:val="22"/>
        </w:rPr>
        <w:t xml:space="preserve">Declaramos, para todos os fins que </w:t>
      </w:r>
      <w:r w:rsidRPr="00381EA4">
        <w:rPr>
          <w:rFonts w:ascii="Arial" w:hAnsi="Arial" w:cs="Arial"/>
          <w:b/>
          <w:sz w:val="22"/>
          <w:szCs w:val="22"/>
        </w:rPr>
        <w:t>não possuímos em nosso quadro societário e de empregados, servidor ou dirigente de órgão ou entidade contratante ou responsável pela licitação</w:t>
      </w:r>
      <w:r w:rsidRPr="00381EA4">
        <w:rPr>
          <w:rFonts w:ascii="Arial" w:hAnsi="Arial" w:cs="Arial"/>
          <w:sz w:val="22"/>
          <w:szCs w:val="22"/>
        </w:rPr>
        <w:t>.</w:t>
      </w:r>
    </w:p>
    <w:p w14:paraId="29B7D1E1" w14:textId="77777777" w:rsidR="00C23066" w:rsidRPr="00381EA4" w:rsidRDefault="00C23066" w:rsidP="00C23066">
      <w:pPr>
        <w:pStyle w:val="Corpodetexto"/>
        <w:tabs>
          <w:tab w:val="left" w:pos="284"/>
          <w:tab w:val="left" w:pos="567"/>
        </w:tabs>
        <w:autoSpaceDE w:val="0"/>
        <w:autoSpaceDN w:val="0"/>
        <w:spacing w:after="0"/>
        <w:rPr>
          <w:rFonts w:ascii="Arial" w:hAnsi="Arial" w:cs="Arial"/>
          <w:sz w:val="22"/>
          <w:szCs w:val="22"/>
        </w:rPr>
      </w:pPr>
    </w:p>
    <w:p w14:paraId="0BFB633B"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b/>
          <w:sz w:val="22"/>
          <w:szCs w:val="22"/>
        </w:rPr>
        <w:t>Compromete - se</w:t>
      </w:r>
      <w:r w:rsidRPr="00381EA4">
        <w:rPr>
          <w:rFonts w:ascii="Arial" w:hAnsi="Arial" w:cs="Arial"/>
          <w:sz w:val="22"/>
          <w:szCs w:val="22"/>
        </w:rPr>
        <w:t xml:space="preserve">, formalmente, para </w:t>
      </w:r>
      <w:r w:rsidRPr="00381EA4">
        <w:rPr>
          <w:rFonts w:ascii="Arial" w:hAnsi="Arial" w:cs="Arial"/>
          <w:b/>
          <w:sz w:val="22"/>
          <w:szCs w:val="22"/>
        </w:rPr>
        <w:t>satisfazer a execução do objeto licitado</w:t>
      </w:r>
      <w:r w:rsidRPr="00381EA4">
        <w:rPr>
          <w:rFonts w:ascii="Arial" w:hAnsi="Arial" w:cs="Arial"/>
          <w:sz w:val="22"/>
          <w:szCs w:val="22"/>
        </w:rPr>
        <w:t xml:space="preserve">, de acordo com os prazos, planejamentos e especificações que fazem parte integrante e complementar do Edital, pelo preço e condições constantes da proposta ofertada, </w:t>
      </w:r>
      <w:r w:rsidRPr="00381EA4">
        <w:rPr>
          <w:rFonts w:ascii="Arial" w:hAnsi="Arial" w:cs="Arial"/>
          <w:b/>
          <w:sz w:val="22"/>
          <w:szCs w:val="22"/>
        </w:rPr>
        <w:t>assim como disponibilidade técnico-operacional suficiente e satisfatória</w:t>
      </w:r>
      <w:r w:rsidRPr="00381EA4">
        <w:rPr>
          <w:rFonts w:ascii="Arial" w:hAnsi="Arial" w:cs="Arial"/>
          <w:sz w:val="22"/>
          <w:szCs w:val="22"/>
        </w:rPr>
        <w:t>, afim de assegurar à Administração o fiel cumprimento das obrigações a serem assumidas, caso venha a ser vencedora no presente certame, salvo por motivo justo decorrente de fato superveniente, caso fortuito ou força maior, sujeitando-se às penalidades cabíveis, na forma da Lei.</w:t>
      </w:r>
    </w:p>
    <w:p w14:paraId="461A94A4"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04C538FD"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de direito, na qualidade de Proponente dos procedimentos licitatórios, instaurados por esse Município, que o (a) responsável legal da empresa é o (a) Sr.º (a) ............................................................, Portador(a) do RG sob o nº ..........................., e CPF sob o nº ........................................., cuja função/cargo é ....................................(sócio / administrador / procurador / diretor / etc.), </w:t>
      </w:r>
      <w:r w:rsidRPr="00381EA4">
        <w:rPr>
          <w:rFonts w:ascii="Arial" w:hAnsi="Arial" w:cs="Arial"/>
          <w:b/>
          <w:sz w:val="22"/>
          <w:szCs w:val="22"/>
        </w:rPr>
        <w:t>responsável pela assinatura do Contrato / Ata de Registro de Preço</w:t>
      </w:r>
      <w:r w:rsidRPr="00381EA4">
        <w:rPr>
          <w:rFonts w:ascii="Arial" w:hAnsi="Arial" w:cs="Arial"/>
          <w:sz w:val="22"/>
          <w:szCs w:val="22"/>
        </w:rPr>
        <w:t>.</w:t>
      </w:r>
    </w:p>
    <w:p w14:paraId="1D27FA7C" w14:textId="77777777" w:rsidR="00C23066" w:rsidRPr="00381EA4" w:rsidRDefault="00C23066" w:rsidP="00C23066">
      <w:pPr>
        <w:pStyle w:val="PargrafodaLista"/>
        <w:widowControl w:val="0"/>
        <w:tabs>
          <w:tab w:val="left" w:pos="567"/>
          <w:tab w:val="left" w:pos="709"/>
          <w:tab w:val="left" w:pos="1386"/>
        </w:tabs>
        <w:autoSpaceDE w:val="0"/>
        <w:autoSpaceDN w:val="0"/>
        <w:ind w:left="0"/>
        <w:jc w:val="both"/>
        <w:rPr>
          <w:rFonts w:ascii="Arial" w:hAnsi="Arial" w:cs="Arial"/>
          <w:sz w:val="22"/>
          <w:szCs w:val="22"/>
        </w:rPr>
      </w:pPr>
    </w:p>
    <w:p w14:paraId="21C11FD8"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 xml:space="preserve">Declaramos, para os devidos fins que em caso de qualquer comunicação futura referente a este processo licitatório, bem como em caso de eventual contratação, </w:t>
      </w:r>
      <w:r w:rsidRPr="00381EA4">
        <w:rPr>
          <w:rFonts w:ascii="Arial" w:hAnsi="Arial" w:cs="Arial"/>
          <w:b/>
          <w:sz w:val="22"/>
          <w:szCs w:val="22"/>
        </w:rPr>
        <w:t xml:space="preserve">concordo que o Contrato / Ata de Registro de Preço </w:t>
      </w:r>
      <w:r w:rsidRPr="00381EA4">
        <w:rPr>
          <w:rFonts w:ascii="Arial" w:hAnsi="Arial" w:cs="Arial"/>
          <w:sz w:val="22"/>
          <w:szCs w:val="22"/>
        </w:rPr>
        <w:t>seja encaminhado para o seguinte endereço:</w:t>
      </w:r>
    </w:p>
    <w:p w14:paraId="08EF6F2C"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p>
    <w:p w14:paraId="6488AC52" w14:textId="77777777" w:rsidR="00C23066" w:rsidRPr="00381EA4" w:rsidRDefault="00C23066" w:rsidP="00C23066">
      <w:pPr>
        <w:widowControl w:val="0"/>
        <w:tabs>
          <w:tab w:val="left" w:pos="567"/>
          <w:tab w:val="left" w:pos="709"/>
          <w:tab w:val="left" w:pos="1386"/>
        </w:tabs>
        <w:jc w:val="both"/>
        <w:rPr>
          <w:rFonts w:ascii="Arial" w:hAnsi="Arial" w:cs="Arial"/>
          <w:b/>
          <w:sz w:val="22"/>
          <w:szCs w:val="22"/>
        </w:rPr>
      </w:pPr>
      <w:r w:rsidRPr="00381EA4">
        <w:rPr>
          <w:rFonts w:ascii="Arial" w:hAnsi="Arial" w:cs="Arial"/>
          <w:b/>
          <w:sz w:val="22"/>
          <w:szCs w:val="22"/>
        </w:rPr>
        <w:t>E-mail:</w:t>
      </w:r>
    </w:p>
    <w:p w14:paraId="6A47AE9D"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r w:rsidRPr="00381EA4">
        <w:rPr>
          <w:rFonts w:ascii="Arial" w:hAnsi="Arial" w:cs="Arial"/>
          <w:b/>
          <w:sz w:val="22"/>
          <w:szCs w:val="22"/>
        </w:rPr>
        <w:t xml:space="preserve">Telefone: </w:t>
      </w:r>
      <w:r w:rsidRPr="00381EA4">
        <w:rPr>
          <w:rFonts w:ascii="Arial" w:hAnsi="Arial" w:cs="Arial"/>
          <w:sz w:val="22"/>
          <w:szCs w:val="22"/>
        </w:rPr>
        <w:t>(DDD) ...........-.............</w:t>
      </w:r>
    </w:p>
    <w:p w14:paraId="5B029B4B"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0E0C796C" w14:textId="77777777" w:rsidR="00C23066" w:rsidRPr="00381EA4" w:rsidRDefault="00C23066" w:rsidP="00C23066">
      <w:pPr>
        <w:pStyle w:val="PargrafodaLista"/>
        <w:widowControl w:val="0"/>
        <w:numPr>
          <w:ilvl w:val="0"/>
          <w:numId w:val="28"/>
        </w:numPr>
        <w:tabs>
          <w:tab w:val="left" w:pos="567"/>
          <w:tab w:val="left" w:pos="709"/>
          <w:tab w:val="left" w:pos="1386"/>
        </w:tabs>
        <w:suppressAutoHyphens w:val="0"/>
        <w:autoSpaceDE w:val="0"/>
        <w:autoSpaceDN w:val="0"/>
        <w:ind w:left="0" w:firstLine="0"/>
        <w:jc w:val="both"/>
        <w:rPr>
          <w:rFonts w:ascii="Arial" w:hAnsi="Arial" w:cs="Arial"/>
          <w:sz w:val="22"/>
          <w:szCs w:val="22"/>
        </w:rPr>
      </w:pPr>
      <w:r w:rsidRPr="00381EA4">
        <w:rPr>
          <w:rFonts w:ascii="Arial" w:hAnsi="Arial" w:cs="Arial"/>
          <w:sz w:val="22"/>
          <w:szCs w:val="22"/>
        </w:rPr>
        <w:t>Caso altere o citado e-mail ou telefone comprometo-me em protocolizar pedido de alteração junto ao Departamento de Licitações e Contratos desse Município, sob pena de ser considerado como intimado nos dados anteriormente fornecidos.</w:t>
      </w:r>
    </w:p>
    <w:p w14:paraId="0F9ACA4D" w14:textId="77777777" w:rsidR="00C23066" w:rsidRPr="00381EA4" w:rsidRDefault="00C23066" w:rsidP="00C23066">
      <w:pPr>
        <w:widowControl w:val="0"/>
        <w:tabs>
          <w:tab w:val="left" w:pos="567"/>
          <w:tab w:val="left" w:pos="709"/>
          <w:tab w:val="left" w:pos="1386"/>
        </w:tabs>
        <w:jc w:val="both"/>
        <w:rPr>
          <w:rFonts w:ascii="Arial" w:hAnsi="Arial" w:cs="Arial"/>
          <w:sz w:val="22"/>
          <w:szCs w:val="22"/>
        </w:rPr>
      </w:pPr>
    </w:p>
    <w:p w14:paraId="404FA9F0" w14:textId="77777777" w:rsidR="00C23066" w:rsidRPr="00381EA4" w:rsidRDefault="00C23066" w:rsidP="00C23066">
      <w:pPr>
        <w:widowControl w:val="0"/>
        <w:jc w:val="right"/>
        <w:rPr>
          <w:rFonts w:ascii="Arial" w:eastAsia="Calibri" w:hAnsi="Arial" w:cs="Arial"/>
          <w:sz w:val="22"/>
          <w:szCs w:val="22"/>
          <w:lang w:eastAsia="en-US"/>
        </w:rPr>
      </w:pPr>
      <w:r w:rsidRPr="00381EA4">
        <w:rPr>
          <w:rFonts w:ascii="Arial" w:eastAsia="Calibri" w:hAnsi="Arial" w:cs="Arial"/>
          <w:sz w:val="22"/>
          <w:szCs w:val="22"/>
          <w:lang w:eastAsia="en-US"/>
        </w:rPr>
        <w:t>___________________-____, ____ de ____________ de 2024.</w:t>
      </w:r>
    </w:p>
    <w:p w14:paraId="4B373E58" w14:textId="77777777" w:rsidR="00C23066" w:rsidRPr="00381EA4" w:rsidRDefault="00C23066" w:rsidP="00C23066">
      <w:pPr>
        <w:widowControl w:val="0"/>
        <w:jc w:val="both"/>
        <w:rPr>
          <w:rFonts w:ascii="Arial" w:eastAsia="Calibri" w:hAnsi="Arial" w:cs="Arial"/>
          <w:sz w:val="22"/>
          <w:szCs w:val="22"/>
          <w:lang w:eastAsia="en-US"/>
        </w:rPr>
      </w:pPr>
    </w:p>
    <w:p w14:paraId="215F8DDD" w14:textId="77777777" w:rsidR="00C23066" w:rsidRPr="00381EA4" w:rsidRDefault="00C23066" w:rsidP="00C23066">
      <w:pPr>
        <w:widowControl w:val="0"/>
        <w:jc w:val="both"/>
        <w:rPr>
          <w:rFonts w:ascii="Arial" w:eastAsia="Calibri" w:hAnsi="Arial" w:cs="Arial"/>
          <w:sz w:val="22"/>
          <w:szCs w:val="22"/>
          <w:lang w:eastAsia="en-US"/>
        </w:rPr>
      </w:pPr>
    </w:p>
    <w:p w14:paraId="69D20D3B" w14:textId="77777777" w:rsidR="00C23066" w:rsidRPr="00381EA4" w:rsidRDefault="00C23066" w:rsidP="00C23066">
      <w:pPr>
        <w:widowControl w:val="0"/>
        <w:jc w:val="center"/>
        <w:rPr>
          <w:rFonts w:ascii="Arial" w:eastAsia="Calibri" w:hAnsi="Arial" w:cs="Arial"/>
          <w:sz w:val="22"/>
          <w:szCs w:val="22"/>
          <w:lang w:eastAsia="en-US"/>
        </w:rPr>
      </w:pPr>
    </w:p>
    <w:p w14:paraId="3A52883F"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______________________________________________</w:t>
      </w:r>
    </w:p>
    <w:p w14:paraId="0B419D60"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Nome e número da identidade do declarante</w:t>
      </w:r>
    </w:p>
    <w:p w14:paraId="6F3F2019" w14:textId="77777777" w:rsidR="00C23066" w:rsidRPr="00381EA4" w:rsidRDefault="00C23066" w:rsidP="00C23066">
      <w:pPr>
        <w:widowControl w:val="0"/>
        <w:jc w:val="center"/>
        <w:rPr>
          <w:rFonts w:ascii="Arial" w:hAnsi="Arial" w:cs="Arial"/>
          <w:sz w:val="22"/>
          <w:szCs w:val="22"/>
        </w:rPr>
      </w:pPr>
      <w:r w:rsidRPr="00381EA4">
        <w:rPr>
          <w:rFonts w:ascii="Arial" w:hAnsi="Arial" w:cs="Arial"/>
          <w:sz w:val="22"/>
          <w:szCs w:val="22"/>
        </w:rPr>
        <w:t>(representante legal da empresa)</w:t>
      </w:r>
    </w:p>
    <w:p w14:paraId="63BF5012" w14:textId="77777777" w:rsidR="00C23066" w:rsidRDefault="00C23066" w:rsidP="00C23066">
      <w:pPr>
        <w:widowControl w:val="0"/>
        <w:autoSpaceDE w:val="0"/>
        <w:autoSpaceDN w:val="0"/>
        <w:adjustRightInd w:val="0"/>
        <w:jc w:val="center"/>
        <w:rPr>
          <w:rFonts w:ascii="Arial" w:hAnsi="Arial" w:cs="Arial"/>
          <w:sz w:val="22"/>
          <w:szCs w:val="22"/>
        </w:rPr>
      </w:pPr>
      <w:r w:rsidRPr="00381EA4">
        <w:rPr>
          <w:rFonts w:ascii="Arial" w:hAnsi="Arial" w:cs="Arial"/>
          <w:sz w:val="22"/>
          <w:szCs w:val="22"/>
        </w:rPr>
        <w:t>CARIMBO CNPJ</w:t>
      </w:r>
    </w:p>
    <w:p w14:paraId="3D6FBF72" w14:textId="77777777" w:rsidR="00C23066" w:rsidRDefault="00C23066" w:rsidP="00C23066">
      <w:pPr>
        <w:widowControl w:val="0"/>
        <w:autoSpaceDE w:val="0"/>
        <w:autoSpaceDN w:val="0"/>
        <w:adjustRightInd w:val="0"/>
        <w:jc w:val="center"/>
        <w:rPr>
          <w:rFonts w:ascii="Arial" w:hAnsi="Arial" w:cs="Arial"/>
          <w:sz w:val="22"/>
          <w:szCs w:val="22"/>
        </w:rPr>
      </w:pPr>
    </w:p>
    <w:p w14:paraId="03104A64" w14:textId="77777777" w:rsidR="00C23066" w:rsidRDefault="00C23066" w:rsidP="00C23066">
      <w:pPr>
        <w:widowControl w:val="0"/>
        <w:autoSpaceDE w:val="0"/>
        <w:autoSpaceDN w:val="0"/>
        <w:adjustRightInd w:val="0"/>
        <w:jc w:val="center"/>
        <w:rPr>
          <w:rFonts w:ascii="Arial" w:hAnsi="Arial" w:cs="Arial"/>
          <w:sz w:val="22"/>
          <w:szCs w:val="22"/>
        </w:rPr>
      </w:pPr>
    </w:p>
    <w:p w14:paraId="230286DE" w14:textId="77777777" w:rsidR="00C23066" w:rsidRDefault="00C23066" w:rsidP="00C23066">
      <w:pPr>
        <w:widowControl w:val="0"/>
        <w:autoSpaceDE w:val="0"/>
        <w:autoSpaceDN w:val="0"/>
        <w:adjustRightInd w:val="0"/>
        <w:jc w:val="center"/>
        <w:rPr>
          <w:rFonts w:ascii="Arial" w:hAnsi="Arial" w:cs="Arial"/>
          <w:sz w:val="22"/>
          <w:szCs w:val="22"/>
        </w:rPr>
      </w:pPr>
    </w:p>
    <w:p w14:paraId="32FCB065" w14:textId="77777777" w:rsidR="00C23066" w:rsidRDefault="00C23066" w:rsidP="00C23066">
      <w:pPr>
        <w:widowControl w:val="0"/>
        <w:autoSpaceDE w:val="0"/>
        <w:autoSpaceDN w:val="0"/>
        <w:adjustRightInd w:val="0"/>
        <w:jc w:val="center"/>
        <w:rPr>
          <w:rFonts w:ascii="Arial" w:hAnsi="Arial" w:cs="Arial"/>
          <w:sz w:val="22"/>
          <w:szCs w:val="22"/>
        </w:rPr>
      </w:pPr>
    </w:p>
    <w:p w14:paraId="2307D096" w14:textId="77777777" w:rsidR="00C23066" w:rsidRDefault="00C23066" w:rsidP="00C23066">
      <w:pPr>
        <w:widowControl w:val="0"/>
        <w:autoSpaceDE w:val="0"/>
        <w:autoSpaceDN w:val="0"/>
        <w:adjustRightInd w:val="0"/>
        <w:jc w:val="center"/>
        <w:rPr>
          <w:rFonts w:ascii="Arial" w:hAnsi="Arial" w:cs="Arial"/>
          <w:sz w:val="22"/>
          <w:szCs w:val="22"/>
        </w:rPr>
      </w:pPr>
    </w:p>
    <w:p w14:paraId="7DD9BF50" w14:textId="77777777" w:rsidR="00C23066" w:rsidRDefault="00C23066" w:rsidP="00C23066">
      <w:pPr>
        <w:widowControl w:val="0"/>
        <w:autoSpaceDE w:val="0"/>
        <w:autoSpaceDN w:val="0"/>
        <w:adjustRightInd w:val="0"/>
        <w:jc w:val="center"/>
        <w:rPr>
          <w:rFonts w:ascii="Arial" w:hAnsi="Arial" w:cs="Arial"/>
          <w:sz w:val="22"/>
          <w:szCs w:val="22"/>
        </w:rPr>
      </w:pPr>
    </w:p>
    <w:p w14:paraId="258D6271" w14:textId="77777777" w:rsidR="00C23066" w:rsidRDefault="00C23066" w:rsidP="00C23066">
      <w:pPr>
        <w:widowControl w:val="0"/>
        <w:autoSpaceDE w:val="0"/>
        <w:autoSpaceDN w:val="0"/>
        <w:adjustRightInd w:val="0"/>
        <w:jc w:val="center"/>
        <w:rPr>
          <w:rFonts w:ascii="Arial" w:hAnsi="Arial" w:cs="Arial"/>
          <w:sz w:val="22"/>
          <w:szCs w:val="22"/>
        </w:rPr>
      </w:pPr>
    </w:p>
    <w:p w14:paraId="3C063EA0" w14:textId="77777777" w:rsidR="00C23066" w:rsidRDefault="00C23066" w:rsidP="00C23066">
      <w:pPr>
        <w:widowControl w:val="0"/>
        <w:autoSpaceDE w:val="0"/>
        <w:autoSpaceDN w:val="0"/>
        <w:adjustRightInd w:val="0"/>
        <w:jc w:val="center"/>
        <w:rPr>
          <w:rFonts w:ascii="Arial" w:hAnsi="Arial" w:cs="Arial"/>
          <w:sz w:val="22"/>
          <w:szCs w:val="22"/>
        </w:rPr>
      </w:pPr>
    </w:p>
    <w:p w14:paraId="569D5518" w14:textId="77777777" w:rsidR="00C23066" w:rsidRDefault="00C23066" w:rsidP="00C23066">
      <w:pPr>
        <w:widowControl w:val="0"/>
        <w:autoSpaceDE w:val="0"/>
        <w:autoSpaceDN w:val="0"/>
        <w:adjustRightInd w:val="0"/>
        <w:jc w:val="center"/>
        <w:rPr>
          <w:rFonts w:ascii="Arial" w:hAnsi="Arial" w:cs="Arial"/>
          <w:sz w:val="22"/>
          <w:szCs w:val="22"/>
        </w:rPr>
      </w:pPr>
    </w:p>
    <w:p w14:paraId="6CD652CE" w14:textId="77777777" w:rsidR="00C23066" w:rsidRDefault="00C23066" w:rsidP="00C23066">
      <w:pPr>
        <w:widowControl w:val="0"/>
        <w:autoSpaceDE w:val="0"/>
        <w:autoSpaceDN w:val="0"/>
        <w:adjustRightInd w:val="0"/>
        <w:jc w:val="center"/>
        <w:rPr>
          <w:rFonts w:ascii="Arial" w:hAnsi="Arial" w:cs="Arial"/>
          <w:sz w:val="22"/>
          <w:szCs w:val="22"/>
        </w:rPr>
      </w:pPr>
    </w:p>
    <w:p w14:paraId="7533A7E9" w14:textId="77777777" w:rsidR="00C23066" w:rsidRDefault="00C23066" w:rsidP="00C23066">
      <w:pPr>
        <w:widowControl w:val="0"/>
        <w:autoSpaceDE w:val="0"/>
        <w:autoSpaceDN w:val="0"/>
        <w:adjustRightInd w:val="0"/>
        <w:jc w:val="center"/>
        <w:rPr>
          <w:rFonts w:ascii="Arial" w:hAnsi="Arial" w:cs="Arial"/>
          <w:sz w:val="22"/>
          <w:szCs w:val="22"/>
        </w:rPr>
      </w:pPr>
    </w:p>
    <w:p w14:paraId="59BD983E" w14:textId="77777777" w:rsidR="00C23066" w:rsidRDefault="00C23066" w:rsidP="00C23066">
      <w:pPr>
        <w:widowControl w:val="0"/>
        <w:autoSpaceDE w:val="0"/>
        <w:autoSpaceDN w:val="0"/>
        <w:adjustRightInd w:val="0"/>
        <w:jc w:val="center"/>
        <w:rPr>
          <w:rFonts w:ascii="Arial" w:hAnsi="Arial" w:cs="Arial"/>
          <w:sz w:val="22"/>
          <w:szCs w:val="22"/>
        </w:rPr>
      </w:pPr>
    </w:p>
    <w:p w14:paraId="59867370" w14:textId="77777777" w:rsidR="00C23066" w:rsidRDefault="00C23066" w:rsidP="00C23066">
      <w:pPr>
        <w:widowControl w:val="0"/>
        <w:autoSpaceDE w:val="0"/>
        <w:autoSpaceDN w:val="0"/>
        <w:adjustRightInd w:val="0"/>
        <w:jc w:val="center"/>
        <w:rPr>
          <w:rFonts w:ascii="Arial" w:hAnsi="Arial" w:cs="Arial"/>
          <w:sz w:val="22"/>
          <w:szCs w:val="22"/>
        </w:rPr>
      </w:pPr>
    </w:p>
    <w:p w14:paraId="160785A1" w14:textId="77777777" w:rsidR="00C23066" w:rsidRPr="00E461DE" w:rsidRDefault="00C23066" w:rsidP="00C23066">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2"/>
          <w:szCs w:val="22"/>
        </w:rPr>
      </w:pPr>
      <w:r w:rsidRPr="00E461DE">
        <w:rPr>
          <w:rFonts w:ascii="Arial" w:hAnsi="Arial" w:cs="Arial"/>
          <w:b/>
          <w:sz w:val="22"/>
          <w:szCs w:val="22"/>
        </w:rPr>
        <w:t>ANEXO V – MODELO DE DECLARAÇÃO DE ENQUADRAMENTO COMO MICROEMPRESA OU EMPRESA DE PEQUENO PORTE</w:t>
      </w:r>
    </w:p>
    <w:p w14:paraId="399E2138" w14:textId="77777777" w:rsidR="00C23066" w:rsidRPr="00E461DE" w:rsidRDefault="00C23066" w:rsidP="00C23066">
      <w:pPr>
        <w:jc w:val="both"/>
        <w:rPr>
          <w:rFonts w:ascii="Arial" w:hAnsi="Arial" w:cs="Arial"/>
          <w:b/>
          <w:sz w:val="22"/>
          <w:szCs w:val="22"/>
        </w:rPr>
      </w:pPr>
    </w:p>
    <w:p w14:paraId="026D2FDF" w14:textId="77777777" w:rsidR="00C23066" w:rsidRPr="00E461DE" w:rsidRDefault="00C23066" w:rsidP="00C23066">
      <w:pPr>
        <w:widowControl w:val="0"/>
        <w:jc w:val="center"/>
        <w:rPr>
          <w:rFonts w:ascii="Arial" w:hAnsi="Arial" w:cs="Arial"/>
          <w:b/>
          <w:sz w:val="22"/>
          <w:szCs w:val="22"/>
        </w:rPr>
      </w:pPr>
      <w:r w:rsidRPr="00E461DE">
        <w:rPr>
          <w:rFonts w:ascii="Arial" w:hAnsi="Arial" w:cs="Arial"/>
          <w:i/>
          <w:iCs/>
          <w:sz w:val="22"/>
          <w:szCs w:val="22"/>
        </w:rPr>
        <w:t>(Este anexo é um modelo e deve ser feito em papel timbrado do licitante)</w:t>
      </w:r>
    </w:p>
    <w:p w14:paraId="31D23F47" w14:textId="77777777" w:rsidR="00C23066" w:rsidRPr="00E461DE" w:rsidRDefault="00C23066" w:rsidP="00C23066">
      <w:pPr>
        <w:widowControl w:val="0"/>
        <w:jc w:val="both"/>
        <w:rPr>
          <w:rFonts w:ascii="Arial" w:eastAsia="Calibri" w:hAnsi="Arial" w:cs="Arial"/>
          <w:sz w:val="22"/>
          <w:szCs w:val="22"/>
          <w:lang w:eastAsia="en-US"/>
        </w:rPr>
      </w:pPr>
    </w:p>
    <w:p w14:paraId="69D24249" w14:textId="77777777" w:rsidR="00C23066" w:rsidRPr="00E461DE" w:rsidRDefault="00C23066" w:rsidP="00C23066">
      <w:pPr>
        <w:widowControl w:val="0"/>
        <w:jc w:val="both"/>
        <w:rPr>
          <w:rFonts w:ascii="Arial" w:eastAsia="Calibri" w:hAnsi="Arial" w:cs="Arial"/>
          <w:sz w:val="22"/>
          <w:szCs w:val="22"/>
          <w:lang w:eastAsia="en-US"/>
        </w:rPr>
      </w:pPr>
    </w:p>
    <w:p w14:paraId="4245E3E7"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0E44F8A7" w14:textId="77777777" w:rsidR="00C23066" w:rsidRPr="00E461DE" w:rsidRDefault="00C23066" w:rsidP="00C23066">
      <w:pPr>
        <w:widowControl w:val="0"/>
        <w:jc w:val="both"/>
        <w:rPr>
          <w:rFonts w:ascii="Arial" w:eastAsia="Calibri" w:hAnsi="Arial" w:cs="Arial"/>
          <w:sz w:val="22"/>
          <w:szCs w:val="22"/>
          <w:lang w:eastAsia="en-US"/>
        </w:rPr>
      </w:pPr>
    </w:p>
    <w:p w14:paraId="0703C915" w14:textId="77777777" w:rsidR="00C23066" w:rsidRPr="00E461DE" w:rsidRDefault="00C23066" w:rsidP="00C23066">
      <w:pPr>
        <w:jc w:val="both"/>
        <w:rPr>
          <w:rFonts w:ascii="Arial" w:hAnsi="Arial" w:cs="Arial"/>
          <w:sz w:val="22"/>
          <w:szCs w:val="22"/>
        </w:rPr>
      </w:pPr>
      <w:r w:rsidRPr="00E461DE">
        <w:rPr>
          <w:rFonts w:ascii="Arial" w:hAnsi="Arial" w:cs="Arial"/>
          <w:sz w:val="22"/>
          <w:szCs w:val="22"/>
        </w:rPr>
        <w:t>(  ) MICROEMPRESA INDIVIDUAL, conforme artigo 68 da Lei Complementar nº. 123 e alterações, de 14/12/2006 e resolução CGSN nº. 58, de 27 de abril de 2009;</w:t>
      </w:r>
    </w:p>
    <w:p w14:paraId="3745D6C3" w14:textId="77777777" w:rsidR="00C23066" w:rsidRPr="00E461DE" w:rsidRDefault="00C23066" w:rsidP="00C23066">
      <w:pPr>
        <w:widowControl w:val="0"/>
        <w:jc w:val="both"/>
        <w:rPr>
          <w:rFonts w:ascii="Arial" w:eastAsia="Calibri" w:hAnsi="Arial" w:cs="Arial"/>
          <w:sz w:val="22"/>
          <w:szCs w:val="22"/>
          <w:lang w:eastAsia="en-US"/>
        </w:rPr>
      </w:pPr>
    </w:p>
    <w:p w14:paraId="0D4CD028"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MICROEMPRESA, conforme Inciso I, art. 3º da Lei Complementar n. 123/2006 e posteriores alterações</w:t>
      </w:r>
    </w:p>
    <w:p w14:paraId="56DA55C9" w14:textId="77777777" w:rsidR="00C23066" w:rsidRPr="00E461DE" w:rsidRDefault="00C23066" w:rsidP="00C23066">
      <w:pPr>
        <w:widowControl w:val="0"/>
        <w:jc w:val="both"/>
        <w:rPr>
          <w:rFonts w:ascii="Arial" w:eastAsia="Calibri" w:hAnsi="Arial" w:cs="Arial"/>
          <w:sz w:val="22"/>
          <w:szCs w:val="22"/>
          <w:lang w:eastAsia="en-US"/>
        </w:rPr>
      </w:pPr>
    </w:p>
    <w:p w14:paraId="1119F642"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 ) EMPRESA DE PEQUENO PORTE, conforme Inciso II, art. 3º da Lei Complementar n. 123/2006 e posteriores alterações</w:t>
      </w:r>
    </w:p>
    <w:p w14:paraId="2C090D95" w14:textId="77777777" w:rsidR="00C23066" w:rsidRPr="00E461DE" w:rsidRDefault="00C23066" w:rsidP="00C23066">
      <w:pPr>
        <w:widowControl w:val="0"/>
        <w:jc w:val="both"/>
        <w:rPr>
          <w:rFonts w:ascii="Arial" w:eastAsia="Calibri" w:hAnsi="Arial" w:cs="Arial"/>
          <w:sz w:val="22"/>
          <w:szCs w:val="22"/>
          <w:lang w:eastAsia="en-US"/>
        </w:rPr>
      </w:pPr>
    </w:p>
    <w:p w14:paraId="725ACB2B" w14:textId="77777777" w:rsidR="00C23066" w:rsidRPr="00E461DE" w:rsidRDefault="00C23066" w:rsidP="00C23066">
      <w:pPr>
        <w:widowControl w:val="0"/>
        <w:jc w:val="both"/>
        <w:rPr>
          <w:rFonts w:ascii="Arial" w:eastAsia="Calibri" w:hAnsi="Arial" w:cs="Arial"/>
          <w:sz w:val="22"/>
          <w:szCs w:val="22"/>
          <w:lang w:eastAsia="en-US"/>
        </w:rPr>
      </w:pPr>
      <w:r w:rsidRPr="00E461DE">
        <w:rPr>
          <w:rFonts w:ascii="Arial" w:eastAsia="Calibri" w:hAnsi="Arial" w:cs="Arial"/>
          <w:sz w:val="22"/>
          <w:szCs w:val="22"/>
          <w:lang w:eastAsia="en-US"/>
        </w:rPr>
        <w:t>DECLARA, ainda, que a empresa está excluída das vedações constantes do parágrafo 4º do artigo 3º da Lei complementar n. 123/2006 e alterações e posteriores alterações.</w:t>
      </w:r>
    </w:p>
    <w:p w14:paraId="203119BF" w14:textId="77777777" w:rsidR="00C23066" w:rsidRPr="00E461DE" w:rsidRDefault="00C23066" w:rsidP="00C23066">
      <w:pPr>
        <w:widowControl w:val="0"/>
        <w:jc w:val="both"/>
        <w:rPr>
          <w:rFonts w:ascii="Arial" w:eastAsia="Calibri" w:hAnsi="Arial" w:cs="Arial"/>
          <w:sz w:val="22"/>
          <w:szCs w:val="22"/>
          <w:lang w:eastAsia="en-US"/>
        </w:rPr>
      </w:pPr>
    </w:p>
    <w:p w14:paraId="16B5883C" w14:textId="77777777" w:rsidR="00C23066" w:rsidRPr="00E461DE" w:rsidRDefault="00C23066" w:rsidP="00C23066">
      <w:pPr>
        <w:widowControl w:val="0"/>
        <w:jc w:val="both"/>
        <w:rPr>
          <w:rFonts w:ascii="Arial" w:eastAsia="Calibri" w:hAnsi="Arial" w:cs="Arial"/>
          <w:sz w:val="22"/>
          <w:szCs w:val="22"/>
          <w:lang w:eastAsia="en-US"/>
        </w:rPr>
      </w:pPr>
    </w:p>
    <w:p w14:paraId="4D382316" w14:textId="77777777" w:rsidR="00C23066" w:rsidRPr="00E461DE" w:rsidRDefault="00C23066" w:rsidP="00C23066">
      <w:pPr>
        <w:widowControl w:val="0"/>
        <w:jc w:val="right"/>
        <w:rPr>
          <w:rFonts w:ascii="Arial" w:eastAsia="Calibri" w:hAnsi="Arial" w:cs="Arial"/>
          <w:sz w:val="22"/>
          <w:szCs w:val="22"/>
          <w:lang w:eastAsia="en-US"/>
        </w:rPr>
      </w:pPr>
      <w:bookmarkStart w:id="71" w:name="_Hlk60811811"/>
      <w:r w:rsidRPr="00E461DE">
        <w:rPr>
          <w:rFonts w:ascii="Arial" w:eastAsia="Calibri" w:hAnsi="Arial" w:cs="Arial"/>
          <w:sz w:val="22"/>
          <w:szCs w:val="22"/>
          <w:lang w:eastAsia="en-US"/>
        </w:rPr>
        <w:t>___________________-____, ____ de ____________ de 2024.</w:t>
      </w:r>
    </w:p>
    <w:p w14:paraId="7DA6F328" w14:textId="77777777" w:rsidR="00C23066" w:rsidRPr="00E461DE" w:rsidRDefault="00C23066" w:rsidP="00C23066">
      <w:pPr>
        <w:widowControl w:val="0"/>
        <w:jc w:val="both"/>
        <w:rPr>
          <w:rFonts w:ascii="Arial" w:eastAsia="Calibri" w:hAnsi="Arial" w:cs="Arial"/>
          <w:sz w:val="22"/>
          <w:szCs w:val="22"/>
          <w:lang w:eastAsia="en-US"/>
        </w:rPr>
      </w:pPr>
    </w:p>
    <w:p w14:paraId="08CB4284" w14:textId="77777777" w:rsidR="00C23066" w:rsidRPr="00E461DE" w:rsidRDefault="00C23066" w:rsidP="00C23066">
      <w:pPr>
        <w:widowControl w:val="0"/>
        <w:jc w:val="both"/>
        <w:rPr>
          <w:rFonts w:ascii="Arial" w:eastAsia="Calibri" w:hAnsi="Arial" w:cs="Arial"/>
          <w:sz w:val="22"/>
          <w:szCs w:val="22"/>
          <w:lang w:eastAsia="en-US"/>
        </w:rPr>
      </w:pPr>
    </w:p>
    <w:p w14:paraId="78C37487" w14:textId="77777777" w:rsidR="00C23066" w:rsidRPr="00E461DE" w:rsidRDefault="00C23066" w:rsidP="00C23066">
      <w:pPr>
        <w:widowControl w:val="0"/>
        <w:jc w:val="both"/>
        <w:rPr>
          <w:rFonts w:ascii="Arial" w:eastAsia="Calibri" w:hAnsi="Arial" w:cs="Arial"/>
          <w:sz w:val="22"/>
          <w:szCs w:val="22"/>
          <w:lang w:eastAsia="en-US"/>
        </w:rPr>
      </w:pPr>
    </w:p>
    <w:bookmarkEnd w:id="71"/>
    <w:p w14:paraId="7D5A502E"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______________________________________________</w:t>
      </w:r>
    </w:p>
    <w:p w14:paraId="0CC2FFB5"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2FD87422"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(representante legal da empresa)</w:t>
      </w:r>
    </w:p>
    <w:p w14:paraId="1DEC0ABB" w14:textId="77777777" w:rsidR="00C23066" w:rsidRPr="00E461DE" w:rsidRDefault="00C23066" w:rsidP="00C23066">
      <w:pPr>
        <w:widowControl w:val="0"/>
        <w:autoSpaceDE w:val="0"/>
        <w:autoSpaceDN w:val="0"/>
        <w:adjustRightInd w:val="0"/>
        <w:jc w:val="center"/>
        <w:rPr>
          <w:rFonts w:ascii="Arial" w:hAnsi="Arial" w:cs="Arial"/>
          <w:b/>
          <w:bCs/>
          <w:sz w:val="22"/>
          <w:szCs w:val="22"/>
        </w:rPr>
      </w:pPr>
      <w:r w:rsidRPr="00E461DE">
        <w:rPr>
          <w:rFonts w:ascii="Arial" w:hAnsi="Arial" w:cs="Arial"/>
          <w:sz w:val="22"/>
          <w:szCs w:val="22"/>
        </w:rPr>
        <w:t>CARIMBO CNPJ</w:t>
      </w:r>
    </w:p>
    <w:p w14:paraId="03645B43"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3C0DDD13" w14:textId="77777777" w:rsidR="00C23066" w:rsidRPr="00E461DE" w:rsidRDefault="00C23066" w:rsidP="00C23066">
      <w:pPr>
        <w:widowControl w:val="0"/>
        <w:autoSpaceDE w:val="0"/>
        <w:autoSpaceDN w:val="0"/>
        <w:adjustRightInd w:val="0"/>
        <w:jc w:val="center"/>
        <w:rPr>
          <w:rFonts w:ascii="Arial" w:hAnsi="Arial" w:cs="Arial"/>
          <w:b/>
          <w:bCs/>
          <w:sz w:val="22"/>
          <w:szCs w:val="22"/>
        </w:rPr>
      </w:pPr>
    </w:p>
    <w:p w14:paraId="7AE70388"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___________________________________</w:t>
      </w:r>
    </w:p>
    <w:p w14:paraId="0B7F6C40"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Nome e número da identidade do declarante</w:t>
      </w:r>
    </w:p>
    <w:p w14:paraId="32687FD5"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(Contador ou Técnico Contábil)</w:t>
      </w:r>
    </w:p>
    <w:p w14:paraId="6DFCEB23" w14:textId="77777777" w:rsidR="00C23066" w:rsidRPr="00E461DE" w:rsidRDefault="00C23066" w:rsidP="00C23066">
      <w:pPr>
        <w:widowControl w:val="0"/>
        <w:jc w:val="center"/>
        <w:rPr>
          <w:rFonts w:ascii="Arial" w:hAnsi="Arial" w:cs="Arial"/>
          <w:sz w:val="22"/>
          <w:szCs w:val="22"/>
        </w:rPr>
      </w:pPr>
      <w:r w:rsidRPr="00E461DE">
        <w:rPr>
          <w:rFonts w:ascii="Arial" w:hAnsi="Arial" w:cs="Arial"/>
          <w:sz w:val="22"/>
          <w:szCs w:val="22"/>
        </w:rPr>
        <w:t>Carimbo CRC</w:t>
      </w:r>
    </w:p>
    <w:p w14:paraId="1AD598F9" w14:textId="77777777" w:rsidR="00C23066" w:rsidRPr="00E461DE" w:rsidRDefault="00C23066" w:rsidP="00C23066">
      <w:pPr>
        <w:widowControl w:val="0"/>
        <w:jc w:val="both"/>
        <w:rPr>
          <w:rFonts w:ascii="Arial" w:eastAsia="Calibri" w:hAnsi="Arial" w:cs="Arial"/>
          <w:sz w:val="22"/>
          <w:szCs w:val="22"/>
          <w:lang w:eastAsia="en-US"/>
        </w:rPr>
      </w:pPr>
    </w:p>
    <w:p w14:paraId="0F5A5AA8" w14:textId="77777777" w:rsidR="00C23066" w:rsidRPr="00E461DE" w:rsidRDefault="00C23066" w:rsidP="00C23066">
      <w:pPr>
        <w:widowControl w:val="0"/>
        <w:jc w:val="both"/>
        <w:rPr>
          <w:rFonts w:ascii="Arial" w:eastAsia="Calibri" w:hAnsi="Arial" w:cs="Arial"/>
          <w:sz w:val="22"/>
          <w:szCs w:val="22"/>
          <w:lang w:eastAsia="en-US"/>
        </w:rPr>
      </w:pPr>
    </w:p>
    <w:p w14:paraId="18549C7A" w14:textId="77777777" w:rsidR="00C23066" w:rsidRPr="00E461DE" w:rsidRDefault="00C23066" w:rsidP="00C23066">
      <w:pPr>
        <w:widowControl w:val="0"/>
        <w:jc w:val="both"/>
        <w:rPr>
          <w:rFonts w:ascii="Arial" w:eastAsia="Calibri" w:hAnsi="Arial" w:cs="Arial"/>
          <w:b/>
          <w:bCs/>
          <w:sz w:val="22"/>
          <w:szCs w:val="22"/>
          <w:lang w:eastAsia="en-US"/>
        </w:rPr>
      </w:pPr>
      <w:r w:rsidRPr="00E461DE">
        <w:rPr>
          <w:rFonts w:ascii="Arial" w:eastAsia="Calibri" w:hAnsi="Arial" w:cs="Arial"/>
          <w:b/>
          <w:bCs/>
          <w:sz w:val="22"/>
          <w:szCs w:val="22"/>
          <w:lang w:eastAsia="en-US"/>
        </w:rPr>
        <w:t>OBS.: A declaração acima deverá ser assinalada com um “X”, ratificando a condição jurídica da empresa licitante.</w:t>
      </w:r>
    </w:p>
    <w:p w14:paraId="0103A5B4" w14:textId="77777777" w:rsidR="00C23066" w:rsidRPr="00E461DE" w:rsidRDefault="00C23066" w:rsidP="00C23066">
      <w:pPr>
        <w:widowControl w:val="0"/>
        <w:autoSpaceDE w:val="0"/>
        <w:autoSpaceDN w:val="0"/>
        <w:adjustRightInd w:val="0"/>
        <w:jc w:val="center"/>
        <w:rPr>
          <w:rFonts w:ascii="Arial" w:hAnsi="Arial" w:cs="Arial"/>
          <w:sz w:val="22"/>
          <w:szCs w:val="22"/>
        </w:rPr>
      </w:pPr>
    </w:p>
    <w:p w14:paraId="03F89268" w14:textId="77777777" w:rsidR="00C23066" w:rsidRPr="00381EA4" w:rsidRDefault="00C23066" w:rsidP="00C23066">
      <w:pPr>
        <w:widowControl w:val="0"/>
        <w:autoSpaceDE w:val="0"/>
        <w:autoSpaceDN w:val="0"/>
        <w:adjustRightInd w:val="0"/>
        <w:jc w:val="center"/>
        <w:rPr>
          <w:rFonts w:ascii="Arial" w:hAnsi="Arial" w:cs="Arial"/>
          <w:sz w:val="22"/>
          <w:szCs w:val="22"/>
        </w:rPr>
      </w:pPr>
    </w:p>
    <w:p w14:paraId="7215531B" w14:textId="77777777" w:rsidR="00C23066" w:rsidRDefault="00C23066" w:rsidP="00C51050">
      <w:pPr>
        <w:jc w:val="both"/>
        <w:rPr>
          <w:rFonts w:ascii="Arial" w:hAnsi="Arial" w:cs="Arial"/>
          <w:sz w:val="22"/>
          <w:szCs w:val="22"/>
        </w:rPr>
      </w:pPr>
    </w:p>
    <w:sectPr w:rsidR="00C23066" w:rsidSect="00A77904">
      <w:headerReference w:type="default" r:id="rId53"/>
      <w:footerReference w:type="default" r:id="rId5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B5DB9" w14:textId="77777777" w:rsidR="00DB1152" w:rsidRDefault="00DB1152" w:rsidP="0041257C">
      <w:r>
        <w:separator/>
      </w:r>
    </w:p>
  </w:endnote>
  <w:endnote w:type="continuationSeparator" w:id="0">
    <w:p w14:paraId="634F1C99" w14:textId="77777777" w:rsidR="00DB1152" w:rsidRDefault="00DB1152" w:rsidP="0041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F3E83" w14:textId="77777777" w:rsidR="00C25BCB" w:rsidRPr="00110767" w:rsidRDefault="00C25BCB"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14:paraId="666DFEF4" w14:textId="77777777" w:rsidR="00C25BCB" w:rsidRPr="00110767" w:rsidRDefault="00C25BCB" w:rsidP="00110767">
    <w:pPr>
      <w:jc w:val="center"/>
      <w:rPr>
        <w:rFonts w:ascii="Arial" w:hAnsi="Arial" w:cs="Arial"/>
        <w:b/>
        <w:sz w:val="18"/>
        <w:szCs w:val="18"/>
      </w:rPr>
    </w:pPr>
    <w:r w:rsidRPr="00110767">
      <w:rPr>
        <w:rFonts w:ascii="Arial" w:hAnsi="Arial" w:cs="Arial"/>
        <w:b/>
        <w:sz w:val="18"/>
        <w:szCs w:val="18"/>
      </w:rPr>
      <w:t>CNPJ: 03.073.673/0001- 60 - Site: www.bonito.ms.gov.br</w:t>
    </w:r>
  </w:p>
  <w:p w14:paraId="24DACEE7" w14:textId="77777777" w:rsidR="00C25BCB" w:rsidRPr="00110767" w:rsidRDefault="00C25BCB" w:rsidP="00110767">
    <w:pPr>
      <w:pStyle w:val="Rodap"/>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4E018" w14:textId="77777777" w:rsidR="00DB1152" w:rsidRDefault="00DB1152" w:rsidP="0041257C">
      <w:r>
        <w:separator/>
      </w:r>
    </w:p>
  </w:footnote>
  <w:footnote w:type="continuationSeparator" w:id="0">
    <w:p w14:paraId="78BE7A0B" w14:textId="77777777" w:rsidR="00DB1152" w:rsidRDefault="00DB1152" w:rsidP="0041257C">
      <w:r>
        <w:continuationSeparator/>
      </w:r>
    </w:p>
  </w:footnote>
  <w:footnote w:id="1">
    <w:p w14:paraId="047A30C9" w14:textId="77777777" w:rsidR="00C25BCB" w:rsidRPr="008D75C6" w:rsidRDefault="00C25BCB" w:rsidP="00966B73">
      <w:pPr>
        <w:jc w:val="both"/>
        <w:rPr>
          <w:rFonts w:ascii="Century Gothic" w:hAnsi="Century Gothic" w:cs="Arial"/>
          <w:sz w:val="18"/>
          <w:szCs w:val="18"/>
        </w:rPr>
      </w:pPr>
      <w:r w:rsidRPr="008D75C6">
        <w:rPr>
          <w:rStyle w:val="Refdenotaderodap"/>
          <w:sz w:val="18"/>
          <w:szCs w:val="18"/>
        </w:rPr>
        <w:footnoteRef/>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0E88E" w14:textId="77777777" w:rsidR="00C25BCB" w:rsidRPr="009D39BE" w:rsidRDefault="00833440" w:rsidP="00110767">
    <w:pPr>
      <w:jc w:val="center"/>
    </w:pPr>
    <w:r>
      <w:rPr>
        <w:noProof/>
      </w:rPr>
      <w:object w:dxaOrig="1440" w:dyaOrig="1440" w14:anchorId="5CBAF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8240;visibility:visible;mso-wrap-edited:f" wrapcoords="-204 0 -204 21304 21600 21304 21600 0 -204 0">
          <v:imagedata r:id="rId1" o:title=""/>
          <w10:wrap type="through"/>
        </v:shape>
        <o:OLEObject Type="Embed" ProgID="Word.Picture.8" ShapeID="_x0000_s2049" DrawAspect="Content" ObjectID="_1792216303" r:id="rId2"/>
      </w:object>
    </w:r>
  </w:p>
  <w:p w14:paraId="1FC6574B" w14:textId="2E8DA36D" w:rsidR="00C25BCB" w:rsidRPr="00E05042" w:rsidRDefault="00D46C60" w:rsidP="00110767">
    <w:pPr>
      <w:tabs>
        <w:tab w:val="left" w:pos="8025"/>
      </w:tabs>
      <w:rPr>
        <w:rFonts w:ascii="Arial" w:hAnsi="Arial" w:cs="Arial"/>
        <w:b/>
        <w:sz w:val="12"/>
      </w:rPr>
    </w:pPr>
    <w:r>
      <w:rPr>
        <w:rFonts w:ascii="Arial" w:hAnsi="Arial" w:cs="Arial"/>
        <w:b/>
        <w:noProof/>
        <w:sz w:val="12"/>
        <w:lang w:val="pt-BR" w:eastAsia="pt-BR"/>
      </w:rPr>
      <mc:AlternateContent>
        <mc:Choice Requires="wpg">
          <w:drawing>
            <wp:anchor distT="0" distB="0" distL="114300" distR="114300" simplePos="0" relativeHeight="251657216" behindDoc="0" locked="0" layoutInCell="1" allowOverlap="1" wp14:anchorId="0BD84FCD" wp14:editId="664CE22C">
              <wp:simplePos x="0" y="0"/>
              <wp:positionH relativeFrom="column">
                <wp:posOffset>5132705</wp:posOffset>
              </wp:positionH>
              <wp:positionV relativeFrom="paragraph">
                <wp:posOffset>-251460</wp:posOffset>
              </wp:positionV>
              <wp:extent cx="619125" cy="571500"/>
              <wp:effectExtent l="0" t="0" r="9525" b="0"/>
              <wp:wrapNone/>
              <wp:docPr id="865993013" name="Agrupar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571500"/>
                        <a:chOff x="10086" y="441"/>
                        <a:chExt cx="975" cy="900"/>
                      </a:xfrm>
                    </wpg:grpSpPr>
                    <wps:wsp>
                      <wps:cNvPr id="2121564110" name="Text Box 3"/>
                      <wps:cNvSpPr txBox="1">
                        <a:spLocks noChangeArrowheads="1"/>
                      </wps:cNvSpPr>
                      <wps:spPr bwMode="auto">
                        <a:xfrm>
                          <a:off x="10161" y="441"/>
                          <a:ext cx="900" cy="900"/>
                        </a:xfrm>
                        <a:prstGeom prst="rect">
                          <a:avLst/>
                        </a:prstGeom>
                        <a:solidFill>
                          <a:srgbClr val="FFFFFF"/>
                        </a:solidFill>
                        <a:ln w="9525">
                          <a:solidFill>
                            <a:srgbClr val="000000"/>
                          </a:solidFill>
                          <a:miter lim="800000"/>
                          <a:headEnd/>
                          <a:tailEnd/>
                        </a:ln>
                      </wps:spPr>
                      <wps:txbx>
                        <w:txbxContent>
                          <w:p w14:paraId="33E391E8" w14:textId="77777777" w:rsidR="00C25BCB" w:rsidRDefault="00C25BCB" w:rsidP="00110767">
                            <w:pPr>
                              <w:rPr>
                                <w:rFonts w:ascii="Arial" w:hAnsi="Arial" w:cs="Arial"/>
                                <w:sz w:val="14"/>
                                <w:szCs w:val="14"/>
                              </w:rPr>
                            </w:pPr>
                          </w:p>
                          <w:p w14:paraId="3C6143B4" w14:textId="77777777" w:rsidR="00C25BCB" w:rsidRDefault="00C25BCB" w:rsidP="00110767">
                            <w:pPr>
                              <w:rPr>
                                <w:rFonts w:ascii="Arial" w:hAnsi="Arial" w:cs="Arial"/>
                                <w:sz w:val="14"/>
                                <w:szCs w:val="14"/>
                              </w:rPr>
                            </w:pPr>
                          </w:p>
                        </w:txbxContent>
                      </wps:txbx>
                      <wps:bodyPr rot="0" vert="horz" wrap="square" lIns="91440" tIns="45720" rIns="91440" bIns="45720" anchor="t" anchorCtr="0" upright="1">
                        <a:noAutofit/>
                      </wps:bodyPr>
                    </wps:wsp>
                    <wps:wsp>
                      <wps:cNvPr id="289715791" name="Text Box 4"/>
                      <wps:cNvSpPr txBox="1">
                        <a:spLocks noChangeArrowheads="1"/>
                      </wps:cNvSpPr>
                      <wps:spPr bwMode="auto">
                        <a:xfrm>
                          <a:off x="10086" y="441"/>
                          <a:ext cx="720" cy="360"/>
                        </a:xfrm>
                        <a:prstGeom prst="rect">
                          <a:avLst/>
                        </a:prstGeom>
                        <a:noFill/>
                        <a:ln>
                          <a:noFill/>
                        </a:ln>
                      </wps:spPr>
                      <wps:txbx>
                        <w:txbxContent>
                          <w:p w14:paraId="1494780A" w14:textId="77777777" w:rsidR="00C25BCB" w:rsidRPr="00013A82" w:rsidRDefault="00C25BCB" w:rsidP="00110767">
                            <w:pPr>
                              <w:rPr>
                                <w:rFonts w:ascii="Arial" w:hAnsi="Arial" w:cs="Arial"/>
                                <w:b/>
                                <w:sz w:val="17"/>
                                <w:szCs w:val="17"/>
                              </w:rPr>
                            </w:pPr>
                            <w:r w:rsidRPr="00013A82">
                              <w:rPr>
                                <w:rFonts w:ascii="Arial" w:hAnsi="Arial" w:cs="Arial"/>
                                <w:b/>
                                <w:sz w:val="17"/>
                                <w:szCs w:val="17"/>
                              </w:rPr>
                              <w:t>FLS</w:t>
                            </w:r>
                          </w:p>
                        </w:txbxContent>
                      </wps:txbx>
                      <wps:bodyPr rot="0" vert="horz" wrap="square" lIns="91440" tIns="45720" rIns="91440" bIns="45720" anchor="t" anchorCtr="0" upright="1">
                        <a:noAutofit/>
                      </wps:bodyPr>
                    </wps:wsp>
                    <wps:wsp>
                      <wps:cNvPr id="290964621" name="Line 5"/>
                      <wps:cNvCnPr>
                        <a:cxnSpLocks noChangeShapeType="1"/>
                      </wps:cNvCnPr>
                      <wps:spPr bwMode="auto">
                        <a:xfrm>
                          <a:off x="10206" y="1041"/>
                          <a:ext cx="825" cy="0"/>
                        </a:xfrm>
                        <a:prstGeom prst="line">
                          <a:avLst/>
                        </a:prstGeom>
                        <a:noFill/>
                        <a:ln w="9525">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BD84FCD" id="Agrupar 5" o:spid="_x0000_s1026" style="position:absolute;margin-left:404.15pt;margin-top:-19.8pt;width:48.75pt;height:45pt;z-index:251657216" coordorigin="10086,441" coordsize="97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">
              <v:shapetype id="_x0000_t202" coordsize="21600,21600" o:spt="202" path="m,l,21600r21600,l21600,xe">
                <v:stroke joinstyle="miter"/>
                <v:path gradientshapeok="t" o:connecttype="rect"/>
              </v:shapetype>
              <v:shape id="Text Box 3" o:spid="_x0000_s1027" type="#_x0000_t202" style="position:absolute;left:10161;top:441;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">
                <v:textbox>
                  <w:txbxContent>
                    <w:p w14:paraId="33E391E8" w14:textId="77777777" w:rsidR="00C25BCB" w:rsidRDefault="00C25BCB" w:rsidP="00110767">
                      <w:pPr>
                        <w:rPr>
                          <w:rFonts w:ascii="Arial" w:hAnsi="Arial" w:cs="Arial"/>
                          <w:sz w:val="14"/>
                          <w:szCs w:val="14"/>
                        </w:rPr>
                      </w:pPr>
                    </w:p>
                    <w:p w14:paraId="3C6143B4" w14:textId="77777777" w:rsidR="00C25BCB" w:rsidRDefault="00C25BCB" w:rsidP="00110767">
                      <w:pPr>
                        <w:rPr>
                          <w:rFonts w:ascii="Arial" w:hAnsi="Arial" w:cs="Arial"/>
                          <w:sz w:val="14"/>
                          <w:szCs w:val="14"/>
                        </w:rPr>
                      </w:pPr>
                    </w:p>
                  </w:txbxContent>
                </v:textbox>
              </v:shape>
              <v:shape id="Text Box 4" o:spid="_x0000_s1028" type="#_x0000_t202" style="position:absolute;left:10086;top:441;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" filled="f" stroked="f">
                <v:textbox>
                  <w:txbxContent>
                    <w:p w14:paraId="1494780A" w14:textId="77777777" w:rsidR="00C25BCB" w:rsidRPr="00013A82" w:rsidRDefault="00C25BCB" w:rsidP="00110767">
                      <w:pPr>
                        <w:rPr>
                          <w:rFonts w:ascii="Arial" w:hAnsi="Arial" w:cs="Arial"/>
                          <w:b/>
                          <w:sz w:val="17"/>
                          <w:szCs w:val="17"/>
                        </w:rPr>
                      </w:pPr>
                      <w:r w:rsidRPr="00013A82">
                        <w:rPr>
                          <w:rFonts w:ascii="Arial" w:hAnsi="Arial" w:cs="Arial"/>
                          <w:b/>
                          <w:sz w:val="17"/>
                          <w:szCs w:val="17"/>
                        </w:rPr>
                        <w:t>FLS</w:t>
                      </w:r>
                    </w:p>
                  </w:txbxContent>
                </v:textbox>
              </v:shape>
              <v:line id="Line 5" o:spid="_x0000_s1029" style="position:absolute;visibility:visible;mso-wrap-style:square" from="10206,1041" to="11031,1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"/>
            </v:group>
          </w:pict>
        </mc:Fallback>
      </mc:AlternateContent>
    </w:r>
  </w:p>
  <w:p w14:paraId="170FAB92" w14:textId="77777777" w:rsidR="00C25BCB" w:rsidRDefault="00C25BCB" w:rsidP="00110767">
    <w:pPr>
      <w:jc w:val="center"/>
      <w:rPr>
        <w:rFonts w:ascii="Arial" w:hAnsi="Arial" w:cs="Arial"/>
        <w:b/>
      </w:rPr>
    </w:pPr>
  </w:p>
  <w:p w14:paraId="4F35B2EA" w14:textId="77777777" w:rsidR="00C25BCB" w:rsidRPr="00110767" w:rsidRDefault="00C25BCB" w:rsidP="00110767">
    <w:pPr>
      <w:jc w:val="center"/>
      <w:rPr>
        <w:rFonts w:ascii="Arial" w:hAnsi="Arial" w:cs="Arial"/>
        <w:b/>
        <w:sz w:val="22"/>
        <w:szCs w:val="22"/>
      </w:rPr>
    </w:pPr>
    <w:r w:rsidRPr="00110767">
      <w:rPr>
        <w:rFonts w:ascii="Arial" w:hAnsi="Arial" w:cs="Arial"/>
        <w:b/>
        <w:sz w:val="22"/>
        <w:szCs w:val="22"/>
      </w:rPr>
      <w:t>ESTADO DE MATO GROSSO DO SUL</w:t>
    </w:r>
  </w:p>
  <w:p w14:paraId="5A1DA1A9" w14:textId="77777777" w:rsidR="00C25BCB" w:rsidRPr="00110767" w:rsidRDefault="00C25BCB" w:rsidP="00110767">
    <w:pPr>
      <w:jc w:val="center"/>
      <w:rPr>
        <w:sz w:val="22"/>
        <w:szCs w:val="22"/>
      </w:rPr>
    </w:pPr>
    <w:r w:rsidRPr="00110767">
      <w:rPr>
        <w:rFonts w:ascii="Arial" w:hAnsi="Arial" w:cs="Arial"/>
        <w:b/>
        <w:sz w:val="22"/>
        <w:szCs w:val="22"/>
      </w:rPr>
      <w:t>MUNICÍPIO DE BONITO</w:t>
    </w:r>
  </w:p>
  <w:p w14:paraId="3DCFA464" w14:textId="77777777" w:rsidR="00C25BCB" w:rsidRPr="00110767" w:rsidRDefault="00C25BCB" w:rsidP="0011076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AEE76FD"/>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2"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3" w15:restartNumberingAfterBreak="0">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C5E2ED6"/>
    <w:multiLevelType w:val="multilevel"/>
    <w:tmpl w:val="EE722D32"/>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4F6BB5"/>
    <w:multiLevelType w:val="hybridMultilevel"/>
    <w:tmpl w:val="B20270D2"/>
    <w:lvl w:ilvl="0" w:tplc="C69C0A8A">
      <w:start w:val="1"/>
      <w:numFmt w:val="lowerLetter"/>
      <w:lvlText w:val="%1)"/>
      <w:lvlJc w:val="left"/>
      <w:pPr>
        <w:ind w:left="1931" w:hanging="360"/>
      </w:pPr>
      <w:rPr>
        <w:rFonts w:eastAsia="Gungsuh" w:hint="default"/>
      </w:rPr>
    </w:lvl>
    <w:lvl w:ilvl="1" w:tplc="04160019">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6" w15:restartNumberingAfterBreak="0">
    <w:nsid w:val="11983857"/>
    <w:multiLevelType w:val="multilevel"/>
    <w:tmpl w:val="8102A550"/>
    <w:lvl w:ilvl="0">
      <w:start w:val="1"/>
      <w:numFmt w:val="decimal"/>
      <w:lvlText w:val="%1."/>
      <w:lvlJc w:val="left"/>
      <w:pPr>
        <w:ind w:left="360" w:hanging="360"/>
      </w:pPr>
      <w:rPr>
        <w:b/>
        <w:i w:val="0"/>
        <w:iCs/>
        <w:color w:val="auto"/>
      </w:rPr>
    </w:lvl>
    <w:lvl w:ilvl="1">
      <w:start w:val="1"/>
      <w:numFmt w:val="decimal"/>
      <w:lvlText w:val="%1.%2."/>
      <w:lvlJc w:val="left"/>
      <w:pPr>
        <w:ind w:left="1283" w:hanging="432"/>
      </w:pPr>
      <w:rPr>
        <w:i w:val="0"/>
        <w:iCs w:val="0"/>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9D4522"/>
    <w:multiLevelType w:val="multilevel"/>
    <w:tmpl w:val="BDDC1966"/>
    <w:lvl w:ilvl="0">
      <w:start w:val="5"/>
      <w:numFmt w:val="decimal"/>
      <w:lvlText w:val="%1"/>
      <w:lvlJc w:val="left"/>
      <w:pPr>
        <w:ind w:left="660" w:hanging="660"/>
      </w:pPr>
      <w:rPr>
        <w:rFonts w:hint="default"/>
      </w:rPr>
    </w:lvl>
    <w:lvl w:ilvl="1">
      <w:start w:val="3"/>
      <w:numFmt w:val="decimal"/>
      <w:lvlText w:val="%1.%2"/>
      <w:lvlJc w:val="left"/>
      <w:pPr>
        <w:ind w:left="1063" w:hanging="660"/>
      </w:pPr>
      <w:rPr>
        <w:rFonts w:hint="default"/>
      </w:rPr>
    </w:lvl>
    <w:lvl w:ilvl="2">
      <w:start w:val="1"/>
      <w:numFmt w:val="decimal"/>
      <w:lvlText w:val="%1.%2.%3"/>
      <w:lvlJc w:val="left"/>
      <w:pPr>
        <w:ind w:left="1526" w:hanging="720"/>
      </w:pPr>
      <w:rPr>
        <w:rFonts w:hint="default"/>
      </w:rPr>
    </w:lvl>
    <w:lvl w:ilvl="3">
      <w:start w:val="5"/>
      <w:numFmt w:val="decimal"/>
      <w:lvlText w:val="%1.%2.%3.%4"/>
      <w:lvlJc w:val="left"/>
      <w:pPr>
        <w:ind w:left="1929" w:hanging="720"/>
      </w:pPr>
      <w:rPr>
        <w:rFonts w:hint="default"/>
      </w:rPr>
    </w:lvl>
    <w:lvl w:ilvl="4">
      <w:start w:val="1"/>
      <w:numFmt w:val="decimal"/>
      <w:lvlText w:val="%1.%2.%3.%4.%5"/>
      <w:lvlJc w:val="left"/>
      <w:pPr>
        <w:ind w:left="2692" w:hanging="1080"/>
      </w:pPr>
      <w:rPr>
        <w:rFonts w:hint="default"/>
      </w:rPr>
    </w:lvl>
    <w:lvl w:ilvl="5">
      <w:start w:val="1"/>
      <w:numFmt w:val="decimal"/>
      <w:lvlText w:val="%1.%2.%3.%4.%5.%6"/>
      <w:lvlJc w:val="left"/>
      <w:pPr>
        <w:ind w:left="3095" w:hanging="1080"/>
      </w:pPr>
      <w:rPr>
        <w:rFonts w:hint="default"/>
      </w:rPr>
    </w:lvl>
    <w:lvl w:ilvl="6">
      <w:start w:val="1"/>
      <w:numFmt w:val="decimal"/>
      <w:lvlText w:val="%1.%2.%3.%4.%5.%6.%7"/>
      <w:lvlJc w:val="left"/>
      <w:pPr>
        <w:ind w:left="3858" w:hanging="1440"/>
      </w:pPr>
      <w:rPr>
        <w:rFonts w:hint="default"/>
      </w:rPr>
    </w:lvl>
    <w:lvl w:ilvl="7">
      <w:start w:val="1"/>
      <w:numFmt w:val="decimal"/>
      <w:lvlText w:val="%1.%2.%3.%4.%5.%6.%7.%8"/>
      <w:lvlJc w:val="left"/>
      <w:pPr>
        <w:ind w:left="4261" w:hanging="1440"/>
      </w:pPr>
      <w:rPr>
        <w:rFonts w:hint="default"/>
      </w:rPr>
    </w:lvl>
    <w:lvl w:ilvl="8">
      <w:start w:val="1"/>
      <w:numFmt w:val="decimal"/>
      <w:lvlText w:val="%1.%2.%3.%4.%5.%6.%7.%8.%9"/>
      <w:lvlJc w:val="left"/>
      <w:pPr>
        <w:ind w:left="5024" w:hanging="1800"/>
      </w:pPr>
      <w:rPr>
        <w:rFonts w:hint="default"/>
      </w:rPr>
    </w:lvl>
  </w:abstractNum>
  <w:abstractNum w:abstractNumId="8" w15:restartNumberingAfterBreak="0">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1499"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E11582"/>
    <w:multiLevelType w:val="multilevel"/>
    <w:tmpl w:val="B59CB2C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79517D2"/>
    <w:multiLevelType w:val="multilevel"/>
    <w:tmpl w:val="4528758E"/>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DD60DDD"/>
    <w:multiLevelType w:val="multilevel"/>
    <w:tmpl w:val="E5BCF9C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E1D2516"/>
    <w:multiLevelType w:val="hybridMultilevel"/>
    <w:tmpl w:val="569ADBAA"/>
    <w:lvl w:ilvl="0" w:tplc="50EE27CE">
      <w:start w:val="14"/>
      <w:numFmt w:val="decimal"/>
      <w:lvlText w:val="%1."/>
      <w:lvlJc w:val="left"/>
      <w:pPr>
        <w:ind w:left="644" w:hanging="360"/>
      </w:pPr>
      <w:rPr>
        <w:rFonts w:hint="default"/>
      </w:r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876CAB"/>
    <w:multiLevelType w:val="multilevel"/>
    <w:tmpl w:val="8CA620A4"/>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FD10634"/>
    <w:multiLevelType w:val="multilevel"/>
    <w:tmpl w:val="F59AAAE8"/>
    <w:lvl w:ilvl="0">
      <w:start w:val="4"/>
      <w:numFmt w:val="decimal"/>
      <w:lvlText w:val="%1"/>
      <w:lvlJc w:val="left"/>
      <w:pPr>
        <w:ind w:left="360" w:hanging="360"/>
      </w:pPr>
      <w:rPr>
        <w:rFonts w:hint="default"/>
      </w:rPr>
    </w:lvl>
    <w:lvl w:ilvl="1">
      <w:start w:val="2"/>
      <w:numFmt w:val="decimal"/>
      <w:lvlText w:val="%1.%2"/>
      <w:lvlJc w:val="left"/>
      <w:pPr>
        <w:ind w:left="1359" w:hanging="360"/>
      </w:pPr>
      <w:rPr>
        <w:rFonts w:hint="default"/>
      </w:rPr>
    </w:lvl>
    <w:lvl w:ilvl="2">
      <w:start w:val="1"/>
      <w:numFmt w:val="decimal"/>
      <w:lvlText w:val="%1.%2.%3"/>
      <w:lvlJc w:val="left"/>
      <w:pPr>
        <w:ind w:left="2718" w:hanging="720"/>
      </w:pPr>
      <w:rPr>
        <w:rFonts w:hint="default"/>
      </w:rPr>
    </w:lvl>
    <w:lvl w:ilvl="3">
      <w:start w:val="1"/>
      <w:numFmt w:val="decimal"/>
      <w:lvlText w:val="%1.%2.%3.%4"/>
      <w:lvlJc w:val="left"/>
      <w:pPr>
        <w:ind w:left="3717" w:hanging="720"/>
      </w:pPr>
      <w:rPr>
        <w:rFonts w:hint="default"/>
      </w:rPr>
    </w:lvl>
    <w:lvl w:ilvl="4">
      <w:start w:val="1"/>
      <w:numFmt w:val="decimal"/>
      <w:lvlText w:val="%1.%2.%3.%4.%5"/>
      <w:lvlJc w:val="left"/>
      <w:pPr>
        <w:ind w:left="5076"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434" w:hanging="1440"/>
      </w:pPr>
      <w:rPr>
        <w:rFonts w:hint="default"/>
      </w:rPr>
    </w:lvl>
    <w:lvl w:ilvl="7">
      <w:start w:val="1"/>
      <w:numFmt w:val="decimal"/>
      <w:lvlText w:val="%1.%2.%3.%4.%5.%6.%7.%8"/>
      <w:lvlJc w:val="left"/>
      <w:pPr>
        <w:ind w:left="8433" w:hanging="1440"/>
      </w:pPr>
      <w:rPr>
        <w:rFonts w:hint="default"/>
      </w:rPr>
    </w:lvl>
    <w:lvl w:ilvl="8">
      <w:start w:val="1"/>
      <w:numFmt w:val="decimal"/>
      <w:lvlText w:val="%1.%2.%3.%4.%5.%6.%7.%8.%9"/>
      <w:lvlJc w:val="left"/>
      <w:pPr>
        <w:ind w:left="9792" w:hanging="1800"/>
      </w:pPr>
      <w:rPr>
        <w:rFonts w:hint="default"/>
      </w:rPr>
    </w:lvl>
  </w:abstractNum>
  <w:abstractNum w:abstractNumId="19" w15:restartNumberingAfterBreak="0">
    <w:nsid w:val="42462CC5"/>
    <w:multiLevelType w:val="multilevel"/>
    <w:tmpl w:val="6A467DF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636A84"/>
    <w:multiLevelType w:val="multilevel"/>
    <w:tmpl w:val="553443BC"/>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8745CD2"/>
    <w:multiLevelType w:val="hybridMultilevel"/>
    <w:tmpl w:val="E20A252E"/>
    <w:lvl w:ilvl="0" w:tplc="4AF63EE2">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78078B"/>
    <w:multiLevelType w:val="hybridMultilevel"/>
    <w:tmpl w:val="A258AFE8"/>
    <w:lvl w:ilvl="0" w:tplc="EF7C26E4">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5F742804"/>
    <w:multiLevelType w:val="hybridMultilevel"/>
    <w:tmpl w:val="DA30113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490C16"/>
    <w:multiLevelType w:val="multilevel"/>
    <w:tmpl w:val="C31EDFBA"/>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b/>
        <w:color w:val="auto"/>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7" w15:restartNumberingAfterBreak="0">
    <w:nsid w:val="65EE2DC9"/>
    <w:multiLevelType w:val="multilevel"/>
    <w:tmpl w:val="AD1C789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5C60252"/>
    <w:multiLevelType w:val="multilevel"/>
    <w:tmpl w:val="837E1676"/>
    <w:numStyleLink w:val="Estilo1"/>
  </w:abstractNum>
  <w:abstractNum w:abstractNumId="3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1" w15:restartNumberingAfterBreak="0">
    <w:nsid w:val="78FC3199"/>
    <w:multiLevelType w:val="hybridMultilevel"/>
    <w:tmpl w:val="22BA85C4"/>
    <w:lvl w:ilvl="0" w:tplc="A65A37EE">
      <w:start w:val="1"/>
      <w:numFmt w:val="lowerLetter"/>
      <w:lvlText w:val="%1)"/>
      <w:lvlJc w:val="left"/>
      <w:pPr>
        <w:ind w:left="2291" w:hanging="360"/>
      </w:pPr>
      <w:rPr>
        <w:rFonts w:hint="default"/>
      </w:r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D12224"/>
    <w:multiLevelType w:val="multilevel"/>
    <w:tmpl w:val="7E0E7892"/>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2175952">
    <w:abstractNumId w:val="3"/>
  </w:num>
  <w:num w:numId="2" w16cid:durableId="1987659425">
    <w:abstractNumId w:val="8"/>
  </w:num>
  <w:num w:numId="3" w16cid:durableId="318844823">
    <w:abstractNumId w:val="0"/>
  </w:num>
  <w:num w:numId="4" w16cid:durableId="910500401">
    <w:abstractNumId w:val="30"/>
  </w:num>
  <w:num w:numId="5" w16cid:durableId="168259304">
    <w:abstractNumId w:val="32"/>
  </w:num>
  <w:num w:numId="6" w16cid:durableId="1664166162">
    <w:abstractNumId w:val="16"/>
  </w:num>
  <w:num w:numId="7" w16cid:durableId="1450471235">
    <w:abstractNumId w:val="10"/>
  </w:num>
  <w:num w:numId="8" w16cid:durableId="685406114">
    <w:abstractNumId w:val="22"/>
  </w:num>
  <w:num w:numId="9" w16cid:durableId="1124033458">
    <w:abstractNumId w:val="28"/>
  </w:num>
  <w:num w:numId="10" w16cid:durableId="255671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5786268">
    <w:abstractNumId w:val="8"/>
    <w:lvlOverride w:ilvl="0">
      <w:startOverride w:val="9"/>
    </w:lvlOverride>
    <w:lvlOverride w:ilvl="1">
      <w:startOverride w:val="2"/>
    </w:lvlOverride>
    <w:lvlOverride w:ilvl="2">
      <w:startOverride w:val="1"/>
    </w:lvlOverride>
  </w:num>
  <w:num w:numId="12" w16cid:durableId="2130196475">
    <w:abstractNumId w:val="9"/>
  </w:num>
  <w:num w:numId="13" w16cid:durableId="1765223732">
    <w:abstractNumId w:val="33"/>
  </w:num>
  <w:num w:numId="14" w16cid:durableId="1970285239">
    <w:abstractNumId w:val="23"/>
  </w:num>
  <w:num w:numId="15" w16cid:durableId="1750882023">
    <w:abstractNumId w:val="29"/>
  </w:num>
  <w:num w:numId="16" w16cid:durableId="985280290">
    <w:abstractNumId w:val="6"/>
  </w:num>
  <w:num w:numId="17" w16cid:durableId="2011594056">
    <w:abstractNumId w:val="21"/>
  </w:num>
  <w:num w:numId="18" w16cid:durableId="2031955621">
    <w:abstractNumId w:val="24"/>
  </w:num>
  <w:num w:numId="19" w16cid:durableId="1620062470">
    <w:abstractNumId w:val="7"/>
  </w:num>
  <w:num w:numId="20" w16cid:durableId="415635885">
    <w:abstractNumId w:val="1"/>
  </w:num>
  <w:num w:numId="21" w16cid:durableId="1619409370">
    <w:abstractNumId w:val="31"/>
  </w:num>
  <w:num w:numId="22" w16cid:durableId="795221975">
    <w:abstractNumId w:val="13"/>
  </w:num>
  <w:num w:numId="23" w16cid:durableId="1184973267">
    <w:abstractNumId w:val="27"/>
  </w:num>
  <w:num w:numId="24" w16cid:durableId="1474325113">
    <w:abstractNumId w:val="25"/>
  </w:num>
  <w:num w:numId="25" w16cid:durableId="1385131455">
    <w:abstractNumId w:val="17"/>
  </w:num>
  <w:num w:numId="26" w16cid:durableId="260266055">
    <w:abstractNumId w:val="14"/>
  </w:num>
  <w:num w:numId="27" w16cid:durableId="336078590">
    <w:abstractNumId w:val="26"/>
  </w:num>
  <w:num w:numId="28" w16cid:durableId="25185640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9" w16cid:durableId="1888956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19965024">
    <w:abstractNumId w:val="11"/>
  </w:num>
  <w:num w:numId="31" w16cid:durableId="607468982">
    <w:abstractNumId w:val="5"/>
  </w:num>
  <w:num w:numId="32" w16cid:durableId="1902016962">
    <w:abstractNumId w:val="15"/>
  </w:num>
  <w:num w:numId="33" w16cid:durableId="1500656343">
    <w:abstractNumId w:val="12"/>
  </w:num>
  <w:num w:numId="34" w16cid:durableId="1466124962">
    <w:abstractNumId w:val="4"/>
  </w:num>
  <w:num w:numId="35" w16cid:durableId="1124350047">
    <w:abstractNumId w:val="18"/>
  </w:num>
  <w:num w:numId="36" w16cid:durableId="1008338104">
    <w:abstractNumId w:val="19"/>
  </w:num>
  <w:num w:numId="37" w16cid:durableId="1563056181">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7C"/>
    <w:rsid w:val="00002210"/>
    <w:rsid w:val="00002F2F"/>
    <w:rsid w:val="0000590E"/>
    <w:rsid w:val="000062BB"/>
    <w:rsid w:val="00006B4C"/>
    <w:rsid w:val="00006B87"/>
    <w:rsid w:val="00011980"/>
    <w:rsid w:val="00011B77"/>
    <w:rsid w:val="00013ECE"/>
    <w:rsid w:val="00013F8E"/>
    <w:rsid w:val="00015119"/>
    <w:rsid w:val="00020659"/>
    <w:rsid w:val="00023FF4"/>
    <w:rsid w:val="00024403"/>
    <w:rsid w:val="00024C4A"/>
    <w:rsid w:val="0002513C"/>
    <w:rsid w:val="00025AF0"/>
    <w:rsid w:val="00025D51"/>
    <w:rsid w:val="00031ED3"/>
    <w:rsid w:val="00032223"/>
    <w:rsid w:val="00035C58"/>
    <w:rsid w:val="00042EBE"/>
    <w:rsid w:val="000459F1"/>
    <w:rsid w:val="00045C56"/>
    <w:rsid w:val="000530EB"/>
    <w:rsid w:val="00054C83"/>
    <w:rsid w:val="00055389"/>
    <w:rsid w:val="000562E1"/>
    <w:rsid w:val="000566B1"/>
    <w:rsid w:val="0005755D"/>
    <w:rsid w:val="00066ED0"/>
    <w:rsid w:val="00067BAD"/>
    <w:rsid w:val="00075DD8"/>
    <w:rsid w:val="00077822"/>
    <w:rsid w:val="00080C71"/>
    <w:rsid w:val="000821B9"/>
    <w:rsid w:val="00083826"/>
    <w:rsid w:val="0008466A"/>
    <w:rsid w:val="00084722"/>
    <w:rsid w:val="00085AFF"/>
    <w:rsid w:val="00086C5F"/>
    <w:rsid w:val="000902F5"/>
    <w:rsid w:val="000903D8"/>
    <w:rsid w:val="0009183D"/>
    <w:rsid w:val="000971BF"/>
    <w:rsid w:val="000A0BC7"/>
    <w:rsid w:val="000A1813"/>
    <w:rsid w:val="000A45A5"/>
    <w:rsid w:val="000A4DEF"/>
    <w:rsid w:val="000A4E29"/>
    <w:rsid w:val="000A5AFE"/>
    <w:rsid w:val="000A5D31"/>
    <w:rsid w:val="000A622B"/>
    <w:rsid w:val="000B246A"/>
    <w:rsid w:val="000B2A26"/>
    <w:rsid w:val="000B2ED9"/>
    <w:rsid w:val="000B4731"/>
    <w:rsid w:val="000B61C4"/>
    <w:rsid w:val="000C11E6"/>
    <w:rsid w:val="000C53DC"/>
    <w:rsid w:val="000C7F5C"/>
    <w:rsid w:val="000D344B"/>
    <w:rsid w:val="000D7524"/>
    <w:rsid w:val="000E12DD"/>
    <w:rsid w:val="000E1CCD"/>
    <w:rsid w:val="000E3824"/>
    <w:rsid w:val="000E4635"/>
    <w:rsid w:val="000E5A25"/>
    <w:rsid w:val="000E5C0D"/>
    <w:rsid w:val="000F079D"/>
    <w:rsid w:val="000F0E05"/>
    <w:rsid w:val="000F3990"/>
    <w:rsid w:val="000F3B44"/>
    <w:rsid w:val="000F4EBF"/>
    <w:rsid w:val="000F6984"/>
    <w:rsid w:val="000F6E88"/>
    <w:rsid w:val="001022AF"/>
    <w:rsid w:val="00102781"/>
    <w:rsid w:val="00103FF0"/>
    <w:rsid w:val="00110767"/>
    <w:rsid w:val="0011112D"/>
    <w:rsid w:val="001116CB"/>
    <w:rsid w:val="00113E81"/>
    <w:rsid w:val="001149EB"/>
    <w:rsid w:val="00117AD7"/>
    <w:rsid w:val="00121264"/>
    <w:rsid w:val="00123AB1"/>
    <w:rsid w:val="00131154"/>
    <w:rsid w:val="0013156E"/>
    <w:rsid w:val="00133E15"/>
    <w:rsid w:val="00135163"/>
    <w:rsid w:val="00136B55"/>
    <w:rsid w:val="001451EB"/>
    <w:rsid w:val="00145486"/>
    <w:rsid w:val="00151432"/>
    <w:rsid w:val="001522E4"/>
    <w:rsid w:val="001528CC"/>
    <w:rsid w:val="00153B32"/>
    <w:rsid w:val="00153E6C"/>
    <w:rsid w:val="001624C7"/>
    <w:rsid w:val="00164FF9"/>
    <w:rsid w:val="00165E73"/>
    <w:rsid w:val="001661A7"/>
    <w:rsid w:val="001713DD"/>
    <w:rsid w:val="001732BD"/>
    <w:rsid w:val="0017382B"/>
    <w:rsid w:val="00173DC9"/>
    <w:rsid w:val="00177690"/>
    <w:rsid w:val="0017783A"/>
    <w:rsid w:val="00192E9E"/>
    <w:rsid w:val="001A012D"/>
    <w:rsid w:val="001A182C"/>
    <w:rsid w:val="001A2C13"/>
    <w:rsid w:val="001B0B4B"/>
    <w:rsid w:val="001B1876"/>
    <w:rsid w:val="001B2C5D"/>
    <w:rsid w:val="001B4DDB"/>
    <w:rsid w:val="001B62A7"/>
    <w:rsid w:val="001C0968"/>
    <w:rsid w:val="001C24FE"/>
    <w:rsid w:val="001C251F"/>
    <w:rsid w:val="001C27F0"/>
    <w:rsid w:val="001D0599"/>
    <w:rsid w:val="001D503E"/>
    <w:rsid w:val="001D5597"/>
    <w:rsid w:val="001D6C27"/>
    <w:rsid w:val="001E03A7"/>
    <w:rsid w:val="001E07E4"/>
    <w:rsid w:val="001E0E5C"/>
    <w:rsid w:val="001E5793"/>
    <w:rsid w:val="001F0628"/>
    <w:rsid w:val="001F14EF"/>
    <w:rsid w:val="001F214B"/>
    <w:rsid w:val="001F3388"/>
    <w:rsid w:val="001F4051"/>
    <w:rsid w:val="001F5097"/>
    <w:rsid w:val="001F5878"/>
    <w:rsid w:val="001F6598"/>
    <w:rsid w:val="001F7515"/>
    <w:rsid w:val="002003C7"/>
    <w:rsid w:val="00200A43"/>
    <w:rsid w:val="00202B2D"/>
    <w:rsid w:val="00203AD3"/>
    <w:rsid w:val="00205112"/>
    <w:rsid w:val="00205703"/>
    <w:rsid w:val="002066E6"/>
    <w:rsid w:val="002072C6"/>
    <w:rsid w:val="002116A6"/>
    <w:rsid w:val="00215CFA"/>
    <w:rsid w:val="00222876"/>
    <w:rsid w:val="002238BB"/>
    <w:rsid w:val="002246FD"/>
    <w:rsid w:val="002307B6"/>
    <w:rsid w:val="0023145B"/>
    <w:rsid w:val="002324A7"/>
    <w:rsid w:val="00233372"/>
    <w:rsid w:val="00242177"/>
    <w:rsid w:val="002421ED"/>
    <w:rsid w:val="00243303"/>
    <w:rsid w:val="002445DD"/>
    <w:rsid w:val="00247D13"/>
    <w:rsid w:val="0025002E"/>
    <w:rsid w:val="00250222"/>
    <w:rsid w:val="00250390"/>
    <w:rsid w:val="00252017"/>
    <w:rsid w:val="002528B0"/>
    <w:rsid w:val="00257A40"/>
    <w:rsid w:val="00257F23"/>
    <w:rsid w:val="00261A80"/>
    <w:rsid w:val="00271F81"/>
    <w:rsid w:val="00280001"/>
    <w:rsid w:val="00280659"/>
    <w:rsid w:val="00281955"/>
    <w:rsid w:val="00282099"/>
    <w:rsid w:val="0028686D"/>
    <w:rsid w:val="00287852"/>
    <w:rsid w:val="00294748"/>
    <w:rsid w:val="00297265"/>
    <w:rsid w:val="002B1057"/>
    <w:rsid w:val="002B518A"/>
    <w:rsid w:val="002B5951"/>
    <w:rsid w:val="002B60F9"/>
    <w:rsid w:val="002D0DAF"/>
    <w:rsid w:val="002D3604"/>
    <w:rsid w:val="002D3CDC"/>
    <w:rsid w:val="002E1F50"/>
    <w:rsid w:val="002E278E"/>
    <w:rsid w:val="002E3042"/>
    <w:rsid w:val="002E5C73"/>
    <w:rsid w:val="002E6D82"/>
    <w:rsid w:val="002F2761"/>
    <w:rsid w:val="002F4584"/>
    <w:rsid w:val="002F49C5"/>
    <w:rsid w:val="002F582E"/>
    <w:rsid w:val="002F6029"/>
    <w:rsid w:val="0030384E"/>
    <w:rsid w:val="0030486D"/>
    <w:rsid w:val="003123E2"/>
    <w:rsid w:val="00314577"/>
    <w:rsid w:val="00316A4C"/>
    <w:rsid w:val="003174BF"/>
    <w:rsid w:val="0032201D"/>
    <w:rsid w:val="003226F6"/>
    <w:rsid w:val="00322B0C"/>
    <w:rsid w:val="00325E66"/>
    <w:rsid w:val="0032697A"/>
    <w:rsid w:val="00326E40"/>
    <w:rsid w:val="00330F2F"/>
    <w:rsid w:val="0033118E"/>
    <w:rsid w:val="0033163C"/>
    <w:rsid w:val="00331C20"/>
    <w:rsid w:val="003332B0"/>
    <w:rsid w:val="003358B3"/>
    <w:rsid w:val="00335BC1"/>
    <w:rsid w:val="003403F2"/>
    <w:rsid w:val="00344FA1"/>
    <w:rsid w:val="003454F2"/>
    <w:rsid w:val="00354360"/>
    <w:rsid w:val="0035784E"/>
    <w:rsid w:val="00362EAF"/>
    <w:rsid w:val="003706B8"/>
    <w:rsid w:val="00372DED"/>
    <w:rsid w:val="00375092"/>
    <w:rsid w:val="00380174"/>
    <w:rsid w:val="00380EB8"/>
    <w:rsid w:val="003827E5"/>
    <w:rsid w:val="00382C34"/>
    <w:rsid w:val="003836CF"/>
    <w:rsid w:val="00384095"/>
    <w:rsid w:val="00384DDD"/>
    <w:rsid w:val="0039043A"/>
    <w:rsid w:val="00392DBD"/>
    <w:rsid w:val="00393D86"/>
    <w:rsid w:val="00397916"/>
    <w:rsid w:val="003A3898"/>
    <w:rsid w:val="003A55DC"/>
    <w:rsid w:val="003A6A90"/>
    <w:rsid w:val="003B0C57"/>
    <w:rsid w:val="003B3020"/>
    <w:rsid w:val="003B332B"/>
    <w:rsid w:val="003B3AAD"/>
    <w:rsid w:val="003B5A55"/>
    <w:rsid w:val="003B5FC6"/>
    <w:rsid w:val="003C2065"/>
    <w:rsid w:val="003C2E32"/>
    <w:rsid w:val="003C3A74"/>
    <w:rsid w:val="003C4873"/>
    <w:rsid w:val="003C4AF5"/>
    <w:rsid w:val="003D0CD9"/>
    <w:rsid w:val="003D2CDF"/>
    <w:rsid w:val="003D62EE"/>
    <w:rsid w:val="003E076B"/>
    <w:rsid w:val="003E134F"/>
    <w:rsid w:val="003E4083"/>
    <w:rsid w:val="003E4562"/>
    <w:rsid w:val="003E599D"/>
    <w:rsid w:val="003E6B59"/>
    <w:rsid w:val="003E6EBA"/>
    <w:rsid w:val="003F0848"/>
    <w:rsid w:val="003F2746"/>
    <w:rsid w:val="003F27AD"/>
    <w:rsid w:val="003F2F57"/>
    <w:rsid w:val="003F5F01"/>
    <w:rsid w:val="003F6764"/>
    <w:rsid w:val="003F6D94"/>
    <w:rsid w:val="003F6F16"/>
    <w:rsid w:val="00400705"/>
    <w:rsid w:val="00400A3C"/>
    <w:rsid w:val="0040256D"/>
    <w:rsid w:val="00403988"/>
    <w:rsid w:val="00404B82"/>
    <w:rsid w:val="00407186"/>
    <w:rsid w:val="00407A3D"/>
    <w:rsid w:val="004106C1"/>
    <w:rsid w:val="0041160D"/>
    <w:rsid w:val="004121C3"/>
    <w:rsid w:val="0041257C"/>
    <w:rsid w:val="00415C8F"/>
    <w:rsid w:val="00416725"/>
    <w:rsid w:val="00416A33"/>
    <w:rsid w:val="00422166"/>
    <w:rsid w:val="00422383"/>
    <w:rsid w:val="0042642F"/>
    <w:rsid w:val="00426950"/>
    <w:rsid w:val="00426A21"/>
    <w:rsid w:val="004271E9"/>
    <w:rsid w:val="004305CE"/>
    <w:rsid w:val="0043114E"/>
    <w:rsid w:val="004324EC"/>
    <w:rsid w:val="00432962"/>
    <w:rsid w:val="00433862"/>
    <w:rsid w:val="00440C29"/>
    <w:rsid w:val="00445732"/>
    <w:rsid w:val="004464DC"/>
    <w:rsid w:val="00447B4E"/>
    <w:rsid w:val="00450220"/>
    <w:rsid w:val="004513A7"/>
    <w:rsid w:val="004513B3"/>
    <w:rsid w:val="00451F43"/>
    <w:rsid w:val="00451F4B"/>
    <w:rsid w:val="00455E90"/>
    <w:rsid w:val="00455EA0"/>
    <w:rsid w:val="004638D7"/>
    <w:rsid w:val="0046730E"/>
    <w:rsid w:val="00467DB3"/>
    <w:rsid w:val="00470A55"/>
    <w:rsid w:val="004719B9"/>
    <w:rsid w:val="004749FD"/>
    <w:rsid w:val="00477662"/>
    <w:rsid w:val="004812A5"/>
    <w:rsid w:val="00487ADF"/>
    <w:rsid w:val="00487C8A"/>
    <w:rsid w:val="00490388"/>
    <w:rsid w:val="00493057"/>
    <w:rsid w:val="00495A36"/>
    <w:rsid w:val="004A055B"/>
    <w:rsid w:val="004A098C"/>
    <w:rsid w:val="004A2EA2"/>
    <w:rsid w:val="004A3FB2"/>
    <w:rsid w:val="004B162E"/>
    <w:rsid w:val="004B387C"/>
    <w:rsid w:val="004B42C7"/>
    <w:rsid w:val="004B5155"/>
    <w:rsid w:val="004B5854"/>
    <w:rsid w:val="004C2B66"/>
    <w:rsid w:val="004C2E4F"/>
    <w:rsid w:val="004C6B71"/>
    <w:rsid w:val="004C701F"/>
    <w:rsid w:val="004D5C57"/>
    <w:rsid w:val="004E3560"/>
    <w:rsid w:val="004E478B"/>
    <w:rsid w:val="004E483E"/>
    <w:rsid w:val="004E6D9A"/>
    <w:rsid w:val="004F155C"/>
    <w:rsid w:val="004F3B80"/>
    <w:rsid w:val="004F6246"/>
    <w:rsid w:val="00503168"/>
    <w:rsid w:val="0050347A"/>
    <w:rsid w:val="0050403C"/>
    <w:rsid w:val="00504351"/>
    <w:rsid w:val="005050A2"/>
    <w:rsid w:val="00512A0F"/>
    <w:rsid w:val="00523CE5"/>
    <w:rsid w:val="005245BA"/>
    <w:rsid w:val="0053078F"/>
    <w:rsid w:val="00532B77"/>
    <w:rsid w:val="00533190"/>
    <w:rsid w:val="00536A05"/>
    <w:rsid w:val="00540F83"/>
    <w:rsid w:val="00541221"/>
    <w:rsid w:val="005417D0"/>
    <w:rsid w:val="00542166"/>
    <w:rsid w:val="0054221E"/>
    <w:rsid w:val="00545CD3"/>
    <w:rsid w:val="005539CC"/>
    <w:rsid w:val="0055557E"/>
    <w:rsid w:val="00556140"/>
    <w:rsid w:val="00560BFD"/>
    <w:rsid w:val="00561EA5"/>
    <w:rsid w:val="00563594"/>
    <w:rsid w:val="0056362A"/>
    <w:rsid w:val="00563A13"/>
    <w:rsid w:val="005649FF"/>
    <w:rsid w:val="0056546C"/>
    <w:rsid w:val="005725E9"/>
    <w:rsid w:val="00573342"/>
    <w:rsid w:val="00576133"/>
    <w:rsid w:val="00580108"/>
    <w:rsid w:val="00585E70"/>
    <w:rsid w:val="00590CDA"/>
    <w:rsid w:val="005A145F"/>
    <w:rsid w:val="005A2C7A"/>
    <w:rsid w:val="005A379D"/>
    <w:rsid w:val="005A39CA"/>
    <w:rsid w:val="005B05FD"/>
    <w:rsid w:val="005B078C"/>
    <w:rsid w:val="005B252C"/>
    <w:rsid w:val="005B40CD"/>
    <w:rsid w:val="005B4E87"/>
    <w:rsid w:val="005B70D3"/>
    <w:rsid w:val="005C13D9"/>
    <w:rsid w:val="005C38E1"/>
    <w:rsid w:val="005D14F7"/>
    <w:rsid w:val="005D1DF2"/>
    <w:rsid w:val="005D7906"/>
    <w:rsid w:val="005E1B1B"/>
    <w:rsid w:val="005E2800"/>
    <w:rsid w:val="005E4C2C"/>
    <w:rsid w:val="005E64E0"/>
    <w:rsid w:val="005E69A2"/>
    <w:rsid w:val="005F6C1E"/>
    <w:rsid w:val="006000D0"/>
    <w:rsid w:val="006005B8"/>
    <w:rsid w:val="00604F82"/>
    <w:rsid w:val="00605271"/>
    <w:rsid w:val="0060648D"/>
    <w:rsid w:val="006070E5"/>
    <w:rsid w:val="00611B38"/>
    <w:rsid w:val="00613484"/>
    <w:rsid w:val="00615280"/>
    <w:rsid w:val="0061607C"/>
    <w:rsid w:val="00621451"/>
    <w:rsid w:val="00624BDC"/>
    <w:rsid w:val="00625A70"/>
    <w:rsid w:val="006337BA"/>
    <w:rsid w:val="00636242"/>
    <w:rsid w:val="0064173D"/>
    <w:rsid w:val="006418AE"/>
    <w:rsid w:val="0064233A"/>
    <w:rsid w:val="0064359F"/>
    <w:rsid w:val="00643889"/>
    <w:rsid w:val="00645093"/>
    <w:rsid w:val="00645627"/>
    <w:rsid w:val="00645D59"/>
    <w:rsid w:val="00654A61"/>
    <w:rsid w:val="00657395"/>
    <w:rsid w:val="00657CE5"/>
    <w:rsid w:val="006625CE"/>
    <w:rsid w:val="00663553"/>
    <w:rsid w:val="006637BD"/>
    <w:rsid w:val="006660F4"/>
    <w:rsid w:val="00666C81"/>
    <w:rsid w:val="00667AEB"/>
    <w:rsid w:val="00671734"/>
    <w:rsid w:val="00672947"/>
    <w:rsid w:val="00674260"/>
    <w:rsid w:val="00674E1A"/>
    <w:rsid w:val="00675A82"/>
    <w:rsid w:val="00681843"/>
    <w:rsid w:val="00681AE2"/>
    <w:rsid w:val="00681E94"/>
    <w:rsid w:val="006836A7"/>
    <w:rsid w:val="00684C4F"/>
    <w:rsid w:val="00684F20"/>
    <w:rsid w:val="00685E43"/>
    <w:rsid w:val="00686779"/>
    <w:rsid w:val="006A1B84"/>
    <w:rsid w:val="006B1A6E"/>
    <w:rsid w:val="006B299B"/>
    <w:rsid w:val="006B6929"/>
    <w:rsid w:val="006C09BF"/>
    <w:rsid w:val="006C7506"/>
    <w:rsid w:val="006D0F0D"/>
    <w:rsid w:val="006D1E48"/>
    <w:rsid w:val="006D5B9C"/>
    <w:rsid w:val="006D60EF"/>
    <w:rsid w:val="006D6729"/>
    <w:rsid w:val="006E292A"/>
    <w:rsid w:val="006E485F"/>
    <w:rsid w:val="006E5BE1"/>
    <w:rsid w:val="006F1048"/>
    <w:rsid w:val="006F1676"/>
    <w:rsid w:val="006F1E89"/>
    <w:rsid w:val="006F32E0"/>
    <w:rsid w:val="006F5A31"/>
    <w:rsid w:val="006F6442"/>
    <w:rsid w:val="007006F3"/>
    <w:rsid w:val="00704C2E"/>
    <w:rsid w:val="00706503"/>
    <w:rsid w:val="00707351"/>
    <w:rsid w:val="00710CA1"/>
    <w:rsid w:val="00712A4D"/>
    <w:rsid w:val="00713321"/>
    <w:rsid w:val="007140E9"/>
    <w:rsid w:val="007149E2"/>
    <w:rsid w:val="00722D6F"/>
    <w:rsid w:val="00725734"/>
    <w:rsid w:val="007257D6"/>
    <w:rsid w:val="007333BD"/>
    <w:rsid w:val="0073345B"/>
    <w:rsid w:val="0073354F"/>
    <w:rsid w:val="007347F9"/>
    <w:rsid w:val="007369F8"/>
    <w:rsid w:val="0073761D"/>
    <w:rsid w:val="00737D16"/>
    <w:rsid w:val="00744061"/>
    <w:rsid w:val="00744FEB"/>
    <w:rsid w:val="00746F76"/>
    <w:rsid w:val="00752517"/>
    <w:rsid w:val="00757609"/>
    <w:rsid w:val="007637AA"/>
    <w:rsid w:val="007640E6"/>
    <w:rsid w:val="0076418F"/>
    <w:rsid w:val="00764CB9"/>
    <w:rsid w:val="007651F4"/>
    <w:rsid w:val="007723A5"/>
    <w:rsid w:val="00776681"/>
    <w:rsid w:val="00776BA0"/>
    <w:rsid w:val="0077775D"/>
    <w:rsid w:val="0078540E"/>
    <w:rsid w:val="007872C8"/>
    <w:rsid w:val="00787461"/>
    <w:rsid w:val="00787D59"/>
    <w:rsid w:val="00791C07"/>
    <w:rsid w:val="00792867"/>
    <w:rsid w:val="0079555E"/>
    <w:rsid w:val="007A0B1A"/>
    <w:rsid w:val="007A11D6"/>
    <w:rsid w:val="007A128A"/>
    <w:rsid w:val="007A1590"/>
    <w:rsid w:val="007A4B6B"/>
    <w:rsid w:val="007A692C"/>
    <w:rsid w:val="007A7CE9"/>
    <w:rsid w:val="007B0948"/>
    <w:rsid w:val="007B112C"/>
    <w:rsid w:val="007B537A"/>
    <w:rsid w:val="007C20C7"/>
    <w:rsid w:val="007C331C"/>
    <w:rsid w:val="007C36C3"/>
    <w:rsid w:val="007C4013"/>
    <w:rsid w:val="007C4C60"/>
    <w:rsid w:val="007C5CAD"/>
    <w:rsid w:val="007C61FF"/>
    <w:rsid w:val="007C695E"/>
    <w:rsid w:val="007C6E69"/>
    <w:rsid w:val="007D0AF5"/>
    <w:rsid w:val="007D10ED"/>
    <w:rsid w:val="007E5EED"/>
    <w:rsid w:val="007E69F4"/>
    <w:rsid w:val="007F2DD4"/>
    <w:rsid w:val="007F3606"/>
    <w:rsid w:val="007F38C5"/>
    <w:rsid w:val="007F5792"/>
    <w:rsid w:val="007F6872"/>
    <w:rsid w:val="007F6F19"/>
    <w:rsid w:val="007F6F52"/>
    <w:rsid w:val="007F7084"/>
    <w:rsid w:val="007F7B58"/>
    <w:rsid w:val="008067CA"/>
    <w:rsid w:val="008074A4"/>
    <w:rsid w:val="00807585"/>
    <w:rsid w:val="008106B6"/>
    <w:rsid w:val="00812340"/>
    <w:rsid w:val="00812E80"/>
    <w:rsid w:val="008144C4"/>
    <w:rsid w:val="0082046B"/>
    <w:rsid w:val="008214AC"/>
    <w:rsid w:val="0082568B"/>
    <w:rsid w:val="00825DEC"/>
    <w:rsid w:val="00827990"/>
    <w:rsid w:val="00827D03"/>
    <w:rsid w:val="00827FF9"/>
    <w:rsid w:val="00831502"/>
    <w:rsid w:val="008320A4"/>
    <w:rsid w:val="008320B7"/>
    <w:rsid w:val="00832D2D"/>
    <w:rsid w:val="00833440"/>
    <w:rsid w:val="00840871"/>
    <w:rsid w:val="00841FCC"/>
    <w:rsid w:val="0085297F"/>
    <w:rsid w:val="00854D4B"/>
    <w:rsid w:val="00860F1A"/>
    <w:rsid w:val="00861CE1"/>
    <w:rsid w:val="008647F1"/>
    <w:rsid w:val="008656F4"/>
    <w:rsid w:val="00865ECE"/>
    <w:rsid w:val="00870079"/>
    <w:rsid w:val="0087420E"/>
    <w:rsid w:val="0087726D"/>
    <w:rsid w:val="00883B07"/>
    <w:rsid w:val="0089534B"/>
    <w:rsid w:val="00897245"/>
    <w:rsid w:val="00897576"/>
    <w:rsid w:val="008A0D6E"/>
    <w:rsid w:val="008A36BB"/>
    <w:rsid w:val="008A4721"/>
    <w:rsid w:val="008A4DF7"/>
    <w:rsid w:val="008A7472"/>
    <w:rsid w:val="008B03D2"/>
    <w:rsid w:val="008B08A1"/>
    <w:rsid w:val="008B4AF3"/>
    <w:rsid w:val="008B5047"/>
    <w:rsid w:val="008B55CB"/>
    <w:rsid w:val="008B6736"/>
    <w:rsid w:val="008C7842"/>
    <w:rsid w:val="008D0216"/>
    <w:rsid w:val="008D1435"/>
    <w:rsid w:val="008D77EB"/>
    <w:rsid w:val="008F4A20"/>
    <w:rsid w:val="008F68BF"/>
    <w:rsid w:val="009057FF"/>
    <w:rsid w:val="00911ED7"/>
    <w:rsid w:val="0091236D"/>
    <w:rsid w:val="009146DF"/>
    <w:rsid w:val="0091594A"/>
    <w:rsid w:val="00915D05"/>
    <w:rsid w:val="009172E5"/>
    <w:rsid w:val="00921C35"/>
    <w:rsid w:val="0092233D"/>
    <w:rsid w:val="00922B69"/>
    <w:rsid w:val="00924AED"/>
    <w:rsid w:val="009268DD"/>
    <w:rsid w:val="00930096"/>
    <w:rsid w:val="00932ABD"/>
    <w:rsid w:val="00934118"/>
    <w:rsid w:val="00941CF5"/>
    <w:rsid w:val="009422A7"/>
    <w:rsid w:val="00943020"/>
    <w:rsid w:val="009459F0"/>
    <w:rsid w:val="009479D3"/>
    <w:rsid w:val="00950745"/>
    <w:rsid w:val="009535CD"/>
    <w:rsid w:val="009541C9"/>
    <w:rsid w:val="00965EAA"/>
    <w:rsid w:val="00966B73"/>
    <w:rsid w:val="00967B23"/>
    <w:rsid w:val="0097011E"/>
    <w:rsid w:val="009819D5"/>
    <w:rsid w:val="00982BB5"/>
    <w:rsid w:val="00985FA6"/>
    <w:rsid w:val="00990414"/>
    <w:rsid w:val="00995127"/>
    <w:rsid w:val="009968E2"/>
    <w:rsid w:val="009A0458"/>
    <w:rsid w:val="009A0AB4"/>
    <w:rsid w:val="009A1B60"/>
    <w:rsid w:val="009A54D3"/>
    <w:rsid w:val="009A648B"/>
    <w:rsid w:val="009A6877"/>
    <w:rsid w:val="009B0298"/>
    <w:rsid w:val="009B0B64"/>
    <w:rsid w:val="009B24D8"/>
    <w:rsid w:val="009B5A8F"/>
    <w:rsid w:val="009B7BA7"/>
    <w:rsid w:val="009C0C4E"/>
    <w:rsid w:val="009C60DA"/>
    <w:rsid w:val="009C6D18"/>
    <w:rsid w:val="009D1575"/>
    <w:rsid w:val="009D292D"/>
    <w:rsid w:val="009D5CF6"/>
    <w:rsid w:val="009D722D"/>
    <w:rsid w:val="009E5AB2"/>
    <w:rsid w:val="009E62EC"/>
    <w:rsid w:val="009F25DA"/>
    <w:rsid w:val="009F3D75"/>
    <w:rsid w:val="009F5002"/>
    <w:rsid w:val="009F63DE"/>
    <w:rsid w:val="00A01232"/>
    <w:rsid w:val="00A0416F"/>
    <w:rsid w:val="00A10866"/>
    <w:rsid w:val="00A145A0"/>
    <w:rsid w:val="00A14682"/>
    <w:rsid w:val="00A22479"/>
    <w:rsid w:val="00A24D47"/>
    <w:rsid w:val="00A264E9"/>
    <w:rsid w:val="00A2687E"/>
    <w:rsid w:val="00A26A9D"/>
    <w:rsid w:val="00A30A39"/>
    <w:rsid w:val="00A32E19"/>
    <w:rsid w:val="00A401AF"/>
    <w:rsid w:val="00A42056"/>
    <w:rsid w:val="00A43EE6"/>
    <w:rsid w:val="00A50993"/>
    <w:rsid w:val="00A53F36"/>
    <w:rsid w:val="00A605F0"/>
    <w:rsid w:val="00A619D2"/>
    <w:rsid w:val="00A6272D"/>
    <w:rsid w:val="00A6278B"/>
    <w:rsid w:val="00A65096"/>
    <w:rsid w:val="00A65BE1"/>
    <w:rsid w:val="00A65F0A"/>
    <w:rsid w:val="00A737A9"/>
    <w:rsid w:val="00A73C5C"/>
    <w:rsid w:val="00A73D6E"/>
    <w:rsid w:val="00A7560E"/>
    <w:rsid w:val="00A77904"/>
    <w:rsid w:val="00A81C78"/>
    <w:rsid w:val="00A91860"/>
    <w:rsid w:val="00A92BDB"/>
    <w:rsid w:val="00A93594"/>
    <w:rsid w:val="00A949DC"/>
    <w:rsid w:val="00A95823"/>
    <w:rsid w:val="00A95CA3"/>
    <w:rsid w:val="00A9726E"/>
    <w:rsid w:val="00AA32FE"/>
    <w:rsid w:val="00AA5187"/>
    <w:rsid w:val="00AB08C6"/>
    <w:rsid w:val="00AB1074"/>
    <w:rsid w:val="00AB4A74"/>
    <w:rsid w:val="00AB6D17"/>
    <w:rsid w:val="00AC0B96"/>
    <w:rsid w:val="00AC0E8D"/>
    <w:rsid w:val="00AC2A37"/>
    <w:rsid w:val="00AC3CA5"/>
    <w:rsid w:val="00AC4B54"/>
    <w:rsid w:val="00AC4B9E"/>
    <w:rsid w:val="00AC4F43"/>
    <w:rsid w:val="00AD06C0"/>
    <w:rsid w:val="00AD214A"/>
    <w:rsid w:val="00AD7C2D"/>
    <w:rsid w:val="00AE197C"/>
    <w:rsid w:val="00AE2723"/>
    <w:rsid w:val="00AE3CA6"/>
    <w:rsid w:val="00AE4C29"/>
    <w:rsid w:val="00AE569E"/>
    <w:rsid w:val="00AE7BF5"/>
    <w:rsid w:val="00AF2BB4"/>
    <w:rsid w:val="00AF30B3"/>
    <w:rsid w:val="00B017C9"/>
    <w:rsid w:val="00B03382"/>
    <w:rsid w:val="00B11697"/>
    <w:rsid w:val="00B1435A"/>
    <w:rsid w:val="00B1702B"/>
    <w:rsid w:val="00B248A6"/>
    <w:rsid w:val="00B26028"/>
    <w:rsid w:val="00B264CB"/>
    <w:rsid w:val="00B2759D"/>
    <w:rsid w:val="00B3035E"/>
    <w:rsid w:val="00B33A99"/>
    <w:rsid w:val="00B33D47"/>
    <w:rsid w:val="00B421C2"/>
    <w:rsid w:val="00B44579"/>
    <w:rsid w:val="00B469C0"/>
    <w:rsid w:val="00B46D05"/>
    <w:rsid w:val="00B505A7"/>
    <w:rsid w:val="00B5564D"/>
    <w:rsid w:val="00B55CEB"/>
    <w:rsid w:val="00B60CDC"/>
    <w:rsid w:val="00B63C49"/>
    <w:rsid w:val="00B6532B"/>
    <w:rsid w:val="00B66CF7"/>
    <w:rsid w:val="00B7185E"/>
    <w:rsid w:val="00B7411E"/>
    <w:rsid w:val="00B76770"/>
    <w:rsid w:val="00B82015"/>
    <w:rsid w:val="00B82AF7"/>
    <w:rsid w:val="00B834C8"/>
    <w:rsid w:val="00B836DA"/>
    <w:rsid w:val="00B83FAC"/>
    <w:rsid w:val="00B86835"/>
    <w:rsid w:val="00B87F77"/>
    <w:rsid w:val="00B929CA"/>
    <w:rsid w:val="00B95199"/>
    <w:rsid w:val="00B95E23"/>
    <w:rsid w:val="00B97DB3"/>
    <w:rsid w:val="00BA1599"/>
    <w:rsid w:val="00BA288E"/>
    <w:rsid w:val="00BA2BEF"/>
    <w:rsid w:val="00BA3973"/>
    <w:rsid w:val="00BA446C"/>
    <w:rsid w:val="00BA6A29"/>
    <w:rsid w:val="00BB0B3F"/>
    <w:rsid w:val="00BB1C47"/>
    <w:rsid w:val="00BB34EA"/>
    <w:rsid w:val="00BB4F6D"/>
    <w:rsid w:val="00BB7C66"/>
    <w:rsid w:val="00BB7EB2"/>
    <w:rsid w:val="00BC163B"/>
    <w:rsid w:val="00BC26A2"/>
    <w:rsid w:val="00BC6A83"/>
    <w:rsid w:val="00BC716F"/>
    <w:rsid w:val="00BC77E8"/>
    <w:rsid w:val="00BD21D1"/>
    <w:rsid w:val="00BD5924"/>
    <w:rsid w:val="00BD66A3"/>
    <w:rsid w:val="00BE1668"/>
    <w:rsid w:val="00BE5D31"/>
    <w:rsid w:val="00BF3ACB"/>
    <w:rsid w:val="00BF4907"/>
    <w:rsid w:val="00BF5290"/>
    <w:rsid w:val="00C05A1B"/>
    <w:rsid w:val="00C06208"/>
    <w:rsid w:val="00C12791"/>
    <w:rsid w:val="00C13933"/>
    <w:rsid w:val="00C14193"/>
    <w:rsid w:val="00C23066"/>
    <w:rsid w:val="00C25BCB"/>
    <w:rsid w:val="00C273C8"/>
    <w:rsid w:val="00C3059C"/>
    <w:rsid w:val="00C32FC6"/>
    <w:rsid w:val="00C3486D"/>
    <w:rsid w:val="00C3583F"/>
    <w:rsid w:val="00C37786"/>
    <w:rsid w:val="00C37ADA"/>
    <w:rsid w:val="00C40010"/>
    <w:rsid w:val="00C43FBF"/>
    <w:rsid w:val="00C45D65"/>
    <w:rsid w:val="00C47FDB"/>
    <w:rsid w:val="00C50C44"/>
    <w:rsid w:val="00C51050"/>
    <w:rsid w:val="00C515A0"/>
    <w:rsid w:val="00C54485"/>
    <w:rsid w:val="00C56AFB"/>
    <w:rsid w:val="00C5761F"/>
    <w:rsid w:val="00C602AD"/>
    <w:rsid w:val="00C61038"/>
    <w:rsid w:val="00C62879"/>
    <w:rsid w:val="00C67748"/>
    <w:rsid w:val="00C70782"/>
    <w:rsid w:val="00C70D0F"/>
    <w:rsid w:val="00C759B1"/>
    <w:rsid w:val="00C76F26"/>
    <w:rsid w:val="00C80273"/>
    <w:rsid w:val="00C81264"/>
    <w:rsid w:val="00C92938"/>
    <w:rsid w:val="00C96705"/>
    <w:rsid w:val="00CA128E"/>
    <w:rsid w:val="00CA40BD"/>
    <w:rsid w:val="00CA75CD"/>
    <w:rsid w:val="00CB1661"/>
    <w:rsid w:val="00CB5D12"/>
    <w:rsid w:val="00CB7BC2"/>
    <w:rsid w:val="00CC3411"/>
    <w:rsid w:val="00CC3F42"/>
    <w:rsid w:val="00CD132F"/>
    <w:rsid w:val="00CE0E75"/>
    <w:rsid w:val="00CE2086"/>
    <w:rsid w:val="00CE27BC"/>
    <w:rsid w:val="00CE3B5F"/>
    <w:rsid w:val="00CE3EF4"/>
    <w:rsid w:val="00CE44D2"/>
    <w:rsid w:val="00CE67A3"/>
    <w:rsid w:val="00CE763C"/>
    <w:rsid w:val="00CF103D"/>
    <w:rsid w:val="00CF124F"/>
    <w:rsid w:val="00CF26CC"/>
    <w:rsid w:val="00CF2B8E"/>
    <w:rsid w:val="00CF3F49"/>
    <w:rsid w:val="00CF4988"/>
    <w:rsid w:val="00CF4CAA"/>
    <w:rsid w:val="00CF67CB"/>
    <w:rsid w:val="00D05F89"/>
    <w:rsid w:val="00D10792"/>
    <w:rsid w:val="00D13468"/>
    <w:rsid w:val="00D14B96"/>
    <w:rsid w:val="00D16A35"/>
    <w:rsid w:val="00D23DE2"/>
    <w:rsid w:val="00D24F3F"/>
    <w:rsid w:val="00D25118"/>
    <w:rsid w:val="00D26BF8"/>
    <w:rsid w:val="00D2796C"/>
    <w:rsid w:val="00D3506C"/>
    <w:rsid w:val="00D35AC3"/>
    <w:rsid w:val="00D372FC"/>
    <w:rsid w:val="00D46C60"/>
    <w:rsid w:val="00D55BA9"/>
    <w:rsid w:val="00D5656E"/>
    <w:rsid w:val="00D57BF6"/>
    <w:rsid w:val="00D60F13"/>
    <w:rsid w:val="00D6221D"/>
    <w:rsid w:val="00D6562C"/>
    <w:rsid w:val="00D65F6D"/>
    <w:rsid w:val="00D71678"/>
    <w:rsid w:val="00D852C0"/>
    <w:rsid w:val="00D86E06"/>
    <w:rsid w:val="00D87077"/>
    <w:rsid w:val="00D87715"/>
    <w:rsid w:val="00D936FC"/>
    <w:rsid w:val="00D93CC7"/>
    <w:rsid w:val="00D93E19"/>
    <w:rsid w:val="00D949C9"/>
    <w:rsid w:val="00D95D03"/>
    <w:rsid w:val="00D96ADF"/>
    <w:rsid w:val="00DA418C"/>
    <w:rsid w:val="00DA69B0"/>
    <w:rsid w:val="00DA7C08"/>
    <w:rsid w:val="00DB1152"/>
    <w:rsid w:val="00DB1309"/>
    <w:rsid w:val="00DB70E3"/>
    <w:rsid w:val="00DB7A30"/>
    <w:rsid w:val="00DC05D3"/>
    <w:rsid w:val="00DC4268"/>
    <w:rsid w:val="00DC457B"/>
    <w:rsid w:val="00DC47E8"/>
    <w:rsid w:val="00DC4EF8"/>
    <w:rsid w:val="00DC6178"/>
    <w:rsid w:val="00DC6518"/>
    <w:rsid w:val="00DC726B"/>
    <w:rsid w:val="00DC7B70"/>
    <w:rsid w:val="00DD5852"/>
    <w:rsid w:val="00DD690E"/>
    <w:rsid w:val="00DD6B04"/>
    <w:rsid w:val="00DE3EBB"/>
    <w:rsid w:val="00DF2DD5"/>
    <w:rsid w:val="00DF5B1A"/>
    <w:rsid w:val="00E16842"/>
    <w:rsid w:val="00E17D81"/>
    <w:rsid w:val="00E17E7F"/>
    <w:rsid w:val="00E2584F"/>
    <w:rsid w:val="00E26CA0"/>
    <w:rsid w:val="00E30FC7"/>
    <w:rsid w:val="00E323DA"/>
    <w:rsid w:val="00E36E08"/>
    <w:rsid w:val="00E41E18"/>
    <w:rsid w:val="00E42904"/>
    <w:rsid w:val="00E46F26"/>
    <w:rsid w:val="00E518EC"/>
    <w:rsid w:val="00E563B4"/>
    <w:rsid w:val="00E56EAC"/>
    <w:rsid w:val="00E602E9"/>
    <w:rsid w:val="00E60715"/>
    <w:rsid w:val="00E6183E"/>
    <w:rsid w:val="00E61B2B"/>
    <w:rsid w:val="00E63009"/>
    <w:rsid w:val="00E63031"/>
    <w:rsid w:val="00E633FD"/>
    <w:rsid w:val="00E64E51"/>
    <w:rsid w:val="00E663B0"/>
    <w:rsid w:val="00E70370"/>
    <w:rsid w:val="00E70879"/>
    <w:rsid w:val="00E71085"/>
    <w:rsid w:val="00E719A1"/>
    <w:rsid w:val="00E738FF"/>
    <w:rsid w:val="00E747E9"/>
    <w:rsid w:val="00E76F12"/>
    <w:rsid w:val="00E83CFF"/>
    <w:rsid w:val="00E87765"/>
    <w:rsid w:val="00E91995"/>
    <w:rsid w:val="00E92661"/>
    <w:rsid w:val="00E946B7"/>
    <w:rsid w:val="00E958FB"/>
    <w:rsid w:val="00EA16FC"/>
    <w:rsid w:val="00EA1E21"/>
    <w:rsid w:val="00EA5B66"/>
    <w:rsid w:val="00EB22B8"/>
    <w:rsid w:val="00EC0BCF"/>
    <w:rsid w:val="00ED12CE"/>
    <w:rsid w:val="00ED1E3D"/>
    <w:rsid w:val="00ED4165"/>
    <w:rsid w:val="00ED4F36"/>
    <w:rsid w:val="00ED509A"/>
    <w:rsid w:val="00ED56E1"/>
    <w:rsid w:val="00EE0062"/>
    <w:rsid w:val="00EE0314"/>
    <w:rsid w:val="00EE0ABC"/>
    <w:rsid w:val="00EE16C2"/>
    <w:rsid w:val="00EE1795"/>
    <w:rsid w:val="00EE3509"/>
    <w:rsid w:val="00EE4BCE"/>
    <w:rsid w:val="00EE5582"/>
    <w:rsid w:val="00EE6429"/>
    <w:rsid w:val="00EF067B"/>
    <w:rsid w:val="00F02CED"/>
    <w:rsid w:val="00F049AA"/>
    <w:rsid w:val="00F11265"/>
    <w:rsid w:val="00F23F1D"/>
    <w:rsid w:val="00F2523D"/>
    <w:rsid w:val="00F3517B"/>
    <w:rsid w:val="00F50F5C"/>
    <w:rsid w:val="00F510F2"/>
    <w:rsid w:val="00F53B14"/>
    <w:rsid w:val="00F54AF8"/>
    <w:rsid w:val="00F62E89"/>
    <w:rsid w:val="00F63ED3"/>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A5AB8"/>
    <w:rsid w:val="00FB3DAA"/>
    <w:rsid w:val="00FB67FF"/>
    <w:rsid w:val="00FB7AF1"/>
    <w:rsid w:val="00FC1250"/>
    <w:rsid w:val="00FC5509"/>
    <w:rsid w:val="00FD4B22"/>
    <w:rsid w:val="00FD5D86"/>
    <w:rsid w:val="00FE7350"/>
    <w:rsid w:val="00FF083E"/>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CBB74D"/>
  <w15:docId w15:val="{4AA9FB30-8F6E-43C4-AA5D-657CF335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232"/>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uiPriority w:val="9"/>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41257C"/>
    <w:rPr>
      <w:rFonts w:ascii="Times New Roman" w:eastAsia="Times New Roman" w:hAnsi="Times New Roman" w:cs="Times New Roman"/>
      <w:b/>
      <w:bCs/>
      <w:sz w:val="24"/>
      <w:szCs w:val="20"/>
      <w:lang w:val="it-IT" w:eastAsia="ar-SA"/>
    </w:rPr>
  </w:style>
  <w:style w:type="character" w:styleId="Hyperlink">
    <w:name w:val="Hyperlink"/>
    <w:rsid w:val="0041257C"/>
    <w:rPr>
      <w:color w:val="0000FF"/>
      <w:u w:val="single"/>
    </w:rPr>
  </w:style>
  <w:style w:type="paragraph" w:styleId="Corpodetexto">
    <w:name w:val="Body Text"/>
    <w:basedOn w:val="Normal"/>
    <w:link w:val="CorpodetextoChar"/>
    <w:uiPriority w:val="99"/>
    <w:rsid w:val="0041257C"/>
    <w:pPr>
      <w:widowControl w:val="0"/>
      <w:spacing w:after="120"/>
      <w:jc w:val="both"/>
    </w:pPr>
    <w:rPr>
      <w:szCs w:val="20"/>
      <w:lang w:val="it-IT"/>
    </w:rPr>
  </w:style>
  <w:style w:type="character" w:customStyle="1" w:styleId="CorpodetextoChar">
    <w:name w:val="Corpo de texto Char"/>
    <w:basedOn w:val="Fontepargpadro"/>
    <w:link w:val="Corpodetexto"/>
    <w:uiPriority w:val="99"/>
    <w:rsid w:val="0041257C"/>
    <w:rPr>
      <w:rFonts w:ascii="Times New Roman" w:eastAsia="Times New Roman" w:hAnsi="Times New Roman" w:cs="Times New Roman"/>
      <w:sz w:val="24"/>
      <w:szCs w:val="20"/>
      <w:lang w:val="it-IT" w:eastAsia="ar-SA"/>
    </w:rPr>
  </w:style>
  <w:style w:type="paragraph" w:styleId="NormalWeb">
    <w:name w:val="Normal (Web)"/>
    <w:basedOn w:val="Normal"/>
    <w:uiPriority w:val="99"/>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iPriority w:val="99"/>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uiPriority w:val="99"/>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Celula,Parágrafo Padrão Simples,Colorful List - Accent 11,List Paragraph (numbered (a)),Main numbered paragraph,1.1.1_List Paragraph,List_Paragraph,Multilevel para_II,Marca"/>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uiPriority w:val="9"/>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semiHidden/>
    <w:unhideWhenUsed/>
    <w:rsid w:val="00426950"/>
    <w:pPr>
      <w:spacing w:after="120"/>
      <w:ind w:left="283"/>
    </w:pPr>
  </w:style>
  <w:style w:type="character" w:customStyle="1" w:styleId="RecuodecorpodetextoChar">
    <w:name w:val="Recuo de corpo de texto Char"/>
    <w:basedOn w:val="Fontepargpadro"/>
    <w:link w:val="Recuodecorpodetexto"/>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unhideWhenUsed/>
    <w:rsid w:val="006F1676"/>
    <w:pPr>
      <w:spacing w:after="120"/>
    </w:pPr>
    <w:rPr>
      <w:sz w:val="16"/>
      <w:szCs w:val="16"/>
    </w:rPr>
  </w:style>
  <w:style w:type="character" w:customStyle="1" w:styleId="Corpodetexto3Char">
    <w:name w:val="Corpo de texto 3 Char"/>
    <w:basedOn w:val="Fontepargpadro"/>
    <w:link w:val="Corpodetexto3"/>
    <w:uiPriority w:val="99"/>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Celula Char,Parágrafo Padrão Simples Char,Colorful List - Accent 11 Char,List Paragraph (numbered (a)) Char,Main numbered paragraph Char,Marca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qFormat/>
    <w:rsid w:val="008B55CB"/>
    <w:rPr>
      <w:sz w:val="16"/>
      <w:szCs w:val="16"/>
    </w:rPr>
  </w:style>
  <w:style w:type="paragraph" w:styleId="Textodecomentrio">
    <w:name w:val="annotation text"/>
    <w:basedOn w:val="Normal"/>
    <w:link w:val="TextodecomentrioChar"/>
    <w:uiPriority w:val="99"/>
    <w:unhideWhenUsed/>
    <w:qFormat/>
    <w:rsid w:val="008B55CB"/>
    <w:rPr>
      <w:sz w:val="20"/>
      <w:szCs w:val="20"/>
    </w:rPr>
  </w:style>
  <w:style w:type="character" w:customStyle="1" w:styleId="TextodecomentrioChar">
    <w:name w:val="Texto de comentário Char"/>
    <w:basedOn w:val="Fontepargpadro"/>
    <w:link w:val="Textodecomentrio"/>
    <w:uiPriority w:val="99"/>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uiPriority w:val="99"/>
    <w:semiHidden/>
    <w:unhideWhenUsed/>
    <w:rsid w:val="008B55CB"/>
    <w:rPr>
      <w:b/>
      <w:bCs/>
    </w:rPr>
  </w:style>
  <w:style w:type="character" w:customStyle="1" w:styleId="AssuntodocomentrioChar">
    <w:name w:val="Assunto do comentário Char"/>
    <w:basedOn w:val="TextodecomentrioChar"/>
    <w:link w:val="Assuntodocomentrio"/>
    <w:uiPriority w:val="99"/>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sz w:val="32"/>
      <w:szCs w:val="20"/>
      <w:u w:val="single"/>
      <w:lang w:eastAsia="pt-BR"/>
    </w:rPr>
  </w:style>
  <w:style w:type="character" w:customStyle="1" w:styleId="Nivel01TituloChar">
    <w:name w:val="Nivel_01_Titulo Char"/>
    <w:basedOn w:val="Nivel01Char"/>
    <w:link w:val="Nivel01Titulo"/>
    <w:qFormat/>
    <w:rsid w:val="00966B73"/>
    <w:rPr>
      <w:rFonts w:ascii="Century Gothic" w:eastAsiaTheme="majorEastAsia" w:hAnsi="Century Gothic" w:cstheme="majorBidi"/>
      <w:b/>
      <w:bCs/>
      <w:color w:val="000000" w:themeColor="text1"/>
      <w:spacing w:val="5"/>
      <w:kern w:val="28"/>
      <w:sz w:val="32"/>
      <w:szCs w:val="20"/>
      <w:u w:val="single"/>
      <w:lang w:eastAsia="pt-BR"/>
    </w:rPr>
  </w:style>
  <w:style w:type="table" w:styleId="Tabelacomgrade">
    <w:name w:val="Table Grid"/>
    <w:basedOn w:val="Tabelanormal"/>
    <w:uiPriority w:val="39"/>
    <w:qFormat/>
    <w:rsid w:val="00966B73"/>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ind w:left="1142"/>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uiPriority w:val="99"/>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customStyle="1" w:styleId="Nvel4">
    <w:name w:val="Nível 4"/>
    <w:basedOn w:val="Normal"/>
    <w:qFormat/>
    <w:rsid w:val="00685E43"/>
    <w:pPr>
      <w:suppressAutoHyphens w:val="0"/>
      <w:spacing w:before="120" w:after="120" w:line="276" w:lineRule="auto"/>
      <w:ind w:left="567"/>
      <w:jc w:val="both"/>
    </w:pPr>
    <w:rPr>
      <w:rFonts w:ascii="Arial" w:hAnsi="Arial" w:cs="Arial"/>
      <w:sz w:val="20"/>
      <w:szCs w:val="20"/>
      <w:lang w:val="pt-BR" w:eastAsia="pt-BR"/>
    </w:rPr>
  </w:style>
  <w:style w:type="paragraph" w:customStyle="1" w:styleId="SubTitNN">
    <w:name w:val="SubTitNN"/>
    <w:basedOn w:val="Normal"/>
    <w:link w:val="SubTitNNChar"/>
    <w:qFormat/>
    <w:rsid w:val="00685E43"/>
    <w:pPr>
      <w:suppressAutoHyphens w:val="0"/>
      <w:spacing w:before="240" w:after="120" w:line="276" w:lineRule="auto"/>
      <w:jc w:val="both"/>
    </w:pPr>
    <w:rPr>
      <w:rFonts w:ascii="Arial" w:hAnsi="Arial" w:cs="Arial"/>
      <w:b/>
      <w:bCs/>
      <w:iCs/>
      <w:sz w:val="20"/>
      <w:szCs w:val="20"/>
      <w:lang w:val="pt-BR" w:eastAsia="pt-BR"/>
    </w:rPr>
  </w:style>
  <w:style w:type="character" w:customStyle="1" w:styleId="SubTitNNChar">
    <w:name w:val="SubTitNN Char"/>
    <w:basedOn w:val="Fontepargpadro"/>
    <w:link w:val="SubTitNN"/>
    <w:rsid w:val="00685E43"/>
    <w:rPr>
      <w:rFonts w:ascii="Arial" w:eastAsia="Times New Roman" w:hAnsi="Arial" w:cs="Arial"/>
      <w:b/>
      <w:bCs/>
      <w:iCs/>
      <w:sz w:val="20"/>
      <w:szCs w:val="20"/>
      <w:lang w:eastAsia="pt-BR"/>
    </w:rPr>
  </w:style>
  <w:style w:type="paragraph" w:customStyle="1" w:styleId="reservado3">
    <w:name w:val="reservado3"/>
    <w:basedOn w:val="Normal"/>
    <w:rsid w:val="0028209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spacing w:val="-3"/>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bll.org.br/"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bonito.ms.gov.br/category/licitacoes-e-contratos/"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eis" TargetMode="External"/><Relationship Id="rId41" Type="http://schemas.openxmlformats.org/officeDocument/2006/relationships/hyperlink" Target="https://www.bonito.ms.gov.br/category/licitacoes-e-contrato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mailto:licita&#231;&#227;o@bonito.ms.gov.br" TargetMode="External"/><Relationship Id="rId10" Type="http://schemas.openxmlformats.org/officeDocument/2006/relationships/hyperlink" Target="https://bllcompras.co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s://www.planalto.gov.br/ccivil_03/leis/l842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07-2010/2009/lei/l12187.htm" TargetMode="External"/><Relationship Id="rId30" Type="http://schemas.openxmlformats.org/officeDocument/2006/relationships/hyperlink" Target="https://www.portaltransparencia.gov.br/sancoes/cnep"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yperlink" Target="HTTPS://bll.org.br/" TargetMode="External"/><Relationship Id="rId56" Type="http://schemas.openxmlformats.org/officeDocument/2006/relationships/theme" Target="theme/theme1.xml"/><Relationship Id="rId8" Type="http://schemas.openxmlformats.org/officeDocument/2006/relationships/hyperlink" Target="https://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3934-32F1-4FC2-A828-82E13E9A8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53</Pages>
  <Words>25562</Words>
  <Characters>138035</Characters>
  <Application>Microsoft Office Word</Application>
  <DocSecurity>0</DocSecurity>
  <Lines>1150</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José Eduardo Mundel</cp:lastModifiedBy>
  <cp:revision>19</cp:revision>
  <cp:lastPrinted>2024-10-18T11:52:00Z</cp:lastPrinted>
  <dcterms:created xsi:type="dcterms:W3CDTF">2024-10-31T18:17:00Z</dcterms:created>
  <dcterms:modified xsi:type="dcterms:W3CDTF">2024-11-04T13:05:00Z</dcterms:modified>
</cp:coreProperties>
</file>