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6F300" w14:textId="77239A5F"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284754">
        <w:rPr>
          <w:rFonts w:ascii="Arial" w:hAnsi="Arial" w:cs="Arial"/>
          <w:color w:val="000000"/>
          <w:sz w:val="22"/>
          <w:szCs w:val="22"/>
          <w:lang w:val="pt-BR"/>
        </w:rPr>
        <w:t>23</w:t>
      </w:r>
      <w:r w:rsidRPr="0030486D">
        <w:rPr>
          <w:rFonts w:ascii="Arial" w:hAnsi="Arial" w:cs="Arial"/>
          <w:color w:val="000000"/>
          <w:sz w:val="22"/>
          <w:szCs w:val="22"/>
          <w:lang w:val="pt-BR"/>
        </w:rPr>
        <w:t>/</w:t>
      </w:r>
      <w:r w:rsidR="00C53A3B">
        <w:rPr>
          <w:rFonts w:ascii="Arial" w:hAnsi="Arial" w:cs="Arial"/>
          <w:color w:val="000000"/>
          <w:sz w:val="22"/>
          <w:szCs w:val="22"/>
          <w:lang w:val="pt-BR"/>
        </w:rPr>
        <w:t>2025</w:t>
      </w:r>
      <w:r w:rsidRPr="0030486D">
        <w:rPr>
          <w:rFonts w:ascii="Arial" w:hAnsi="Arial" w:cs="Arial"/>
          <w:color w:val="000000"/>
          <w:sz w:val="22"/>
          <w:szCs w:val="22"/>
        </w:rPr>
        <w:t>.</w:t>
      </w:r>
    </w:p>
    <w:p w14:paraId="78F52F00" w14:textId="4F0B61A5"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284754">
        <w:rPr>
          <w:rFonts w:ascii="Arial" w:hAnsi="Arial" w:cs="Arial"/>
          <w:color w:val="000000"/>
          <w:sz w:val="22"/>
          <w:szCs w:val="22"/>
          <w:lang w:val="pt-BR"/>
        </w:rPr>
        <w:t>05</w:t>
      </w:r>
      <w:r w:rsidRPr="0030486D">
        <w:rPr>
          <w:rFonts w:ascii="Arial" w:hAnsi="Arial" w:cs="Arial"/>
          <w:color w:val="000000"/>
          <w:sz w:val="22"/>
          <w:szCs w:val="22"/>
          <w:lang w:val="pt-BR"/>
        </w:rPr>
        <w:t>/</w:t>
      </w:r>
      <w:r w:rsidR="00C53A3B">
        <w:rPr>
          <w:rFonts w:ascii="Arial" w:hAnsi="Arial" w:cs="Arial"/>
          <w:color w:val="000000"/>
          <w:sz w:val="22"/>
          <w:szCs w:val="22"/>
          <w:lang w:val="pt-BR"/>
        </w:rPr>
        <w:t>2025</w:t>
      </w:r>
      <w:r w:rsidRPr="0030486D">
        <w:rPr>
          <w:rFonts w:ascii="Arial" w:hAnsi="Arial" w:cs="Arial"/>
          <w:color w:val="000000"/>
          <w:sz w:val="22"/>
          <w:szCs w:val="22"/>
        </w:rPr>
        <w:t>.</w:t>
      </w:r>
    </w:p>
    <w:p w14:paraId="71190856" w14:textId="77777777" w:rsidR="00966B73" w:rsidRPr="0030486D" w:rsidRDefault="00966B73" w:rsidP="0030486D">
      <w:pPr>
        <w:rPr>
          <w:rFonts w:ascii="Arial" w:hAnsi="Arial" w:cs="Arial"/>
          <w:b/>
          <w:bCs/>
          <w:color w:val="405CA1"/>
          <w:sz w:val="22"/>
          <w:szCs w:val="22"/>
        </w:rPr>
      </w:pPr>
    </w:p>
    <w:p w14:paraId="6861B676"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14:paraId="07A1CA60" w14:textId="77777777"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14:paraId="64DD81DD" w14:textId="77777777" w:rsidR="00966B73" w:rsidRPr="0030486D" w:rsidRDefault="00966B73" w:rsidP="0030486D">
      <w:pPr>
        <w:rPr>
          <w:rFonts w:ascii="Arial" w:hAnsi="Arial" w:cs="Arial"/>
          <w:b/>
          <w:bCs/>
          <w:color w:val="405CA1"/>
          <w:sz w:val="22"/>
          <w:szCs w:val="22"/>
        </w:rPr>
      </w:pPr>
    </w:p>
    <w:p w14:paraId="20CBF5F2"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14:paraId="4BA705A7" w14:textId="77777777" w:rsidR="002D1F3E" w:rsidRPr="002D1F3E" w:rsidRDefault="00C53A3B" w:rsidP="002D1F3E">
      <w:pPr>
        <w:autoSpaceDE w:val="0"/>
        <w:autoSpaceDN w:val="0"/>
        <w:adjustRightInd w:val="0"/>
        <w:jc w:val="both"/>
        <w:rPr>
          <w:rFonts w:ascii="Arial" w:hAnsi="Arial" w:cs="Arial"/>
          <w:sz w:val="22"/>
          <w:szCs w:val="22"/>
        </w:rPr>
      </w:pPr>
      <w:r w:rsidRPr="00C165ED">
        <w:rPr>
          <w:rFonts w:ascii="Arial" w:eastAsia="Arial" w:hAnsi="Arial" w:cs="Arial"/>
          <w:sz w:val="22"/>
          <w:szCs w:val="22"/>
        </w:rPr>
        <w:t xml:space="preserve">Contratação de empresa especializada em Limpeza Pública Urbana para execução os serviços de </w:t>
      </w:r>
      <w:r w:rsidRPr="00C165ED">
        <w:rPr>
          <w:rFonts w:ascii="Arial" w:eastAsia="Arial" w:hAnsi="Arial" w:cs="Arial"/>
          <w:b/>
          <w:sz w:val="22"/>
          <w:szCs w:val="22"/>
        </w:rPr>
        <w:t xml:space="preserve">Coleta, Transporte e Destinação de Resíduos Sólidos Domiciliares; Coleta Seletiva de Resíduos Recicláveis, Educação Ambiental e Separação dos Resíduos; Coleta, Transporte e Destinação de Entulho; e Triagem e Britagem de Resíduos da Construção Civil, </w:t>
      </w:r>
      <w:r w:rsidRPr="00C165ED">
        <w:rPr>
          <w:rFonts w:ascii="Arial" w:eastAsia="Arial" w:hAnsi="Arial" w:cs="Arial"/>
          <w:sz w:val="22"/>
          <w:szCs w:val="22"/>
        </w:rPr>
        <w:t>com o fornecimento de todos os equipamentos, máquinas, implementos, veículos, ferramentas, combustíveis, equipe técnica, bem como demais insumos que se fizerem necessários, visando atender a necessidades do Município de Bonito/MS</w:t>
      </w:r>
      <w:r w:rsidR="002D1F3E" w:rsidRPr="002D1F3E">
        <w:rPr>
          <w:rFonts w:ascii="Arial" w:hAnsi="Arial" w:cs="Arial"/>
          <w:sz w:val="22"/>
          <w:szCs w:val="22"/>
        </w:rPr>
        <w:t>.</w:t>
      </w:r>
    </w:p>
    <w:p w14:paraId="6190AF1C" w14:textId="77777777" w:rsidR="00966B73" w:rsidRPr="0030486D" w:rsidRDefault="00966B73" w:rsidP="0030486D">
      <w:pPr>
        <w:rPr>
          <w:rFonts w:ascii="Arial" w:hAnsi="Arial" w:cs="Arial"/>
          <w:sz w:val="22"/>
          <w:szCs w:val="22"/>
        </w:rPr>
      </w:pPr>
    </w:p>
    <w:p w14:paraId="069A9E0A"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14:paraId="74ADA971" w14:textId="77777777" w:rsidR="00DB1FFE" w:rsidRPr="0030486D" w:rsidRDefault="00DB1FFE" w:rsidP="00DB1FFE">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 xml:space="preserve">possibilita o </w:t>
      </w:r>
      <w:proofErr w:type="spellStart"/>
      <w:r w:rsidRPr="0030486D">
        <w:rPr>
          <w:rFonts w:ascii="Arial" w:hAnsi="Arial" w:cs="Arial"/>
          <w:sz w:val="22"/>
          <w:szCs w:val="22"/>
        </w:rPr>
        <w:t>art</w:t>
      </w:r>
      <w:proofErr w:type="spellEnd"/>
      <w:r w:rsidRPr="0030486D">
        <w:rPr>
          <w:rFonts w:ascii="Arial" w:hAnsi="Arial" w:cs="Arial"/>
          <w:sz w:val="22"/>
          <w:szCs w:val="22"/>
        </w:rPr>
        <w:t>. 24 da Lei 14.133/2021.</w:t>
      </w:r>
    </w:p>
    <w:p w14:paraId="454A3CA7" w14:textId="77777777" w:rsidR="00966B73" w:rsidRPr="0030486D" w:rsidRDefault="00966B73" w:rsidP="0030486D">
      <w:pPr>
        <w:rPr>
          <w:rFonts w:ascii="Arial" w:hAnsi="Arial" w:cs="Arial"/>
          <w:b/>
          <w:bCs/>
          <w:sz w:val="22"/>
          <w:szCs w:val="22"/>
        </w:rPr>
      </w:pPr>
    </w:p>
    <w:p w14:paraId="4C059C06"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14:paraId="0E3F655A" w14:textId="5E23DCA5"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284754">
        <w:rPr>
          <w:rFonts w:ascii="Arial" w:hAnsi="Arial" w:cs="Arial"/>
          <w:b/>
          <w:bCs/>
          <w:sz w:val="22"/>
          <w:szCs w:val="22"/>
        </w:rPr>
        <w:t>24</w:t>
      </w:r>
      <w:r w:rsidRPr="0030486D">
        <w:rPr>
          <w:rFonts w:ascii="Arial" w:hAnsi="Arial" w:cs="Arial"/>
          <w:b/>
          <w:bCs/>
          <w:sz w:val="22"/>
          <w:szCs w:val="22"/>
        </w:rPr>
        <w:t>/</w:t>
      </w:r>
      <w:r w:rsidR="00284754">
        <w:rPr>
          <w:rFonts w:ascii="Arial" w:hAnsi="Arial" w:cs="Arial"/>
          <w:b/>
          <w:bCs/>
          <w:sz w:val="22"/>
          <w:szCs w:val="22"/>
        </w:rPr>
        <w:t>03</w:t>
      </w:r>
      <w:r w:rsidRPr="0030486D">
        <w:rPr>
          <w:rFonts w:ascii="Arial" w:hAnsi="Arial" w:cs="Arial"/>
          <w:b/>
          <w:bCs/>
          <w:sz w:val="22"/>
          <w:szCs w:val="22"/>
        </w:rPr>
        <w:t>/</w:t>
      </w:r>
      <w:r w:rsidR="00284754">
        <w:rPr>
          <w:rFonts w:ascii="Arial" w:hAnsi="Arial" w:cs="Arial"/>
          <w:b/>
          <w:bCs/>
          <w:sz w:val="22"/>
          <w:szCs w:val="22"/>
        </w:rPr>
        <w:t>2025</w:t>
      </w:r>
      <w:r w:rsidRPr="0030486D">
        <w:rPr>
          <w:rFonts w:ascii="Arial" w:hAnsi="Arial" w:cs="Arial"/>
          <w:b/>
          <w:bCs/>
          <w:sz w:val="22"/>
          <w:szCs w:val="22"/>
        </w:rPr>
        <w:t xml:space="preserve"> </w:t>
      </w:r>
      <w:r w:rsidRPr="0030486D">
        <w:rPr>
          <w:rFonts w:ascii="Arial" w:hAnsi="Arial" w:cs="Arial"/>
          <w:sz w:val="22"/>
          <w:szCs w:val="22"/>
        </w:rPr>
        <w:t xml:space="preserve">às </w:t>
      </w:r>
      <w:r w:rsidR="00284754">
        <w:rPr>
          <w:rFonts w:ascii="Arial" w:hAnsi="Arial" w:cs="Arial"/>
          <w:b/>
          <w:bCs/>
          <w:sz w:val="22"/>
          <w:szCs w:val="22"/>
        </w:rPr>
        <w:t>09</w:t>
      </w:r>
      <w:r w:rsidRPr="0030486D">
        <w:rPr>
          <w:rFonts w:ascii="Arial" w:hAnsi="Arial" w:cs="Arial"/>
          <w:b/>
          <w:bCs/>
          <w:sz w:val="22"/>
          <w:szCs w:val="22"/>
        </w:rPr>
        <w:t xml:space="preserve">h (horário de </w:t>
      </w:r>
      <w:r w:rsidR="00695595">
        <w:rPr>
          <w:rFonts w:ascii="Arial" w:hAnsi="Arial" w:cs="Arial"/>
          <w:b/>
          <w:bCs/>
          <w:sz w:val="22"/>
          <w:szCs w:val="22"/>
        </w:rPr>
        <w:t>Brasília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14:paraId="311FF900" w14:textId="77777777"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hyperlink r:id="rId8" w:history="1">
        <w:r w:rsidRPr="0030486D">
          <w:rPr>
            <w:rStyle w:val="Hyperlink"/>
            <w:rFonts w:ascii="Arial" w:hAnsi="Arial" w:cs="Arial"/>
            <w:sz w:val="22"/>
            <w:szCs w:val="22"/>
          </w:rPr>
          <w:t>https://bll.org.br/</w:t>
        </w:r>
      </w:hyperlink>
    </w:p>
    <w:p w14:paraId="32A03D88" w14:textId="77777777" w:rsidR="00966B73" w:rsidRPr="0030486D" w:rsidRDefault="00966B73" w:rsidP="0030486D">
      <w:pPr>
        <w:jc w:val="both"/>
        <w:rPr>
          <w:rFonts w:ascii="Arial" w:hAnsi="Arial" w:cs="Arial"/>
          <w:b/>
          <w:bCs/>
          <w:caps/>
          <w:color w:val="405CA1"/>
          <w:sz w:val="22"/>
          <w:szCs w:val="22"/>
        </w:rPr>
      </w:pPr>
    </w:p>
    <w:p w14:paraId="48655DA7" w14:textId="77777777"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14:paraId="73C6A1F0" w14:textId="774D8CC4" w:rsidR="00966B73" w:rsidRPr="002D1F3E" w:rsidRDefault="00966B73" w:rsidP="0030486D">
      <w:pPr>
        <w:jc w:val="both"/>
        <w:rPr>
          <w:rFonts w:ascii="Arial" w:hAnsi="Arial" w:cs="Arial"/>
          <w:sz w:val="22"/>
          <w:szCs w:val="22"/>
        </w:rPr>
      </w:pPr>
      <w:r w:rsidRPr="002D1F3E">
        <w:rPr>
          <w:rFonts w:ascii="Arial" w:hAnsi="Arial" w:cs="Arial"/>
          <w:sz w:val="22"/>
          <w:szCs w:val="22"/>
        </w:rPr>
        <w:t xml:space="preserve">menor </w:t>
      </w:r>
      <w:r w:rsidR="00A85565">
        <w:rPr>
          <w:rFonts w:ascii="Arial" w:hAnsi="Arial" w:cs="Arial"/>
          <w:sz w:val="22"/>
          <w:szCs w:val="22"/>
        </w:rPr>
        <w:t>valor global</w:t>
      </w:r>
    </w:p>
    <w:p w14:paraId="263F5EF6" w14:textId="77777777" w:rsidR="00FE7350" w:rsidRPr="0030486D" w:rsidRDefault="00FE7350" w:rsidP="0030486D">
      <w:pPr>
        <w:jc w:val="both"/>
        <w:rPr>
          <w:rFonts w:ascii="Arial" w:hAnsi="Arial" w:cs="Arial"/>
          <w:sz w:val="22"/>
          <w:szCs w:val="22"/>
        </w:rPr>
      </w:pPr>
    </w:p>
    <w:p w14:paraId="682AD70F" w14:textId="77777777"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14:paraId="4E895688" w14:textId="77777777"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14:paraId="05C97175" w14:textId="77777777" w:rsidR="00966B73" w:rsidRPr="0030486D" w:rsidRDefault="00966B73" w:rsidP="0030486D">
      <w:pPr>
        <w:rPr>
          <w:rFonts w:ascii="Arial" w:hAnsi="Arial" w:cs="Arial"/>
          <w:b/>
          <w:bCs/>
          <w:color w:val="405CA1"/>
          <w:sz w:val="22"/>
          <w:szCs w:val="22"/>
        </w:rPr>
      </w:pPr>
    </w:p>
    <w:p w14:paraId="1C124503"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PREFERÊNCIA ME/EPP/EQUIPARADAS</w:t>
      </w:r>
    </w:p>
    <w:p w14:paraId="03EE3DB7" w14:textId="77777777" w:rsidR="00966B73" w:rsidRPr="0030486D" w:rsidRDefault="00942B17" w:rsidP="0030486D">
      <w:pPr>
        <w:rPr>
          <w:rFonts w:ascii="Arial" w:hAnsi="Arial" w:cs="Arial"/>
          <w:b/>
          <w:bCs/>
          <w:sz w:val="22"/>
          <w:szCs w:val="22"/>
        </w:rPr>
      </w:pPr>
      <w:r>
        <w:rPr>
          <w:rFonts w:ascii="Arial" w:hAnsi="Arial" w:cs="Arial"/>
          <w:b/>
          <w:bCs/>
          <w:sz w:val="22"/>
          <w:szCs w:val="22"/>
        </w:rPr>
        <w:t>SIM</w:t>
      </w:r>
    </w:p>
    <w:p w14:paraId="65C23CBE" w14:textId="77777777" w:rsidR="003403F2" w:rsidRPr="0030486D" w:rsidRDefault="003403F2" w:rsidP="0030486D">
      <w:pPr>
        <w:rPr>
          <w:rFonts w:ascii="Arial" w:hAnsi="Arial" w:cs="Arial"/>
          <w:b/>
          <w:bCs/>
          <w:color w:val="FF0000"/>
          <w:sz w:val="22"/>
          <w:szCs w:val="22"/>
        </w:rPr>
      </w:pPr>
    </w:p>
    <w:p w14:paraId="67A125C1" w14:textId="77777777" w:rsidR="003403F2" w:rsidRPr="0030486D" w:rsidRDefault="003403F2" w:rsidP="0030486D">
      <w:pPr>
        <w:rPr>
          <w:rFonts w:ascii="Arial" w:hAnsi="Arial" w:cs="Arial"/>
          <w:b/>
          <w:bCs/>
          <w:color w:val="FF0000"/>
          <w:sz w:val="22"/>
          <w:szCs w:val="22"/>
        </w:rPr>
      </w:pPr>
    </w:p>
    <w:p w14:paraId="2C324A10" w14:textId="77777777" w:rsidR="00E602E9" w:rsidRPr="0030486D" w:rsidRDefault="00E602E9" w:rsidP="0030486D">
      <w:pPr>
        <w:rPr>
          <w:rFonts w:ascii="Arial" w:hAnsi="Arial" w:cs="Arial"/>
          <w:b/>
          <w:bCs/>
          <w:color w:val="FF0000"/>
          <w:sz w:val="22"/>
          <w:szCs w:val="22"/>
        </w:rPr>
      </w:pPr>
    </w:p>
    <w:p w14:paraId="204FFF56" w14:textId="77777777" w:rsidR="00E602E9" w:rsidRPr="0030486D" w:rsidRDefault="00E602E9" w:rsidP="0030486D">
      <w:pPr>
        <w:rPr>
          <w:rFonts w:ascii="Arial" w:hAnsi="Arial" w:cs="Arial"/>
          <w:b/>
          <w:bCs/>
          <w:color w:val="FF0000"/>
          <w:sz w:val="22"/>
          <w:szCs w:val="22"/>
        </w:rPr>
      </w:pPr>
    </w:p>
    <w:p w14:paraId="38035092" w14:textId="77777777" w:rsidR="00E602E9" w:rsidRPr="0030486D" w:rsidRDefault="00E602E9" w:rsidP="0030486D">
      <w:pPr>
        <w:rPr>
          <w:rFonts w:ascii="Arial" w:hAnsi="Arial" w:cs="Arial"/>
          <w:b/>
          <w:bCs/>
          <w:color w:val="FF0000"/>
          <w:sz w:val="22"/>
          <w:szCs w:val="22"/>
        </w:rPr>
      </w:pPr>
    </w:p>
    <w:p w14:paraId="7236D212" w14:textId="77777777" w:rsidR="00E602E9" w:rsidRPr="0030486D" w:rsidRDefault="00E602E9" w:rsidP="0030486D">
      <w:pPr>
        <w:rPr>
          <w:rFonts w:ascii="Arial" w:hAnsi="Arial" w:cs="Arial"/>
          <w:b/>
          <w:bCs/>
          <w:color w:val="FF0000"/>
          <w:sz w:val="22"/>
          <w:szCs w:val="22"/>
        </w:rPr>
      </w:pPr>
    </w:p>
    <w:p w14:paraId="3C25DEFF" w14:textId="77777777" w:rsidR="00E602E9" w:rsidRPr="0030486D" w:rsidRDefault="00E602E9" w:rsidP="0030486D">
      <w:pPr>
        <w:rPr>
          <w:rFonts w:ascii="Arial" w:hAnsi="Arial" w:cs="Arial"/>
          <w:b/>
          <w:bCs/>
          <w:color w:val="FF0000"/>
          <w:sz w:val="22"/>
          <w:szCs w:val="22"/>
        </w:rPr>
      </w:pPr>
    </w:p>
    <w:p w14:paraId="13E8AA31" w14:textId="77777777" w:rsidR="00FE7350" w:rsidRPr="0030486D" w:rsidRDefault="00FE7350" w:rsidP="0030486D">
      <w:pPr>
        <w:rPr>
          <w:rFonts w:ascii="Arial" w:hAnsi="Arial" w:cs="Arial"/>
          <w:b/>
          <w:bCs/>
          <w:color w:val="FF0000"/>
          <w:sz w:val="22"/>
          <w:szCs w:val="22"/>
        </w:rPr>
      </w:pPr>
    </w:p>
    <w:p w14:paraId="5FD5CD33" w14:textId="77777777" w:rsidR="00FE7350" w:rsidRPr="0030486D" w:rsidRDefault="00FE7350" w:rsidP="0030486D">
      <w:pPr>
        <w:rPr>
          <w:rFonts w:ascii="Arial" w:hAnsi="Arial" w:cs="Arial"/>
          <w:b/>
          <w:bCs/>
          <w:color w:val="FF0000"/>
          <w:sz w:val="22"/>
          <w:szCs w:val="22"/>
        </w:rPr>
      </w:pPr>
    </w:p>
    <w:p w14:paraId="282E0E99" w14:textId="77777777" w:rsidR="00FE7350" w:rsidRPr="0030486D" w:rsidRDefault="00FE7350" w:rsidP="0030486D">
      <w:pPr>
        <w:rPr>
          <w:rFonts w:ascii="Arial" w:hAnsi="Arial" w:cs="Arial"/>
          <w:b/>
          <w:bCs/>
          <w:color w:val="FF0000"/>
          <w:sz w:val="22"/>
          <w:szCs w:val="22"/>
        </w:rPr>
      </w:pPr>
    </w:p>
    <w:p w14:paraId="09F2BABC" w14:textId="77777777" w:rsidR="00FE7350" w:rsidRPr="0030486D" w:rsidRDefault="00FE7350" w:rsidP="0030486D">
      <w:pPr>
        <w:rPr>
          <w:rFonts w:ascii="Arial" w:hAnsi="Arial" w:cs="Arial"/>
          <w:b/>
          <w:bCs/>
          <w:color w:val="FF0000"/>
          <w:sz w:val="22"/>
          <w:szCs w:val="22"/>
        </w:rPr>
      </w:pPr>
    </w:p>
    <w:p w14:paraId="3FF265C9" w14:textId="77777777" w:rsidR="00FE7350" w:rsidRDefault="00FE7350" w:rsidP="0030486D">
      <w:pPr>
        <w:rPr>
          <w:rFonts w:ascii="Arial" w:hAnsi="Arial" w:cs="Arial"/>
          <w:b/>
          <w:bCs/>
          <w:color w:val="FF0000"/>
          <w:sz w:val="22"/>
          <w:szCs w:val="22"/>
        </w:rPr>
      </w:pPr>
    </w:p>
    <w:p w14:paraId="51379F4B" w14:textId="77777777" w:rsidR="00BF2072" w:rsidRDefault="00BF2072" w:rsidP="0030486D">
      <w:pPr>
        <w:rPr>
          <w:rFonts w:ascii="Arial" w:hAnsi="Arial" w:cs="Arial"/>
          <w:b/>
          <w:bCs/>
          <w:color w:val="FF0000"/>
          <w:sz w:val="22"/>
          <w:szCs w:val="22"/>
        </w:rPr>
      </w:pPr>
    </w:p>
    <w:p w14:paraId="5DE6E0D4" w14:textId="77777777" w:rsidR="00BF2072" w:rsidRDefault="00BF2072" w:rsidP="0030486D">
      <w:pPr>
        <w:rPr>
          <w:rFonts w:ascii="Arial" w:hAnsi="Arial" w:cs="Arial"/>
          <w:b/>
          <w:bCs/>
          <w:color w:val="FF0000"/>
          <w:sz w:val="22"/>
          <w:szCs w:val="22"/>
        </w:rPr>
      </w:pPr>
    </w:p>
    <w:p w14:paraId="7D4C0405" w14:textId="77777777" w:rsidR="00BF2072" w:rsidRDefault="00BF2072" w:rsidP="0030486D">
      <w:pPr>
        <w:rPr>
          <w:rFonts w:ascii="Arial" w:hAnsi="Arial" w:cs="Arial"/>
          <w:b/>
          <w:bCs/>
          <w:color w:val="FF0000"/>
          <w:sz w:val="22"/>
          <w:szCs w:val="22"/>
        </w:rPr>
      </w:pPr>
    </w:p>
    <w:p w14:paraId="6843404E" w14:textId="77777777" w:rsidR="00BF2072" w:rsidRDefault="00BF2072" w:rsidP="0030486D">
      <w:pPr>
        <w:rPr>
          <w:rFonts w:ascii="Arial" w:hAnsi="Arial" w:cs="Arial"/>
          <w:b/>
          <w:bCs/>
          <w:color w:val="FF0000"/>
          <w:sz w:val="22"/>
          <w:szCs w:val="22"/>
        </w:rPr>
      </w:pPr>
    </w:p>
    <w:p w14:paraId="7706E05A" w14:textId="77777777" w:rsidR="00BF2072" w:rsidRDefault="00BF2072" w:rsidP="0030486D">
      <w:pPr>
        <w:rPr>
          <w:rFonts w:ascii="Arial" w:hAnsi="Arial" w:cs="Arial"/>
          <w:b/>
          <w:bCs/>
          <w:color w:val="FF0000"/>
          <w:sz w:val="22"/>
          <w:szCs w:val="22"/>
        </w:rPr>
      </w:pPr>
    </w:p>
    <w:p w14:paraId="5DD9CBBD" w14:textId="77777777" w:rsidR="00BF2072" w:rsidRDefault="00BF2072" w:rsidP="0030486D">
      <w:pPr>
        <w:rPr>
          <w:rFonts w:ascii="Arial" w:hAnsi="Arial" w:cs="Arial"/>
          <w:b/>
          <w:bCs/>
          <w:color w:val="FF0000"/>
          <w:sz w:val="22"/>
          <w:szCs w:val="22"/>
        </w:rPr>
      </w:pPr>
    </w:p>
    <w:p w14:paraId="0769F2FF" w14:textId="77777777" w:rsidR="00BF2072" w:rsidRDefault="00BF2072" w:rsidP="0030486D">
      <w:pPr>
        <w:rPr>
          <w:rFonts w:ascii="Arial" w:hAnsi="Arial" w:cs="Arial"/>
          <w:b/>
          <w:bCs/>
          <w:color w:val="FF0000"/>
          <w:sz w:val="22"/>
          <w:szCs w:val="22"/>
        </w:rPr>
      </w:pPr>
    </w:p>
    <w:p w14:paraId="069BD23E" w14:textId="77777777" w:rsidR="00BF2072" w:rsidRPr="0030486D" w:rsidRDefault="00BF2072" w:rsidP="0030486D">
      <w:pPr>
        <w:rPr>
          <w:rFonts w:ascii="Arial" w:hAnsi="Arial" w:cs="Arial"/>
          <w:b/>
          <w:bCs/>
          <w:color w:val="FF0000"/>
          <w:sz w:val="22"/>
          <w:szCs w:val="22"/>
        </w:rPr>
      </w:pPr>
    </w:p>
    <w:p w14:paraId="22DD5171" w14:textId="77777777" w:rsidR="00FE7350" w:rsidRPr="0030486D" w:rsidRDefault="00FE7350" w:rsidP="0030486D">
      <w:pPr>
        <w:rPr>
          <w:rFonts w:ascii="Arial" w:hAnsi="Arial" w:cs="Arial"/>
          <w:b/>
          <w:bCs/>
          <w:color w:val="FF0000"/>
          <w:sz w:val="22"/>
          <w:szCs w:val="22"/>
        </w:rPr>
      </w:pPr>
    </w:p>
    <w:p w14:paraId="1F8A2961" w14:textId="77777777" w:rsidR="003403F2" w:rsidRPr="0030486D" w:rsidRDefault="003403F2" w:rsidP="0030486D">
      <w:pPr>
        <w:rPr>
          <w:rFonts w:ascii="Arial" w:hAnsi="Arial" w:cs="Arial"/>
          <w:b/>
          <w:bCs/>
          <w:color w:val="5B5B5F"/>
          <w:sz w:val="22"/>
          <w:szCs w:val="22"/>
        </w:rPr>
      </w:pP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14:paraId="1262331A" w14:textId="77777777"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14:paraId="5C4F1D26" w14:textId="77777777" w:rsidR="00966B73" w:rsidRPr="0030486D" w:rsidRDefault="00966B73" w:rsidP="0030486D">
          <w:pPr>
            <w:rPr>
              <w:rFonts w:ascii="Arial" w:hAnsi="Arial" w:cs="Arial"/>
              <w:sz w:val="22"/>
              <w:szCs w:val="22"/>
            </w:rPr>
          </w:pPr>
        </w:p>
        <w:p w14:paraId="621E1731" w14:textId="77777777" w:rsidR="00921583" w:rsidRDefault="002F6A25">
          <w:pPr>
            <w:pStyle w:val="Sumrio1"/>
            <w:rPr>
              <w:rFonts w:asciiTheme="minorHAnsi" w:eastAsiaTheme="minorEastAsia" w:hAnsiTheme="minorHAnsi" w:cstheme="minorBidi"/>
              <w:noProof/>
              <w:sz w:val="22"/>
              <w:szCs w:val="22"/>
            </w:rPr>
          </w:pPr>
          <w:r w:rsidRPr="0030486D">
            <w:rPr>
              <w:rFonts w:cs="Arial"/>
              <w:sz w:val="22"/>
              <w:szCs w:val="22"/>
            </w:rPr>
            <w:fldChar w:fldCharType="begin"/>
          </w:r>
          <w:r w:rsidR="00966B73" w:rsidRPr="0030486D">
            <w:rPr>
              <w:rFonts w:cs="Arial"/>
              <w:sz w:val="22"/>
              <w:szCs w:val="22"/>
            </w:rPr>
            <w:instrText xml:space="preserve"> TOC \o "1-3" \h \z \u </w:instrText>
          </w:r>
          <w:r w:rsidRPr="0030486D">
            <w:rPr>
              <w:rFonts w:cs="Arial"/>
              <w:sz w:val="22"/>
              <w:szCs w:val="22"/>
            </w:rPr>
            <w:fldChar w:fldCharType="separate"/>
          </w:r>
          <w:hyperlink w:anchor="_Toc159917660" w:history="1">
            <w:r w:rsidR="00921583" w:rsidRPr="00A03C07">
              <w:rPr>
                <w:rStyle w:val="Hyperlink"/>
                <w:noProof/>
              </w:rPr>
              <w:t>1.</w:t>
            </w:r>
            <w:r w:rsidR="00921583">
              <w:rPr>
                <w:rFonts w:asciiTheme="minorHAnsi" w:eastAsiaTheme="minorEastAsia" w:hAnsiTheme="minorHAnsi" w:cstheme="minorBidi"/>
                <w:noProof/>
                <w:sz w:val="22"/>
                <w:szCs w:val="22"/>
              </w:rPr>
              <w:tab/>
            </w:r>
            <w:r w:rsidR="00921583" w:rsidRPr="00A03C07">
              <w:rPr>
                <w:rStyle w:val="Hyperlink"/>
                <w:noProof/>
              </w:rPr>
              <w:t>DO OBJETO:</w:t>
            </w:r>
            <w:r w:rsidR="00921583">
              <w:rPr>
                <w:noProof/>
                <w:webHidden/>
              </w:rPr>
              <w:tab/>
            </w:r>
            <w:r>
              <w:rPr>
                <w:noProof/>
                <w:webHidden/>
              </w:rPr>
              <w:fldChar w:fldCharType="begin"/>
            </w:r>
            <w:r w:rsidR="00921583">
              <w:rPr>
                <w:noProof/>
                <w:webHidden/>
              </w:rPr>
              <w:instrText xml:space="preserve"> PAGEREF _Toc159917660 \h </w:instrText>
            </w:r>
            <w:r>
              <w:rPr>
                <w:noProof/>
                <w:webHidden/>
              </w:rPr>
            </w:r>
            <w:r>
              <w:rPr>
                <w:noProof/>
                <w:webHidden/>
              </w:rPr>
              <w:fldChar w:fldCharType="separate"/>
            </w:r>
            <w:r w:rsidR="00CB2165">
              <w:rPr>
                <w:noProof/>
                <w:webHidden/>
              </w:rPr>
              <w:t>3</w:t>
            </w:r>
            <w:r>
              <w:rPr>
                <w:noProof/>
                <w:webHidden/>
              </w:rPr>
              <w:fldChar w:fldCharType="end"/>
            </w:r>
          </w:hyperlink>
        </w:p>
        <w:p w14:paraId="376C8B38" w14:textId="77777777" w:rsidR="00921583" w:rsidRDefault="005263B6">
          <w:pPr>
            <w:pStyle w:val="Sumrio1"/>
            <w:rPr>
              <w:rFonts w:asciiTheme="minorHAnsi" w:eastAsiaTheme="minorEastAsia" w:hAnsiTheme="minorHAnsi" w:cstheme="minorBidi"/>
              <w:noProof/>
              <w:sz w:val="22"/>
              <w:szCs w:val="22"/>
            </w:rPr>
          </w:pPr>
          <w:hyperlink w:anchor="_Toc159917662" w:history="1">
            <w:r w:rsidR="00921583">
              <w:rPr>
                <w:rStyle w:val="Hyperlink"/>
                <w:noProof/>
              </w:rPr>
              <w:t>2</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DO CREDENCIAMENTO:</w:t>
            </w:r>
            <w:r w:rsidR="00921583">
              <w:rPr>
                <w:noProof/>
                <w:webHidden/>
              </w:rPr>
              <w:tab/>
            </w:r>
            <w:r w:rsidR="002F6A25">
              <w:rPr>
                <w:noProof/>
                <w:webHidden/>
              </w:rPr>
              <w:fldChar w:fldCharType="begin"/>
            </w:r>
            <w:r w:rsidR="00921583">
              <w:rPr>
                <w:noProof/>
                <w:webHidden/>
              </w:rPr>
              <w:instrText xml:space="preserve"> PAGEREF _Toc159917662 \h </w:instrText>
            </w:r>
            <w:r w:rsidR="002F6A25">
              <w:rPr>
                <w:noProof/>
                <w:webHidden/>
              </w:rPr>
            </w:r>
            <w:r w:rsidR="002F6A25">
              <w:rPr>
                <w:noProof/>
                <w:webHidden/>
              </w:rPr>
              <w:fldChar w:fldCharType="separate"/>
            </w:r>
            <w:r w:rsidR="00CB2165">
              <w:rPr>
                <w:noProof/>
                <w:webHidden/>
              </w:rPr>
              <w:t>3</w:t>
            </w:r>
            <w:r w:rsidR="002F6A25">
              <w:rPr>
                <w:noProof/>
                <w:webHidden/>
              </w:rPr>
              <w:fldChar w:fldCharType="end"/>
            </w:r>
          </w:hyperlink>
        </w:p>
        <w:p w14:paraId="5A25A3B5" w14:textId="77777777" w:rsidR="00921583" w:rsidRDefault="005263B6">
          <w:pPr>
            <w:pStyle w:val="Sumrio1"/>
            <w:rPr>
              <w:rFonts w:asciiTheme="minorHAnsi" w:eastAsiaTheme="minorEastAsia" w:hAnsiTheme="minorHAnsi" w:cstheme="minorBidi"/>
              <w:noProof/>
              <w:sz w:val="22"/>
              <w:szCs w:val="22"/>
            </w:rPr>
          </w:pPr>
          <w:hyperlink w:anchor="_Toc159917663" w:history="1">
            <w:r w:rsidR="00921583">
              <w:rPr>
                <w:rStyle w:val="Hyperlink"/>
                <w:noProof/>
              </w:rPr>
              <w:t>3</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PARTICIPAÇÃO NA LICITAÇÃO:</w:t>
            </w:r>
            <w:r w:rsidR="00921583">
              <w:rPr>
                <w:noProof/>
                <w:webHidden/>
              </w:rPr>
              <w:tab/>
            </w:r>
            <w:r w:rsidR="002F6A25">
              <w:rPr>
                <w:noProof/>
                <w:webHidden/>
              </w:rPr>
              <w:fldChar w:fldCharType="begin"/>
            </w:r>
            <w:r w:rsidR="00921583">
              <w:rPr>
                <w:noProof/>
                <w:webHidden/>
              </w:rPr>
              <w:instrText xml:space="preserve"> PAGEREF _Toc159917663 \h </w:instrText>
            </w:r>
            <w:r w:rsidR="002F6A25">
              <w:rPr>
                <w:noProof/>
                <w:webHidden/>
              </w:rPr>
            </w:r>
            <w:r w:rsidR="002F6A25">
              <w:rPr>
                <w:noProof/>
                <w:webHidden/>
              </w:rPr>
              <w:fldChar w:fldCharType="separate"/>
            </w:r>
            <w:r w:rsidR="00CB2165">
              <w:rPr>
                <w:noProof/>
                <w:webHidden/>
              </w:rPr>
              <w:t>4</w:t>
            </w:r>
            <w:r w:rsidR="002F6A25">
              <w:rPr>
                <w:noProof/>
                <w:webHidden/>
              </w:rPr>
              <w:fldChar w:fldCharType="end"/>
            </w:r>
          </w:hyperlink>
        </w:p>
        <w:p w14:paraId="710631B7" w14:textId="77777777" w:rsidR="00921583" w:rsidRDefault="005263B6">
          <w:pPr>
            <w:pStyle w:val="Sumrio1"/>
            <w:rPr>
              <w:rFonts w:asciiTheme="minorHAnsi" w:eastAsiaTheme="minorEastAsia" w:hAnsiTheme="minorHAnsi" w:cstheme="minorBidi"/>
              <w:noProof/>
              <w:sz w:val="22"/>
              <w:szCs w:val="22"/>
            </w:rPr>
          </w:pPr>
          <w:hyperlink w:anchor="_Toc159917664" w:history="1">
            <w:r w:rsidR="00921583">
              <w:rPr>
                <w:rStyle w:val="Hyperlink"/>
                <w:noProof/>
              </w:rPr>
              <w:t>4</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APRESENTAÇÃO DA PROPOSTA E DOS DOCUMENTOS DE HABILITAÇÃO</w:t>
            </w:r>
            <w:r w:rsidR="00921583">
              <w:rPr>
                <w:noProof/>
                <w:webHidden/>
              </w:rPr>
              <w:tab/>
            </w:r>
            <w:r w:rsidR="002F6A25">
              <w:rPr>
                <w:noProof/>
                <w:webHidden/>
              </w:rPr>
              <w:fldChar w:fldCharType="begin"/>
            </w:r>
            <w:r w:rsidR="00921583">
              <w:rPr>
                <w:noProof/>
                <w:webHidden/>
              </w:rPr>
              <w:instrText xml:space="preserve"> PAGEREF _Toc159917664 \h </w:instrText>
            </w:r>
            <w:r w:rsidR="002F6A25">
              <w:rPr>
                <w:noProof/>
                <w:webHidden/>
              </w:rPr>
            </w:r>
            <w:r w:rsidR="002F6A25">
              <w:rPr>
                <w:noProof/>
                <w:webHidden/>
              </w:rPr>
              <w:fldChar w:fldCharType="separate"/>
            </w:r>
            <w:r w:rsidR="00CB2165">
              <w:rPr>
                <w:noProof/>
                <w:webHidden/>
              </w:rPr>
              <w:t>5</w:t>
            </w:r>
            <w:r w:rsidR="002F6A25">
              <w:rPr>
                <w:noProof/>
                <w:webHidden/>
              </w:rPr>
              <w:fldChar w:fldCharType="end"/>
            </w:r>
          </w:hyperlink>
        </w:p>
        <w:p w14:paraId="15AE26F4" w14:textId="77777777" w:rsidR="00921583" w:rsidRDefault="005263B6">
          <w:pPr>
            <w:pStyle w:val="Sumrio1"/>
            <w:rPr>
              <w:rFonts w:asciiTheme="minorHAnsi" w:eastAsiaTheme="minorEastAsia" w:hAnsiTheme="minorHAnsi" w:cstheme="minorBidi"/>
              <w:noProof/>
              <w:sz w:val="22"/>
              <w:szCs w:val="22"/>
            </w:rPr>
          </w:pPr>
          <w:hyperlink w:anchor="_Toc159917665" w:history="1">
            <w:r w:rsidR="00921583">
              <w:rPr>
                <w:rStyle w:val="Hyperlink"/>
                <w:noProof/>
              </w:rPr>
              <w:t>5</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DO PREENCHIMENTO DA PROPOSTA</w:t>
            </w:r>
            <w:r w:rsidR="00921583">
              <w:rPr>
                <w:noProof/>
                <w:webHidden/>
              </w:rPr>
              <w:tab/>
            </w:r>
            <w:r w:rsidR="002F6A25">
              <w:rPr>
                <w:noProof/>
                <w:webHidden/>
              </w:rPr>
              <w:fldChar w:fldCharType="begin"/>
            </w:r>
            <w:r w:rsidR="00921583">
              <w:rPr>
                <w:noProof/>
                <w:webHidden/>
              </w:rPr>
              <w:instrText xml:space="preserve"> PAGEREF _Toc159917665 \h </w:instrText>
            </w:r>
            <w:r w:rsidR="002F6A25">
              <w:rPr>
                <w:noProof/>
                <w:webHidden/>
              </w:rPr>
            </w:r>
            <w:r w:rsidR="002F6A25">
              <w:rPr>
                <w:noProof/>
                <w:webHidden/>
              </w:rPr>
              <w:fldChar w:fldCharType="separate"/>
            </w:r>
            <w:r w:rsidR="00CB2165">
              <w:rPr>
                <w:noProof/>
                <w:webHidden/>
              </w:rPr>
              <w:t>9</w:t>
            </w:r>
            <w:r w:rsidR="002F6A25">
              <w:rPr>
                <w:noProof/>
                <w:webHidden/>
              </w:rPr>
              <w:fldChar w:fldCharType="end"/>
            </w:r>
          </w:hyperlink>
        </w:p>
        <w:p w14:paraId="551920A7" w14:textId="77777777" w:rsidR="00921583" w:rsidRDefault="005263B6">
          <w:pPr>
            <w:pStyle w:val="Sumrio1"/>
            <w:rPr>
              <w:rFonts w:asciiTheme="minorHAnsi" w:eastAsiaTheme="minorEastAsia" w:hAnsiTheme="minorHAnsi" w:cstheme="minorBidi"/>
              <w:noProof/>
              <w:sz w:val="22"/>
              <w:szCs w:val="22"/>
            </w:rPr>
          </w:pPr>
          <w:hyperlink w:anchor="_Toc159917666" w:history="1">
            <w:r w:rsidR="00921583">
              <w:rPr>
                <w:rStyle w:val="Hyperlink"/>
                <w:noProof/>
              </w:rPr>
              <w:t>6</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ABERTURA DA SESSÃO, CLASSIFICAÇÃO DAS PROPOSTAS E FORMULAÇÃO DE LANCES</w:t>
            </w:r>
            <w:r w:rsidR="00921583">
              <w:rPr>
                <w:noProof/>
                <w:webHidden/>
              </w:rPr>
              <w:tab/>
            </w:r>
            <w:r w:rsidR="002F6A25">
              <w:rPr>
                <w:noProof/>
                <w:webHidden/>
              </w:rPr>
              <w:fldChar w:fldCharType="begin"/>
            </w:r>
            <w:r w:rsidR="00921583">
              <w:rPr>
                <w:noProof/>
                <w:webHidden/>
              </w:rPr>
              <w:instrText xml:space="preserve"> PAGEREF _Toc159917666 \h </w:instrText>
            </w:r>
            <w:r w:rsidR="002F6A25">
              <w:rPr>
                <w:noProof/>
                <w:webHidden/>
              </w:rPr>
            </w:r>
            <w:r w:rsidR="002F6A25">
              <w:rPr>
                <w:noProof/>
                <w:webHidden/>
              </w:rPr>
              <w:fldChar w:fldCharType="separate"/>
            </w:r>
            <w:r w:rsidR="00CB2165">
              <w:rPr>
                <w:noProof/>
                <w:webHidden/>
              </w:rPr>
              <w:t>10</w:t>
            </w:r>
            <w:r w:rsidR="002F6A25">
              <w:rPr>
                <w:noProof/>
                <w:webHidden/>
              </w:rPr>
              <w:fldChar w:fldCharType="end"/>
            </w:r>
          </w:hyperlink>
        </w:p>
        <w:p w14:paraId="4006817B" w14:textId="77777777" w:rsidR="00921583" w:rsidRDefault="005263B6">
          <w:pPr>
            <w:pStyle w:val="Sumrio1"/>
            <w:rPr>
              <w:rFonts w:asciiTheme="minorHAnsi" w:eastAsiaTheme="minorEastAsia" w:hAnsiTheme="minorHAnsi" w:cstheme="minorBidi"/>
              <w:noProof/>
              <w:sz w:val="22"/>
              <w:szCs w:val="22"/>
            </w:rPr>
          </w:pPr>
          <w:hyperlink w:anchor="_Toc159917667" w:history="1">
            <w:r w:rsidR="00921583">
              <w:rPr>
                <w:rStyle w:val="Hyperlink"/>
                <w:noProof/>
              </w:rPr>
              <w:t>7</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FASE DE JULGAMENTO</w:t>
            </w:r>
            <w:r w:rsidR="00921583">
              <w:rPr>
                <w:noProof/>
                <w:webHidden/>
              </w:rPr>
              <w:tab/>
            </w:r>
            <w:r w:rsidR="002F6A25">
              <w:rPr>
                <w:noProof/>
                <w:webHidden/>
              </w:rPr>
              <w:fldChar w:fldCharType="begin"/>
            </w:r>
            <w:r w:rsidR="00921583">
              <w:rPr>
                <w:noProof/>
                <w:webHidden/>
              </w:rPr>
              <w:instrText xml:space="preserve"> PAGEREF _Toc159917667 \h </w:instrText>
            </w:r>
            <w:r w:rsidR="002F6A25">
              <w:rPr>
                <w:noProof/>
                <w:webHidden/>
              </w:rPr>
            </w:r>
            <w:r w:rsidR="002F6A25">
              <w:rPr>
                <w:noProof/>
                <w:webHidden/>
              </w:rPr>
              <w:fldChar w:fldCharType="separate"/>
            </w:r>
            <w:r w:rsidR="00CB2165">
              <w:rPr>
                <w:noProof/>
                <w:webHidden/>
              </w:rPr>
              <w:t>13</w:t>
            </w:r>
            <w:r w:rsidR="002F6A25">
              <w:rPr>
                <w:noProof/>
                <w:webHidden/>
              </w:rPr>
              <w:fldChar w:fldCharType="end"/>
            </w:r>
          </w:hyperlink>
        </w:p>
        <w:p w14:paraId="54A22B37" w14:textId="77777777" w:rsidR="00921583" w:rsidRDefault="005263B6">
          <w:pPr>
            <w:pStyle w:val="Sumrio1"/>
            <w:rPr>
              <w:rFonts w:asciiTheme="minorHAnsi" w:eastAsiaTheme="minorEastAsia" w:hAnsiTheme="minorHAnsi" w:cstheme="minorBidi"/>
              <w:noProof/>
              <w:sz w:val="22"/>
              <w:szCs w:val="22"/>
            </w:rPr>
          </w:pPr>
          <w:hyperlink w:anchor="_Toc159917668" w:history="1">
            <w:r w:rsidR="00921583">
              <w:rPr>
                <w:rStyle w:val="Hyperlink"/>
                <w:noProof/>
              </w:rPr>
              <w:t>8</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FASE DE HABILITAÇÃO</w:t>
            </w:r>
            <w:r w:rsidR="00921583">
              <w:rPr>
                <w:noProof/>
                <w:webHidden/>
              </w:rPr>
              <w:tab/>
            </w:r>
            <w:r w:rsidR="002F6A25">
              <w:rPr>
                <w:noProof/>
                <w:webHidden/>
              </w:rPr>
              <w:fldChar w:fldCharType="begin"/>
            </w:r>
            <w:r w:rsidR="00921583">
              <w:rPr>
                <w:noProof/>
                <w:webHidden/>
              </w:rPr>
              <w:instrText xml:space="preserve"> PAGEREF _Toc159917668 \h </w:instrText>
            </w:r>
            <w:r w:rsidR="002F6A25">
              <w:rPr>
                <w:noProof/>
                <w:webHidden/>
              </w:rPr>
            </w:r>
            <w:r w:rsidR="002F6A25">
              <w:rPr>
                <w:noProof/>
                <w:webHidden/>
              </w:rPr>
              <w:fldChar w:fldCharType="separate"/>
            </w:r>
            <w:r w:rsidR="00CB2165">
              <w:rPr>
                <w:noProof/>
                <w:webHidden/>
              </w:rPr>
              <w:t>15</w:t>
            </w:r>
            <w:r w:rsidR="002F6A25">
              <w:rPr>
                <w:noProof/>
                <w:webHidden/>
              </w:rPr>
              <w:fldChar w:fldCharType="end"/>
            </w:r>
          </w:hyperlink>
        </w:p>
        <w:p w14:paraId="6C60CD85" w14:textId="77777777" w:rsidR="00921583" w:rsidRDefault="005263B6">
          <w:pPr>
            <w:pStyle w:val="Sumrio1"/>
            <w:rPr>
              <w:rFonts w:asciiTheme="minorHAnsi" w:eastAsiaTheme="minorEastAsia" w:hAnsiTheme="minorHAnsi" w:cstheme="minorBidi"/>
              <w:noProof/>
              <w:sz w:val="22"/>
              <w:szCs w:val="22"/>
            </w:rPr>
          </w:pPr>
          <w:hyperlink w:anchor="_Toc159917671" w:history="1">
            <w:r w:rsidR="00921583">
              <w:rPr>
                <w:rStyle w:val="Hyperlink"/>
                <w:noProof/>
              </w:rPr>
              <w:t>9</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DOS RECURSOS</w:t>
            </w:r>
            <w:r w:rsidR="00921583">
              <w:rPr>
                <w:noProof/>
                <w:webHidden/>
              </w:rPr>
              <w:tab/>
            </w:r>
            <w:r w:rsidR="002F6A25">
              <w:rPr>
                <w:noProof/>
                <w:webHidden/>
              </w:rPr>
              <w:fldChar w:fldCharType="begin"/>
            </w:r>
            <w:r w:rsidR="00921583">
              <w:rPr>
                <w:noProof/>
                <w:webHidden/>
              </w:rPr>
              <w:instrText xml:space="preserve"> PAGEREF _Toc159917671 \h </w:instrText>
            </w:r>
            <w:r w:rsidR="002F6A25">
              <w:rPr>
                <w:noProof/>
                <w:webHidden/>
              </w:rPr>
            </w:r>
            <w:r w:rsidR="002F6A25">
              <w:rPr>
                <w:noProof/>
                <w:webHidden/>
              </w:rPr>
              <w:fldChar w:fldCharType="separate"/>
            </w:r>
            <w:r w:rsidR="00CB2165">
              <w:rPr>
                <w:noProof/>
                <w:webHidden/>
              </w:rPr>
              <w:t>17</w:t>
            </w:r>
            <w:r w:rsidR="002F6A25">
              <w:rPr>
                <w:noProof/>
                <w:webHidden/>
              </w:rPr>
              <w:fldChar w:fldCharType="end"/>
            </w:r>
          </w:hyperlink>
        </w:p>
        <w:p w14:paraId="58B960C6" w14:textId="77777777" w:rsidR="00921583" w:rsidRDefault="005263B6">
          <w:pPr>
            <w:pStyle w:val="Sumrio1"/>
            <w:rPr>
              <w:rFonts w:asciiTheme="minorHAnsi" w:eastAsiaTheme="minorEastAsia" w:hAnsiTheme="minorHAnsi" w:cstheme="minorBidi"/>
              <w:noProof/>
              <w:sz w:val="22"/>
              <w:szCs w:val="22"/>
            </w:rPr>
          </w:pPr>
          <w:hyperlink w:anchor="_Toc159917672" w:history="1">
            <w:r w:rsidR="00921583">
              <w:rPr>
                <w:rStyle w:val="Hyperlink"/>
                <w:noProof/>
              </w:rPr>
              <w:t>10</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DAS INFRAÇÕES ADMINISTRATIVAS E SANÇÕES</w:t>
            </w:r>
            <w:r w:rsidR="00921583">
              <w:rPr>
                <w:noProof/>
                <w:webHidden/>
              </w:rPr>
              <w:tab/>
            </w:r>
            <w:r w:rsidR="002F6A25">
              <w:rPr>
                <w:noProof/>
                <w:webHidden/>
              </w:rPr>
              <w:fldChar w:fldCharType="begin"/>
            </w:r>
            <w:r w:rsidR="00921583">
              <w:rPr>
                <w:noProof/>
                <w:webHidden/>
              </w:rPr>
              <w:instrText xml:space="preserve"> PAGEREF _Toc159917672 \h </w:instrText>
            </w:r>
            <w:r w:rsidR="002F6A25">
              <w:rPr>
                <w:noProof/>
                <w:webHidden/>
              </w:rPr>
            </w:r>
            <w:r w:rsidR="002F6A25">
              <w:rPr>
                <w:noProof/>
                <w:webHidden/>
              </w:rPr>
              <w:fldChar w:fldCharType="separate"/>
            </w:r>
            <w:r w:rsidR="00CB2165">
              <w:rPr>
                <w:noProof/>
                <w:webHidden/>
              </w:rPr>
              <w:t>17</w:t>
            </w:r>
            <w:r w:rsidR="002F6A25">
              <w:rPr>
                <w:noProof/>
                <w:webHidden/>
              </w:rPr>
              <w:fldChar w:fldCharType="end"/>
            </w:r>
          </w:hyperlink>
        </w:p>
        <w:p w14:paraId="5AC276B4" w14:textId="77777777" w:rsidR="00921583" w:rsidRDefault="005263B6">
          <w:pPr>
            <w:pStyle w:val="Sumrio1"/>
            <w:rPr>
              <w:rFonts w:asciiTheme="minorHAnsi" w:eastAsiaTheme="minorEastAsia" w:hAnsiTheme="minorHAnsi" w:cstheme="minorBidi"/>
              <w:noProof/>
              <w:sz w:val="22"/>
              <w:szCs w:val="22"/>
            </w:rPr>
          </w:pPr>
          <w:hyperlink w:anchor="_Toc159917673" w:history="1">
            <w:r w:rsidR="00921583">
              <w:rPr>
                <w:rStyle w:val="Hyperlink"/>
                <w:noProof/>
              </w:rPr>
              <w:t>11</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IMPUGNAÇÃO AO EDITAL E DO PEDIDO DE ESCLARECIMENTO</w:t>
            </w:r>
            <w:r w:rsidR="00921583">
              <w:rPr>
                <w:noProof/>
                <w:webHidden/>
              </w:rPr>
              <w:tab/>
            </w:r>
            <w:r w:rsidR="002F6A25">
              <w:rPr>
                <w:noProof/>
                <w:webHidden/>
              </w:rPr>
              <w:fldChar w:fldCharType="begin"/>
            </w:r>
            <w:r w:rsidR="00921583">
              <w:rPr>
                <w:noProof/>
                <w:webHidden/>
              </w:rPr>
              <w:instrText xml:space="preserve"> PAGEREF _Toc159917673 \h </w:instrText>
            </w:r>
            <w:r w:rsidR="002F6A25">
              <w:rPr>
                <w:noProof/>
                <w:webHidden/>
              </w:rPr>
            </w:r>
            <w:r w:rsidR="002F6A25">
              <w:rPr>
                <w:noProof/>
                <w:webHidden/>
              </w:rPr>
              <w:fldChar w:fldCharType="separate"/>
            </w:r>
            <w:r w:rsidR="00CB2165">
              <w:rPr>
                <w:noProof/>
                <w:webHidden/>
              </w:rPr>
              <w:t>20</w:t>
            </w:r>
            <w:r w:rsidR="002F6A25">
              <w:rPr>
                <w:noProof/>
                <w:webHidden/>
              </w:rPr>
              <w:fldChar w:fldCharType="end"/>
            </w:r>
          </w:hyperlink>
        </w:p>
        <w:p w14:paraId="7150AB02" w14:textId="77777777" w:rsidR="00921583" w:rsidRDefault="005263B6">
          <w:pPr>
            <w:pStyle w:val="Sumrio1"/>
            <w:rPr>
              <w:rFonts w:asciiTheme="minorHAnsi" w:eastAsiaTheme="minorEastAsia" w:hAnsiTheme="minorHAnsi" w:cstheme="minorBidi"/>
              <w:noProof/>
              <w:sz w:val="22"/>
              <w:szCs w:val="22"/>
            </w:rPr>
          </w:pPr>
          <w:hyperlink w:anchor="_Toc159917674" w:history="1">
            <w:r w:rsidR="00921583">
              <w:rPr>
                <w:rStyle w:val="Hyperlink"/>
                <w:noProof/>
              </w:rPr>
              <w:t>12</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DAS DISPOSIÇÕES GERAIS</w:t>
            </w:r>
            <w:r w:rsidR="00921583">
              <w:rPr>
                <w:noProof/>
                <w:webHidden/>
              </w:rPr>
              <w:tab/>
            </w:r>
            <w:r w:rsidR="002F6A25">
              <w:rPr>
                <w:noProof/>
                <w:webHidden/>
              </w:rPr>
              <w:fldChar w:fldCharType="begin"/>
            </w:r>
            <w:r w:rsidR="00921583">
              <w:rPr>
                <w:noProof/>
                <w:webHidden/>
              </w:rPr>
              <w:instrText xml:space="preserve"> PAGEREF _Toc159917674 \h </w:instrText>
            </w:r>
            <w:r w:rsidR="002F6A25">
              <w:rPr>
                <w:noProof/>
                <w:webHidden/>
              </w:rPr>
            </w:r>
            <w:r w:rsidR="002F6A25">
              <w:rPr>
                <w:noProof/>
                <w:webHidden/>
              </w:rPr>
              <w:fldChar w:fldCharType="separate"/>
            </w:r>
            <w:r w:rsidR="00CB2165">
              <w:rPr>
                <w:noProof/>
                <w:webHidden/>
              </w:rPr>
              <w:t>20</w:t>
            </w:r>
            <w:r w:rsidR="002F6A25">
              <w:rPr>
                <w:noProof/>
                <w:webHidden/>
              </w:rPr>
              <w:fldChar w:fldCharType="end"/>
            </w:r>
          </w:hyperlink>
        </w:p>
        <w:p w14:paraId="3EBD60D7" w14:textId="77777777" w:rsidR="00966B73" w:rsidRPr="0030486D" w:rsidRDefault="002F6A25" w:rsidP="0030486D">
          <w:pPr>
            <w:rPr>
              <w:rFonts w:ascii="Arial" w:hAnsi="Arial" w:cs="Arial"/>
              <w:b/>
              <w:bCs/>
              <w:sz w:val="22"/>
              <w:szCs w:val="22"/>
            </w:rPr>
          </w:pPr>
          <w:r w:rsidRPr="0030486D">
            <w:rPr>
              <w:rFonts w:ascii="Arial" w:hAnsi="Arial" w:cs="Arial"/>
              <w:b/>
              <w:bCs/>
              <w:sz w:val="22"/>
              <w:szCs w:val="22"/>
            </w:rPr>
            <w:fldChar w:fldCharType="end"/>
          </w:r>
        </w:p>
      </w:sdtContent>
    </w:sdt>
    <w:p w14:paraId="0238EE5A"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14:paraId="5D1CA8CB" w14:textId="20D47D76" w:rsidR="00966B73" w:rsidRPr="0030486D" w:rsidRDefault="00966B73" w:rsidP="00826E95">
      <w:pPr>
        <w:pStyle w:val="citao2"/>
        <w:spacing w:beforeLines="120" w:before="288" w:afterLines="120" w:after="288"/>
        <w:ind w:firstLine="567"/>
        <w:jc w:val="center"/>
        <w:rPr>
          <w:rFonts w:cs="Arial"/>
          <w:b/>
          <w:bCs/>
          <w:i w:val="0"/>
          <w:iCs w:val="0"/>
          <w:sz w:val="22"/>
          <w:szCs w:val="22"/>
        </w:rPr>
      </w:pPr>
      <w:r w:rsidRPr="0030486D">
        <w:rPr>
          <w:rFonts w:cs="Arial"/>
          <w:b/>
          <w:bCs/>
          <w:i w:val="0"/>
          <w:iCs w:val="0"/>
          <w:sz w:val="22"/>
          <w:szCs w:val="22"/>
        </w:rPr>
        <w:lastRenderedPageBreak/>
        <w:t>EDITAL</w:t>
      </w:r>
    </w:p>
    <w:p w14:paraId="2F845322" w14:textId="77777777" w:rsidR="00966B73" w:rsidRPr="0030486D" w:rsidRDefault="00966B73" w:rsidP="00826E95">
      <w:pPr>
        <w:spacing w:beforeLines="120" w:before="288" w:afterLines="120" w:after="288"/>
        <w:ind w:firstLine="567"/>
        <w:jc w:val="center"/>
        <w:rPr>
          <w:rFonts w:ascii="Arial" w:hAnsi="Arial" w:cs="Arial"/>
          <w:b/>
          <w:bCs/>
          <w:i/>
          <w:sz w:val="22"/>
          <w:szCs w:val="22"/>
        </w:rPr>
      </w:pPr>
      <w:r w:rsidRPr="0030486D">
        <w:rPr>
          <w:rFonts w:ascii="Arial" w:hAnsi="Arial" w:cs="Arial"/>
          <w:b/>
          <w:i/>
          <w:sz w:val="22"/>
          <w:szCs w:val="22"/>
        </w:rPr>
        <w:t>MUNICÍPIO DE BONITO – MS</w:t>
      </w:r>
    </w:p>
    <w:p w14:paraId="0276129A" w14:textId="49C24438" w:rsidR="00966B73" w:rsidRPr="0030486D" w:rsidRDefault="00966B73" w:rsidP="00826E95">
      <w:pPr>
        <w:spacing w:beforeLines="120" w:before="288" w:afterLines="120" w:after="288"/>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284754">
        <w:rPr>
          <w:rFonts w:ascii="Arial" w:hAnsi="Arial" w:cs="Arial"/>
          <w:b/>
          <w:color w:val="000000"/>
          <w:sz w:val="22"/>
          <w:szCs w:val="22"/>
        </w:rPr>
        <w:t>05</w:t>
      </w:r>
      <w:r w:rsidRPr="0030486D">
        <w:rPr>
          <w:rFonts w:ascii="Arial" w:hAnsi="Arial" w:cs="Arial"/>
          <w:b/>
          <w:color w:val="000000"/>
          <w:sz w:val="22"/>
          <w:szCs w:val="22"/>
        </w:rPr>
        <w:t>/</w:t>
      </w:r>
      <w:r w:rsidR="00C53A3B">
        <w:rPr>
          <w:rFonts w:ascii="Arial" w:hAnsi="Arial" w:cs="Arial"/>
          <w:b/>
          <w:color w:val="000000"/>
          <w:sz w:val="22"/>
          <w:szCs w:val="22"/>
        </w:rPr>
        <w:t>2025</w:t>
      </w:r>
    </w:p>
    <w:p w14:paraId="06B449DB" w14:textId="4B58A873" w:rsidR="00966B73" w:rsidRPr="0030486D" w:rsidRDefault="00966B73" w:rsidP="00826E95">
      <w:pPr>
        <w:spacing w:beforeLines="120" w:before="288" w:afterLines="120" w:after="288"/>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284754">
        <w:rPr>
          <w:rFonts w:ascii="Arial" w:hAnsi="Arial" w:cs="Arial"/>
          <w:bCs/>
          <w:color w:val="000000"/>
          <w:sz w:val="22"/>
          <w:szCs w:val="22"/>
        </w:rPr>
        <w:t>023/2025</w:t>
      </w:r>
      <w:r w:rsidRPr="0030486D">
        <w:rPr>
          <w:rFonts w:ascii="Arial" w:hAnsi="Arial" w:cs="Arial"/>
          <w:bCs/>
          <w:color w:val="000000"/>
          <w:sz w:val="22"/>
          <w:szCs w:val="22"/>
        </w:rPr>
        <w:t>)</w:t>
      </w:r>
    </w:p>
    <w:p w14:paraId="4D821AF8" w14:textId="77777777" w:rsidR="00966B73" w:rsidRPr="0030486D" w:rsidRDefault="00966B73" w:rsidP="00826E95">
      <w:pPr>
        <w:spacing w:beforeLines="120" w:before="288" w:afterLines="120" w:after="288"/>
        <w:ind w:firstLine="567"/>
        <w:jc w:val="center"/>
        <w:rPr>
          <w:rFonts w:ascii="Arial" w:hAnsi="Arial" w:cs="Arial"/>
          <w:b/>
          <w:color w:val="000000"/>
          <w:sz w:val="22"/>
          <w:szCs w:val="22"/>
        </w:rPr>
      </w:pPr>
    </w:p>
    <w:p w14:paraId="135186B6" w14:textId="23432E1A"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 xml:space="preserve">ronel </w:t>
      </w:r>
      <w:proofErr w:type="spellStart"/>
      <w:r w:rsidR="00A65096" w:rsidRPr="0030486D">
        <w:rPr>
          <w:rFonts w:ascii="Arial" w:hAnsi="Arial" w:cs="Arial"/>
          <w:sz w:val="22"/>
          <w:szCs w:val="22"/>
        </w:rPr>
        <w:t>Pílad</w:t>
      </w:r>
      <w:proofErr w:type="spellEnd"/>
      <w:r w:rsidR="00A65096" w:rsidRPr="0030486D">
        <w:rPr>
          <w:rFonts w:ascii="Arial" w:hAnsi="Arial" w:cs="Arial"/>
          <w:sz w:val="22"/>
          <w:szCs w:val="22"/>
        </w:rPr>
        <w:t xml:space="preserve"> </w:t>
      </w:r>
      <w:proofErr w:type="spellStart"/>
      <w:r w:rsidR="00A65096" w:rsidRPr="0030486D">
        <w:rPr>
          <w:rFonts w:ascii="Arial" w:hAnsi="Arial" w:cs="Arial"/>
          <w:sz w:val="22"/>
          <w:szCs w:val="22"/>
        </w:rPr>
        <w:t>Rebuá</w:t>
      </w:r>
      <w:proofErr w:type="spellEnd"/>
      <w:r w:rsidR="00A65096" w:rsidRPr="0030486D">
        <w:rPr>
          <w:rFonts w:ascii="Arial" w:hAnsi="Arial" w:cs="Arial"/>
          <w:sz w:val="22"/>
          <w:szCs w:val="22"/>
        </w:rPr>
        <w:t>, 1.780</w:t>
      </w:r>
      <w:r w:rsidR="00284754">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hyperlink r:id="rId9" w:history="1">
        <w:r w:rsidRPr="0030486D">
          <w:rPr>
            <w:rStyle w:val="Hyperlink"/>
            <w:rFonts w:ascii="Arial" w:hAnsi="Arial" w:cs="Arial"/>
            <w:sz w:val="22"/>
            <w:szCs w:val="22"/>
          </w:rPr>
          <w:t>Lei nº 14.133, de 1º de abril de 2021</w:t>
        </w:r>
      </w:hyperlink>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00AE4C29" w:rsidRPr="00C1284C">
        <w:rPr>
          <w:rFonts w:ascii="Arial" w:hAnsi="Arial" w:cs="Arial"/>
          <w:sz w:val="22"/>
          <w:szCs w:val="22"/>
        </w:rPr>
        <w:t>,</w:t>
      </w:r>
      <w:r w:rsidRPr="00C1284C">
        <w:rPr>
          <w:rFonts w:ascii="Arial" w:hAnsi="Arial" w:cs="Arial"/>
          <w:sz w:val="22"/>
          <w:szCs w:val="22"/>
        </w:rPr>
        <w:t xml:space="preserve"> </w:t>
      </w:r>
      <w:r w:rsidR="00DF182E" w:rsidRPr="00C1284C">
        <w:rPr>
          <w:rFonts w:ascii="Arial" w:hAnsi="Arial" w:cs="Arial"/>
          <w:sz w:val="22"/>
          <w:szCs w:val="22"/>
        </w:rPr>
        <w:t>Lei Municipal n. 1.762/202</w:t>
      </w:r>
      <w:r w:rsidR="00C1284C" w:rsidRPr="00C1284C">
        <w:rPr>
          <w:rFonts w:ascii="Arial" w:hAnsi="Arial" w:cs="Arial"/>
          <w:sz w:val="22"/>
          <w:szCs w:val="22"/>
        </w:rPr>
        <w:t>4</w:t>
      </w:r>
      <w:r w:rsidR="00DF182E" w:rsidRPr="00C1284C">
        <w:rPr>
          <w:rFonts w:ascii="Arial" w:hAnsi="Arial" w:cs="Arial"/>
          <w:sz w:val="22"/>
          <w:szCs w:val="22"/>
        </w:rPr>
        <w:t xml:space="preserve">, </w:t>
      </w:r>
      <w:r w:rsidRPr="00C1284C">
        <w:rPr>
          <w:rFonts w:ascii="Arial" w:hAnsi="Arial" w:cs="Arial"/>
          <w:sz w:val="22"/>
          <w:szCs w:val="22"/>
        </w:rPr>
        <w:t xml:space="preserve">do Decreto nº 11.462, de 31 de março de 2023, </w:t>
      </w:r>
      <w:r w:rsidR="00487ADF" w:rsidRPr="00C1284C">
        <w:rPr>
          <w:rFonts w:ascii="Arial" w:hAnsi="Arial" w:cs="Arial"/>
          <w:sz w:val="22"/>
          <w:szCs w:val="22"/>
        </w:rPr>
        <w:t>Decreto Municipal nº 14</w:t>
      </w:r>
      <w:r w:rsidR="00487ADF" w:rsidRPr="0030486D">
        <w:rPr>
          <w:rFonts w:ascii="Arial" w:hAnsi="Arial" w:cs="Arial"/>
          <w:sz w:val="22"/>
          <w:szCs w:val="22"/>
        </w:rPr>
        <w:t xml:space="preserve"> de 02 de fevereiro de 2024 que Regulamenta o dispo</w:t>
      </w:r>
      <w:r w:rsidR="00C37181">
        <w:rPr>
          <w:rFonts w:ascii="Arial" w:hAnsi="Arial" w:cs="Arial"/>
          <w:sz w:val="22"/>
          <w:szCs w:val="22"/>
        </w:rPr>
        <w:t xml:space="preserve">sto no </w:t>
      </w:r>
      <w:proofErr w:type="spellStart"/>
      <w:r w:rsidR="00C37181">
        <w:rPr>
          <w:rFonts w:ascii="Arial" w:hAnsi="Arial" w:cs="Arial"/>
          <w:sz w:val="22"/>
          <w:szCs w:val="22"/>
        </w:rPr>
        <w:t>art</w:t>
      </w:r>
      <w:proofErr w:type="spellEnd"/>
      <w:r w:rsidR="00C37181">
        <w:rPr>
          <w:rFonts w:ascii="Arial" w:hAnsi="Arial" w:cs="Arial"/>
          <w:sz w:val="22"/>
          <w:szCs w:val="22"/>
        </w:rPr>
        <w:t>. 20 da Lei Federal nº</w:t>
      </w:r>
      <w:r w:rsidR="00487ADF" w:rsidRPr="0030486D">
        <w:rPr>
          <w:rFonts w:ascii="Arial" w:hAnsi="Arial" w:cs="Arial"/>
          <w:sz w:val="22"/>
          <w:szCs w:val="22"/>
        </w:rPr>
        <w:t xml:space="preserve">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14:paraId="39A9AA84" w14:textId="77777777" w:rsidR="00966B73" w:rsidRDefault="00966B73" w:rsidP="0030486D">
      <w:pPr>
        <w:pStyle w:val="Nivel01"/>
        <w:spacing w:before="288" w:after="288" w:line="240" w:lineRule="auto"/>
        <w:rPr>
          <w:rFonts w:ascii="Arial" w:hAnsi="Arial"/>
        </w:rPr>
      </w:pPr>
      <w:bookmarkStart w:id="0" w:name="_Toc159917660"/>
      <w:r w:rsidRPr="0030486D">
        <w:rPr>
          <w:rFonts w:ascii="Arial" w:hAnsi="Arial"/>
        </w:rPr>
        <w:t>DO OBJETO:</w:t>
      </w:r>
      <w:bookmarkEnd w:id="0"/>
    </w:p>
    <w:p w14:paraId="3CFF5ED9" w14:textId="77777777" w:rsidR="00966B73" w:rsidRDefault="00966B73" w:rsidP="002D1F3E">
      <w:pPr>
        <w:autoSpaceDE w:val="0"/>
        <w:autoSpaceDN w:val="0"/>
        <w:adjustRightInd w:val="0"/>
        <w:jc w:val="both"/>
        <w:rPr>
          <w:rFonts w:ascii="Arial" w:hAnsi="Arial" w:cs="Arial"/>
          <w:sz w:val="22"/>
          <w:szCs w:val="22"/>
        </w:rPr>
      </w:pPr>
      <w:r w:rsidRPr="00367893">
        <w:rPr>
          <w:rFonts w:ascii="Arial" w:hAnsi="Arial" w:cs="Arial"/>
          <w:sz w:val="22"/>
          <w:szCs w:val="22"/>
        </w:rPr>
        <w:t>O objeto da presente</w:t>
      </w:r>
      <w:r w:rsidR="00C53A3B">
        <w:rPr>
          <w:rFonts w:ascii="Arial" w:hAnsi="Arial" w:cs="Arial"/>
          <w:sz w:val="22"/>
          <w:szCs w:val="22"/>
        </w:rPr>
        <w:t xml:space="preserve"> </w:t>
      </w:r>
      <w:r w:rsidR="00367893" w:rsidRPr="00367893">
        <w:rPr>
          <w:rFonts w:ascii="Arial" w:hAnsi="Arial" w:cs="Arial"/>
          <w:sz w:val="22"/>
          <w:szCs w:val="22"/>
        </w:rPr>
        <w:t>licitação é a</w:t>
      </w:r>
      <w:r w:rsidR="00C53A3B">
        <w:rPr>
          <w:rFonts w:ascii="Arial" w:hAnsi="Arial" w:cs="Arial"/>
          <w:sz w:val="22"/>
          <w:szCs w:val="22"/>
        </w:rPr>
        <w:t xml:space="preserve"> </w:t>
      </w:r>
      <w:r w:rsidR="00C53A3B" w:rsidRPr="00C165ED">
        <w:rPr>
          <w:rFonts w:ascii="Arial" w:eastAsia="Arial" w:hAnsi="Arial" w:cs="Arial"/>
          <w:sz w:val="22"/>
          <w:szCs w:val="22"/>
        </w:rPr>
        <w:t xml:space="preserve">Contratação de empresa especializada em Limpeza Pública Urbana para execução os serviços de </w:t>
      </w:r>
      <w:r w:rsidR="00C53A3B" w:rsidRPr="00C165ED">
        <w:rPr>
          <w:rFonts w:ascii="Arial" w:eastAsia="Arial" w:hAnsi="Arial" w:cs="Arial"/>
          <w:b/>
          <w:sz w:val="22"/>
          <w:szCs w:val="22"/>
        </w:rPr>
        <w:t xml:space="preserve">Coleta, Transporte e Destinação de Resíduos Sólidos Domiciliares; Coleta Seletiva de Resíduos Recicláveis, Educação Ambiental e Separação dos Resíduos; Coleta, Transporte e Destinação de Entulho; e Triagem e Britagem de Resíduos da Construção Civil, </w:t>
      </w:r>
      <w:r w:rsidR="00C53A3B" w:rsidRPr="00C165ED">
        <w:rPr>
          <w:rFonts w:ascii="Arial" w:eastAsia="Arial" w:hAnsi="Arial" w:cs="Arial"/>
          <w:sz w:val="22"/>
          <w:szCs w:val="22"/>
        </w:rPr>
        <w:t>com o fornecimento de todos os equipamentos, máquinas, implementos, veículos, ferramentas, combustíveis, equipe técnica, bem como demais insumos que se fizerem necessários, visando atender a necessidades do Município de Bonito/</w:t>
      </w:r>
      <w:proofErr w:type="spellStart"/>
      <w:r w:rsidR="00C53A3B" w:rsidRPr="00C165ED">
        <w:rPr>
          <w:rFonts w:ascii="Arial" w:eastAsia="Arial" w:hAnsi="Arial" w:cs="Arial"/>
          <w:sz w:val="22"/>
          <w:szCs w:val="22"/>
        </w:rPr>
        <w:t>MS</w:t>
      </w:r>
      <w:r w:rsidRPr="00367893">
        <w:rPr>
          <w:rFonts w:ascii="Arial" w:hAnsi="Arial" w:cs="Arial"/>
          <w:sz w:val="22"/>
          <w:szCs w:val="22"/>
        </w:rPr>
        <w:t>conforme</w:t>
      </w:r>
      <w:proofErr w:type="spellEnd"/>
      <w:r w:rsidRPr="00367893">
        <w:rPr>
          <w:rFonts w:ascii="Arial" w:hAnsi="Arial" w:cs="Arial"/>
          <w:sz w:val="22"/>
          <w:szCs w:val="22"/>
        </w:rPr>
        <w:t xml:space="preserve"> condições, quantidades e exigências estabelecidas neste Edital e seus anexos.</w:t>
      </w:r>
    </w:p>
    <w:p w14:paraId="2BE67CF4" w14:textId="77777777" w:rsidR="009C6F52" w:rsidRPr="00367893" w:rsidRDefault="009C6F52" w:rsidP="002D1F3E">
      <w:pPr>
        <w:autoSpaceDE w:val="0"/>
        <w:autoSpaceDN w:val="0"/>
        <w:adjustRightInd w:val="0"/>
        <w:jc w:val="both"/>
        <w:rPr>
          <w:rFonts w:ascii="Arial" w:hAnsi="Arial" w:cs="Arial"/>
          <w:sz w:val="22"/>
          <w:szCs w:val="22"/>
        </w:rPr>
      </w:pP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8" w:type="dxa"/>
          <w:right w:w="68" w:type="dxa"/>
        </w:tblCellMar>
        <w:tblLook w:val="01E0" w:firstRow="1" w:lastRow="1" w:firstColumn="1" w:lastColumn="1" w:noHBand="0" w:noVBand="0"/>
      </w:tblPr>
      <w:tblGrid>
        <w:gridCol w:w="770"/>
        <w:gridCol w:w="5618"/>
        <w:gridCol w:w="1002"/>
        <w:gridCol w:w="1104"/>
      </w:tblGrid>
      <w:tr w:rsidR="009C6F52" w:rsidRPr="00C53A3B" w14:paraId="02F90CC0" w14:textId="77777777" w:rsidTr="001A57DE">
        <w:trPr>
          <w:trHeight w:val="340"/>
          <w:jc w:val="right"/>
        </w:trPr>
        <w:tc>
          <w:tcPr>
            <w:tcW w:w="453" w:type="pct"/>
            <w:shd w:val="clear" w:color="auto" w:fill="D9D9D9" w:themeFill="background1" w:themeFillShade="D9"/>
            <w:vAlign w:val="center"/>
          </w:tcPr>
          <w:p w14:paraId="4454797A" w14:textId="77777777" w:rsidR="009C6F52" w:rsidRPr="00C53A3B" w:rsidRDefault="009C6F52" w:rsidP="001A57DE">
            <w:pPr>
              <w:pStyle w:val="TableParagraph"/>
              <w:spacing w:line="240" w:lineRule="auto"/>
              <w:ind w:left="0" w:right="-9" w:hanging="2"/>
              <w:rPr>
                <w:rFonts w:ascii="Arial" w:hAnsi="Arial" w:cs="Arial"/>
                <w:b/>
              </w:rPr>
            </w:pPr>
            <w:r w:rsidRPr="00C53A3B">
              <w:rPr>
                <w:rFonts w:ascii="Arial" w:hAnsi="Arial" w:cs="Arial"/>
                <w:b/>
              </w:rPr>
              <w:t>Item</w:t>
            </w:r>
          </w:p>
        </w:tc>
        <w:tc>
          <w:tcPr>
            <w:tcW w:w="3307" w:type="pct"/>
            <w:shd w:val="clear" w:color="auto" w:fill="D9D9D9" w:themeFill="background1" w:themeFillShade="D9"/>
            <w:vAlign w:val="center"/>
          </w:tcPr>
          <w:p w14:paraId="77C5192E" w14:textId="77777777" w:rsidR="009C6F52" w:rsidRPr="00C53A3B" w:rsidRDefault="009C6F52" w:rsidP="001A57DE">
            <w:pPr>
              <w:pStyle w:val="TableParagraph"/>
              <w:spacing w:line="240" w:lineRule="auto"/>
              <w:ind w:left="0" w:hanging="2"/>
              <w:rPr>
                <w:rFonts w:ascii="Arial" w:hAnsi="Arial" w:cs="Arial"/>
                <w:b/>
              </w:rPr>
            </w:pPr>
            <w:r w:rsidRPr="00C53A3B">
              <w:rPr>
                <w:rFonts w:ascii="Arial" w:hAnsi="Arial" w:cs="Arial"/>
                <w:b/>
              </w:rPr>
              <w:t>Serviços</w:t>
            </w:r>
          </w:p>
        </w:tc>
        <w:tc>
          <w:tcPr>
            <w:tcW w:w="590" w:type="pct"/>
            <w:shd w:val="clear" w:color="auto" w:fill="D9D9D9" w:themeFill="background1" w:themeFillShade="D9"/>
            <w:vAlign w:val="center"/>
          </w:tcPr>
          <w:p w14:paraId="5F63EE13" w14:textId="77777777" w:rsidR="009C6F52" w:rsidRPr="00C53A3B" w:rsidRDefault="009C6F52" w:rsidP="001A57DE">
            <w:pPr>
              <w:pStyle w:val="TableParagraph"/>
              <w:spacing w:line="240" w:lineRule="auto"/>
              <w:ind w:left="0" w:right="10" w:hanging="2"/>
              <w:rPr>
                <w:rFonts w:ascii="Arial" w:hAnsi="Arial" w:cs="Arial"/>
                <w:b/>
              </w:rPr>
            </w:pPr>
            <w:proofErr w:type="spellStart"/>
            <w:r w:rsidRPr="00C53A3B">
              <w:rPr>
                <w:rFonts w:ascii="Arial" w:hAnsi="Arial" w:cs="Arial"/>
                <w:b/>
                <w:bCs/>
                <w:color w:val="000000"/>
              </w:rPr>
              <w:t>Und</w:t>
            </w:r>
            <w:proofErr w:type="spellEnd"/>
            <w:r w:rsidRPr="00C53A3B">
              <w:rPr>
                <w:rFonts w:ascii="Arial" w:hAnsi="Arial" w:cs="Arial"/>
                <w:b/>
                <w:bCs/>
                <w:color w:val="000000"/>
              </w:rPr>
              <w:t>.</w:t>
            </w:r>
          </w:p>
        </w:tc>
        <w:tc>
          <w:tcPr>
            <w:tcW w:w="650" w:type="pct"/>
            <w:shd w:val="clear" w:color="auto" w:fill="D9D9D9" w:themeFill="background1" w:themeFillShade="D9"/>
            <w:vAlign w:val="center"/>
          </w:tcPr>
          <w:p w14:paraId="17B12C31" w14:textId="77777777" w:rsidR="009C6F52" w:rsidRPr="00C53A3B" w:rsidRDefault="009C6F52" w:rsidP="001A57DE">
            <w:pPr>
              <w:pStyle w:val="TableParagraph"/>
              <w:spacing w:line="240" w:lineRule="auto"/>
              <w:ind w:left="0" w:hanging="2"/>
              <w:rPr>
                <w:rFonts w:ascii="Arial" w:hAnsi="Arial" w:cs="Arial"/>
                <w:b/>
              </w:rPr>
            </w:pPr>
            <w:proofErr w:type="spellStart"/>
            <w:r w:rsidRPr="00C53A3B">
              <w:rPr>
                <w:rFonts w:ascii="Arial" w:hAnsi="Arial" w:cs="Arial"/>
                <w:b/>
                <w:bCs/>
                <w:color w:val="000000"/>
              </w:rPr>
              <w:t>Quant</w:t>
            </w:r>
            <w:proofErr w:type="spellEnd"/>
            <w:r w:rsidRPr="00C53A3B">
              <w:rPr>
                <w:rFonts w:ascii="Arial" w:hAnsi="Arial" w:cs="Arial"/>
                <w:b/>
                <w:bCs/>
                <w:color w:val="000000"/>
              </w:rPr>
              <w:t>.</w:t>
            </w:r>
          </w:p>
        </w:tc>
      </w:tr>
      <w:tr w:rsidR="009C6F52" w:rsidRPr="00C53A3B" w14:paraId="5C1BE656" w14:textId="77777777" w:rsidTr="001A57DE">
        <w:trPr>
          <w:trHeight w:val="340"/>
          <w:jc w:val="right"/>
        </w:trPr>
        <w:tc>
          <w:tcPr>
            <w:tcW w:w="453" w:type="pct"/>
            <w:shd w:val="clear" w:color="auto" w:fill="auto"/>
            <w:vAlign w:val="center"/>
          </w:tcPr>
          <w:p w14:paraId="276AD707" w14:textId="77777777" w:rsidR="009C6F52" w:rsidRPr="00C53A3B" w:rsidRDefault="009C6F52" w:rsidP="001A57DE">
            <w:pPr>
              <w:pStyle w:val="TableParagraph"/>
              <w:spacing w:line="240" w:lineRule="auto"/>
              <w:ind w:left="0" w:right="-9" w:hanging="2"/>
              <w:rPr>
                <w:rFonts w:ascii="Arial" w:hAnsi="Arial" w:cs="Arial"/>
              </w:rPr>
            </w:pPr>
            <w:r w:rsidRPr="00C53A3B">
              <w:rPr>
                <w:rFonts w:ascii="Arial" w:hAnsi="Arial" w:cs="Arial"/>
              </w:rPr>
              <w:t>1</w:t>
            </w:r>
          </w:p>
        </w:tc>
        <w:tc>
          <w:tcPr>
            <w:tcW w:w="3307" w:type="pct"/>
            <w:shd w:val="clear" w:color="auto" w:fill="auto"/>
            <w:vAlign w:val="center"/>
          </w:tcPr>
          <w:p w14:paraId="48C7E0A4" w14:textId="77777777" w:rsidR="009C6F52" w:rsidRPr="00C53A3B" w:rsidRDefault="009C6F52" w:rsidP="001A57DE">
            <w:pPr>
              <w:pStyle w:val="TableParagraph"/>
              <w:spacing w:line="240" w:lineRule="auto"/>
              <w:ind w:left="0" w:right="-9" w:hanging="2"/>
              <w:jc w:val="both"/>
              <w:rPr>
                <w:rFonts w:ascii="Arial" w:hAnsi="Arial" w:cs="Arial"/>
              </w:rPr>
            </w:pPr>
            <w:r w:rsidRPr="00C53A3B">
              <w:rPr>
                <w:rFonts w:ascii="Arial" w:hAnsi="Arial" w:cs="Arial"/>
                <w:color w:val="000000"/>
              </w:rPr>
              <w:t>Coleta, Transporte e Destinação de Resíduos Sólidos Domiciliares</w:t>
            </w:r>
          </w:p>
        </w:tc>
        <w:tc>
          <w:tcPr>
            <w:tcW w:w="590" w:type="pct"/>
            <w:shd w:val="clear" w:color="auto" w:fill="auto"/>
            <w:vAlign w:val="center"/>
          </w:tcPr>
          <w:p w14:paraId="3701CDCB" w14:textId="77777777" w:rsidR="009C6F52" w:rsidRPr="00C53A3B" w:rsidRDefault="009C6F52" w:rsidP="001A57DE">
            <w:pPr>
              <w:pStyle w:val="TableParagraph"/>
              <w:spacing w:line="240" w:lineRule="auto"/>
              <w:ind w:left="0" w:right="-9" w:hanging="2"/>
              <w:rPr>
                <w:rFonts w:ascii="Arial" w:hAnsi="Arial" w:cs="Arial"/>
              </w:rPr>
            </w:pPr>
            <w:r w:rsidRPr="00C53A3B">
              <w:rPr>
                <w:rFonts w:ascii="Arial" w:hAnsi="Arial" w:cs="Arial"/>
                <w:color w:val="000000"/>
              </w:rPr>
              <w:t>Mês</w:t>
            </w:r>
          </w:p>
        </w:tc>
        <w:tc>
          <w:tcPr>
            <w:tcW w:w="650" w:type="pct"/>
            <w:shd w:val="clear" w:color="auto" w:fill="auto"/>
            <w:vAlign w:val="center"/>
          </w:tcPr>
          <w:p w14:paraId="5B40B2E5" w14:textId="77777777" w:rsidR="009C6F52" w:rsidRPr="00C53A3B" w:rsidRDefault="009C6F52" w:rsidP="001A57DE">
            <w:pPr>
              <w:pStyle w:val="TableParagraph"/>
              <w:spacing w:line="240" w:lineRule="auto"/>
              <w:ind w:left="0" w:right="-9" w:hanging="2"/>
              <w:rPr>
                <w:rFonts w:ascii="Arial" w:hAnsi="Arial" w:cs="Arial"/>
              </w:rPr>
            </w:pPr>
            <w:r w:rsidRPr="00C53A3B">
              <w:rPr>
                <w:rFonts w:ascii="Arial" w:hAnsi="Arial" w:cs="Arial"/>
                <w:color w:val="000000"/>
              </w:rPr>
              <w:t>12</w:t>
            </w:r>
          </w:p>
        </w:tc>
      </w:tr>
      <w:tr w:rsidR="009C6F52" w:rsidRPr="00C53A3B" w14:paraId="3B486CCD" w14:textId="77777777" w:rsidTr="001A57DE">
        <w:trPr>
          <w:trHeight w:val="340"/>
          <w:jc w:val="right"/>
        </w:trPr>
        <w:tc>
          <w:tcPr>
            <w:tcW w:w="453" w:type="pct"/>
            <w:shd w:val="clear" w:color="auto" w:fill="auto"/>
            <w:vAlign w:val="center"/>
          </w:tcPr>
          <w:p w14:paraId="356067B4" w14:textId="77777777" w:rsidR="009C6F52" w:rsidRPr="00C53A3B" w:rsidRDefault="009C6F52" w:rsidP="001A57DE">
            <w:pPr>
              <w:pStyle w:val="TableParagraph"/>
              <w:spacing w:line="240" w:lineRule="auto"/>
              <w:ind w:left="0" w:right="-9" w:hanging="2"/>
              <w:rPr>
                <w:rFonts w:ascii="Arial" w:hAnsi="Arial" w:cs="Arial"/>
              </w:rPr>
            </w:pPr>
            <w:r w:rsidRPr="00C53A3B">
              <w:rPr>
                <w:rFonts w:ascii="Arial" w:hAnsi="Arial" w:cs="Arial"/>
              </w:rPr>
              <w:t>2</w:t>
            </w:r>
          </w:p>
        </w:tc>
        <w:tc>
          <w:tcPr>
            <w:tcW w:w="3307" w:type="pct"/>
            <w:shd w:val="clear" w:color="auto" w:fill="auto"/>
            <w:vAlign w:val="center"/>
          </w:tcPr>
          <w:p w14:paraId="4E7744E6" w14:textId="77777777" w:rsidR="009C6F52" w:rsidRPr="00C53A3B" w:rsidRDefault="009C6F52" w:rsidP="001A57DE">
            <w:pPr>
              <w:pStyle w:val="TableParagraph"/>
              <w:spacing w:line="240" w:lineRule="auto"/>
              <w:ind w:left="0" w:right="-9" w:hanging="2"/>
              <w:jc w:val="both"/>
              <w:rPr>
                <w:rFonts w:ascii="Arial" w:hAnsi="Arial" w:cs="Arial"/>
                <w:lang w:val="pt-BR"/>
              </w:rPr>
            </w:pPr>
            <w:r w:rsidRPr="00C53A3B">
              <w:rPr>
                <w:rFonts w:ascii="Arial" w:hAnsi="Arial" w:cs="Arial"/>
                <w:color w:val="000000"/>
              </w:rPr>
              <w:t>Coleta Seletiva, Educação Ambiental e Separação dos Resíduos</w:t>
            </w:r>
          </w:p>
        </w:tc>
        <w:tc>
          <w:tcPr>
            <w:tcW w:w="590" w:type="pct"/>
            <w:shd w:val="clear" w:color="auto" w:fill="auto"/>
            <w:vAlign w:val="center"/>
          </w:tcPr>
          <w:p w14:paraId="509B0398" w14:textId="77777777" w:rsidR="009C6F52" w:rsidRPr="00C53A3B" w:rsidRDefault="009C6F52" w:rsidP="001A57DE">
            <w:pPr>
              <w:pStyle w:val="TableParagraph"/>
              <w:spacing w:line="240" w:lineRule="auto"/>
              <w:ind w:left="0" w:right="10" w:hanging="2"/>
              <w:rPr>
                <w:rFonts w:ascii="Arial" w:hAnsi="Arial" w:cs="Arial"/>
              </w:rPr>
            </w:pPr>
            <w:r w:rsidRPr="00C53A3B">
              <w:rPr>
                <w:rFonts w:ascii="Arial" w:hAnsi="Arial" w:cs="Arial"/>
                <w:color w:val="000000"/>
              </w:rPr>
              <w:t>Mês</w:t>
            </w:r>
          </w:p>
        </w:tc>
        <w:tc>
          <w:tcPr>
            <w:tcW w:w="650" w:type="pct"/>
            <w:shd w:val="clear" w:color="auto" w:fill="auto"/>
            <w:vAlign w:val="center"/>
          </w:tcPr>
          <w:p w14:paraId="65E5C877" w14:textId="77777777" w:rsidR="009C6F52" w:rsidRPr="00C53A3B" w:rsidRDefault="009C6F52" w:rsidP="001A57DE">
            <w:pPr>
              <w:pStyle w:val="TableParagraph"/>
              <w:spacing w:line="240" w:lineRule="auto"/>
              <w:ind w:left="0" w:hanging="2"/>
              <w:rPr>
                <w:rFonts w:ascii="Arial" w:hAnsi="Arial" w:cs="Arial"/>
              </w:rPr>
            </w:pPr>
            <w:r w:rsidRPr="00C53A3B">
              <w:rPr>
                <w:rFonts w:ascii="Arial" w:hAnsi="Arial" w:cs="Arial"/>
                <w:color w:val="000000"/>
              </w:rPr>
              <w:t>12</w:t>
            </w:r>
          </w:p>
        </w:tc>
      </w:tr>
      <w:tr w:rsidR="009C6F52" w:rsidRPr="00C53A3B" w14:paraId="2359938A" w14:textId="77777777" w:rsidTr="001A57DE">
        <w:trPr>
          <w:trHeight w:val="340"/>
          <w:jc w:val="right"/>
        </w:trPr>
        <w:tc>
          <w:tcPr>
            <w:tcW w:w="453" w:type="pct"/>
            <w:shd w:val="clear" w:color="auto" w:fill="auto"/>
            <w:vAlign w:val="center"/>
          </w:tcPr>
          <w:p w14:paraId="6482B9B4" w14:textId="77777777" w:rsidR="009C6F52" w:rsidRPr="00C53A3B" w:rsidRDefault="009C6F52" w:rsidP="001A57DE">
            <w:pPr>
              <w:pStyle w:val="TableParagraph"/>
              <w:spacing w:line="240" w:lineRule="auto"/>
              <w:ind w:left="0" w:right="-9" w:hanging="2"/>
              <w:rPr>
                <w:rFonts w:ascii="Arial" w:hAnsi="Arial" w:cs="Arial"/>
              </w:rPr>
            </w:pPr>
            <w:r w:rsidRPr="00C53A3B">
              <w:rPr>
                <w:rFonts w:ascii="Arial" w:hAnsi="Arial" w:cs="Arial"/>
              </w:rPr>
              <w:t>3</w:t>
            </w:r>
          </w:p>
        </w:tc>
        <w:tc>
          <w:tcPr>
            <w:tcW w:w="3307" w:type="pct"/>
            <w:shd w:val="clear" w:color="auto" w:fill="auto"/>
            <w:vAlign w:val="center"/>
          </w:tcPr>
          <w:p w14:paraId="061B284E" w14:textId="77777777" w:rsidR="009C6F52" w:rsidRPr="00C53A3B" w:rsidRDefault="009C6F52" w:rsidP="001A57DE">
            <w:pPr>
              <w:pStyle w:val="TableParagraph"/>
              <w:spacing w:line="240" w:lineRule="auto"/>
              <w:ind w:left="0" w:right="-9" w:hanging="2"/>
              <w:jc w:val="both"/>
              <w:rPr>
                <w:rFonts w:ascii="Arial" w:hAnsi="Arial" w:cs="Arial"/>
                <w:bCs/>
                <w:color w:val="000000"/>
              </w:rPr>
            </w:pPr>
            <w:r w:rsidRPr="00C53A3B">
              <w:rPr>
                <w:rFonts w:ascii="Arial" w:hAnsi="Arial" w:cs="Arial"/>
                <w:bCs/>
              </w:rPr>
              <w:t>Coleta, Transporte e Destinação de Entulho</w:t>
            </w:r>
          </w:p>
        </w:tc>
        <w:tc>
          <w:tcPr>
            <w:tcW w:w="590" w:type="pct"/>
            <w:shd w:val="clear" w:color="auto" w:fill="auto"/>
            <w:vAlign w:val="center"/>
          </w:tcPr>
          <w:p w14:paraId="5AE5D9C1" w14:textId="77777777" w:rsidR="009C6F52" w:rsidRPr="00C53A3B" w:rsidRDefault="009C6F52" w:rsidP="001A57DE">
            <w:pPr>
              <w:pStyle w:val="TableParagraph"/>
              <w:spacing w:line="240" w:lineRule="auto"/>
              <w:ind w:left="0" w:right="10" w:hanging="2"/>
              <w:rPr>
                <w:rFonts w:ascii="Arial" w:hAnsi="Arial" w:cs="Arial"/>
                <w:color w:val="000000"/>
              </w:rPr>
            </w:pPr>
            <w:r w:rsidRPr="00C53A3B">
              <w:rPr>
                <w:rFonts w:ascii="Arial" w:hAnsi="Arial" w:cs="Arial"/>
                <w:color w:val="000000"/>
              </w:rPr>
              <w:t>Mês</w:t>
            </w:r>
          </w:p>
        </w:tc>
        <w:tc>
          <w:tcPr>
            <w:tcW w:w="650" w:type="pct"/>
            <w:shd w:val="clear" w:color="auto" w:fill="auto"/>
            <w:vAlign w:val="center"/>
          </w:tcPr>
          <w:p w14:paraId="3EDF9B67" w14:textId="77777777" w:rsidR="009C6F52" w:rsidRPr="00C53A3B" w:rsidRDefault="009C6F52" w:rsidP="001A57DE">
            <w:pPr>
              <w:pStyle w:val="TableParagraph"/>
              <w:spacing w:line="240" w:lineRule="auto"/>
              <w:ind w:left="0" w:hanging="2"/>
              <w:rPr>
                <w:rFonts w:ascii="Arial" w:hAnsi="Arial" w:cs="Arial"/>
                <w:color w:val="000000"/>
              </w:rPr>
            </w:pPr>
            <w:r w:rsidRPr="00C53A3B">
              <w:rPr>
                <w:rFonts w:ascii="Arial" w:hAnsi="Arial" w:cs="Arial"/>
                <w:color w:val="000000"/>
              </w:rPr>
              <w:t>12</w:t>
            </w:r>
          </w:p>
        </w:tc>
      </w:tr>
      <w:tr w:rsidR="009C6F52" w:rsidRPr="00C53A3B" w14:paraId="50D2CADF" w14:textId="77777777" w:rsidTr="001A57DE">
        <w:trPr>
          <w:trHeight w:val="340"/>
          <w:jc w:val="right"/>
        </w:trPr>
        <w:tc>
          <w:tcPr>
            <w:tcW w:w="453" w:type="pct"/>
            <w:shd w:val="clear" w:color="auto" w:fill="auto"/>
            <w:vAlign w:val="center"/>
          </w:tcPr>
          <w:p w14:paraId="3E7DD5CC" w14:textId="77777777" w:rsidR="009C6F52" w:rsidRPr="00C53A3B" w:rsidRDefault="009C6F52" w:rsidP="001A57DE">
            <w:pPr>
              <w:pStyle w:val="TableParagraph"/>
              <w:spacing w:line="240" w:lineRule="auto"/>
              <w:ind w:left="0" w:right="-9" w:hanging="2"/>
              <w:rPr>
                <w:rFonts w:ascii="Arial" w:hAnsi="Arial" w:cs="Arial"/>
              </w:rPr>
            </w:pPr>
            <w:r w:rsidRPr="00C53A3B">
              <w:rPr>
                <w:rFonts w:ascii="Arial" w:hAnsi="Arial" w:cs="Arial"/>
              </w:rPr>
              <w:t>4</w:t>
            </w:r>
          </w:p>
        </w:tc>
        <w:tc>
          <w:tcPr>
            <w:tcW w:w="3307" w:type="pct"/>
            <w:shd w:val="clear" w:color="auto" w:fill="auto"/>
            <w:vAlign w:val="center"/>
          </w:tcPr>
          <w:p w14:paraId="7C7FC394" w14:textId="77777777" w:rsidR="009C6F52" w:rsidRPr="00C53A3B" w:rsidRDefault="009C6F52" w:rsidP="001A57DE">
            <w:pPr>
              <w:pStyle w:val="TableParagraph"/>
              <w:spacing w:line="240" w:lineRule="auto"/>
              <w:ind w:left="0" w:right="-9" w:hanging="2"/>
              <w:jc w:val="both"/>
              <w:rPr>
                <w:rFonts w:ascii="Arial" w:hAnsi="Arial" w:cs="Arial"/>
                <w:bCs/>
              </w:rPr>
            </w:pPr>
            <w:r w:rsidRPr="00C53A3B">
              <w:rPr>
                <w:rFonts w:ascii="Arial" w:hAnsi="Arial" w:cs="Arial"/>
                <w:bCs/>
              </w:rPr>
              <w:t>Triagem e Britagem de Resíduos da Construção Civil</w:t>
            </w:r>
          </w:p>
        </w:tc>
        <w:tc>
          <w:tcPr>
            <w:tcW w:w="590" w:type="pct"/>
            <w:shd w:val="clear" w:color="auto" w:fill="auto"/>
            <w:vAlign w:val="center"/>
          </w:tcPr>
          <w:p w14:paraId="4C7F081D" w14:textId="77777777" w:rsidR="009C6F52" w:rsidRPr="00C53A3B" w:rsidRDefault="009C6F52" w:rsidP="001A57DE">
            <w:pPr>
              <w:pStyle w:val="TableParagraph"/>
              <w:spacing w:line="240" w:lineRule="auto"/>
              <w:ind w:left="0" w:right="10" w:hanging="2"/>
              <w:rPr>
                <w:rFonts w:ascii="Arial" w:hAnsi="Arial" w:cs="Arial"/>
                <w:color w:val="000000"/>
              </w:rPr>
            </w:pPr>
            <w:r w:rsidRPr="00C53A3B">
              <w:rPr>
                <w:rFonts w:ascii="Arial" w:hAnsi="Arial" w:cs="Arial"/>
                <w:color w:val="000000"/>
              </w:rPr>
              <w:t>Mês</w:t>
            </w:r>
          </w:p>
        </w:tc>
        <w:tc>
          <w:tcPr>
            <w:tcW w:w="650" w:type="pct"/>
            <w:shd w:val="clear" w:color="auto" w:fill="auto"/>
            <w:vAlign w:val="center"/>
          </w:tcPr>
          <w:p w14:paraId="40672A69" w14:textId="77777777" w:rsidR="009C6F52" w:rsidRPr="00C53A3B" w:rsidRDefault="009C6F52" w:rsidP="001A57DE">
            <w:pPr>
              <w:pStyle w:val="TableParagraph"/>
              <w:spacing w:line="240" w:lineRule="auto"/>
              <w:ind w:left="0" w:hanging="2"/>
              <w:rPr>
                <w:rFonts w:ascii="Arial" w:hAnsi="Arial" w:cs="Arial"/>
                <w:color w:val="000000"/>
              </w:rPr>
            </w:pPr>
            <w:r w:rsidRPr="00C53A3B">
              <w:rPr>
                <w:rFonts w:ascii="Arial" w:hAnsi="Arial" w:cs="Arial"/>
                <w:color w:val="000000"/>
              </w:rPr>
              <w:t>12</w:t>
            </w:r>
          </w:p>
        </w:tc>
      </w:tr>
      <w:tr w:rsidR="009C6F52" w:rsidRPr="00C53A3B" w14:paraId="528B3CAC" w14:textId="77777777" w:rsidTr="001A57DE">
        <w:trPr>
          <w:trHeight w:val="340"/>
          <w:jc w:val="right"/>
        </w:trPr>
        <w:tc>
          <w:tcPr>
            <w:tcW w:w="453" w:type="pct"/>
            <w:shd w:val="clear" w:color="auto" w:fill="auto"/>
            <w:vAlign w:val="center"/>
          </w:tcPr>
          <w:p w14:paraId="41BDA6DA" w14:textId="77777777" w:rsidR="009C6F52" w:rsidRPr="00C53A3B" w:rsidRDefault="009C6F52" w:rsidP="001A57DE">
            <w:pPr>
              <w:pStyle w:val="TableParagraph"/>
              <w:spacing w:line="240" w:lineRule="auto"/>
              <w:ind w:left="0" w:right="-9" w:hanging="2"/>
              <w:rPr>
                <w:rFonts w:ascii="Arial" w:hAnsi="Arial" w:cs="Arial"/>
              </w:rPr>
            </w:pPr>
            <w:r w:rsidRPr="00C53A3B">
              <w:rPr>
                <w:rFonts w:ascii="Arial" w:hAnsi="Arial" w:cs="Arial"/>
              </w:rPr>
              <w:t>5</w:t>
            </w:r>
          </w:p>
        </w:tc>
        <w:tc>
          <w:tcPr>
            <w:tcW w:w="3307" w:type="pct"/>
            <w:shd w:val="clear" w:color="auto" w:fill="auto"/>
            <w:vAlign w:val="center"/>
          </w:tcPr>
          <w:p w14:paraId="23B6CADF" w14:textId="77777777" w:rsidR="009C6F52" w:rsidRPr="00C53A3B" w:rsidRDefault="009C6F52" w:rsidP="001A57DE">
            <w:pPr>
              <w:pStyle w:val="TableParagraph"/>
              <w:spacing w:line="240" w:lineRule="auto"/>
              <w:ind w:left="0" w:right="-9" w:hanging="2"/>
              <w:jc w:val="both"/>
              <w:rPr>
                <w:rFonts w:ascii="Arial" w:hAnsi="Arial" w:cs="Arial"/>
                <w:bCs/>
              </w:rPr>
            </w:pPr>
            <w:r w:rsidRPr="00C53A3B">
              <w:rPr>
                <w:rFonts w:ascii="Arial" w:hAnsi="Arial" w:cs="Arial"/>
                <w:bCs/>
              </w:rPr>
              <w:t>Estrutura de Apoio</w:t>
            </w:r>
          </w:p>
        </w:tc>
        <w:tc>
          <w:tcPr>
            <w:tcW w:w="590" w:type="pct"/>
            <w:shd w:val="clear" w:color="auto" w:fill="auto"/>
            <w:vAlign w:val="center"/>
          </w:tcPr>
          <w:p w14:paraId="3691800A" w14:textId="77777777" w:rsidR="009C6F52" w:rsidRPr="00C53A3B" w:rsidRDefault="009C6F52" w:rsidP="001A57DE">
            <w:pPr>
              <w:pStyle w:val="TableParagraph"/>
              <w:spacing w:line="240" w:lineRule="auto"/>
              <w:ind w:left="0" w:right="10" w:hanging="2"/>
              <w:rPr>
                <w:rFonts w:ascii="Arial" w:hAnsi="Arial" w:cs="Arial"/>
                <w:color w:val="000000"/>
              </w:rPr>
            </w:pPr>
            <w:r w:rsidRPr="00C53A3B">
              <w:rPr>
                <w:rFonts w:ascii="Arial" w:hAnsi="Arial" w:cs="Arial"/>
                <w:color w:val="000000"/>
              </w:rPr>
              <w:t>Mês</w:t>
            </w:r>
          </w:p>
        </w:tc>
        <w:tc>
          <w:tcPr>
            <w:tcW w:w="650" w:type="pct"/>
            <w:shd w:val="clear" w:color="auto" w:fill="auto"/>
            <w:vAlign w:val="center"/>
          </w:tcPr>
          <w:p w14:paraId="06E9CDDD" w14:textId="77777777" w:rsidR="009C6F52" w:rsidRPr="00C53A3B" w:rsidRDefault="009C6F52" w:rsidP="001A57DE">
            <w:pPr>
              <w:pStyle w:val="TableParagraph"/>
              <w:spacing w:line="240" w:lineRule="auto"/>
              <w:ind w:left="0" w:hanging="2"/>
              <w:rPr>
                <w:rFonts w:ascii="Arial" w:hAnsi="Arial" w:cs="Arial"/>
                <w:color w:val="000000"/>
              </w:rPr>
            </w:pPr>
            <w:r w:rsidRPr="00C53A3B">
              <w:rPr>
                <w:rFonts w:ascii="Arial" w:hAnsi="Arial" w:cs="Arial"/>
                <w:color w:val="000000"/>
              </w:rPr>
              <w:t>12</w:t>
            </w:r>
          </w:p>
        </w:tc>
      </w:tr>
    </w:tbl>
    <w:p w14:paraId="42A384D3" w14:textId="77777777" w:rsidR="00966B73" w:rsidRPr="00B75D84" w:rsidRDefault="00966B73" w:rsidP="002D1F3E">
      <w:pPr>
        <w:pStyle w:val="Nvel2-Red"/>
        <w:numPr>
          <w:ilvl w:val="0"/>
          <w:numId w:val="0"/>
        </w:numPr>
        <w:spacing w:before="0" w:after="0" w:line="240" w:lineRule="auto"/>
        <w:ind w:left="709"/>
        <w:rPr>
          <w:i w:val="0"/>
          <w:color w:val="auto"/>
          <w:sz w:val="22"/>
          <w:szCs w:val="22"/>
        </w:rPr>
      </w:pPr>
    </w:p>
    <w:p w14:paraId="162B738A" w14:textId="77777777" w:rsidR="00966B73" w:rsidRPr="0030486D" w:rsidRDefault="00966B73" w:rsidP="0030486D">
      <w:pPr>
        <w:pStyle w:val="Nivel01"/>
        <w:spacing w:before="288" w:after="288" w:line="240" w:lineRule="auto"/>
        <w:rPr>
          <w:rFonts w:ascii="Arial" w:hAnsi="Arial"/>
        </w:rPr>
      </w:pPr>
      <w:bookmarkStart w:id="1" w:name="_Toc159917662"/>
      <w:r w:rsidRPr="0030486D">
        <w:rPr>
          <w:rFonts w:ascii="Arial" w:hAnsi="Arial"/>
        </w:rPr>
        <w:t>DO CREDENCIAMENTO:</w:t>
      </w:r>
      <w:bookmarkEnd w:id="1"/>
    </w:p>
    <w:p w14:paraId="1BFC234B" w14:textId="77777777" w:rsidR="00023FF4" w:rsidRPr="0030486D" w:rsidRDefault="00023FF4" w:rsidP="0030486D">
      <w:pPr>
        <w:pStyle w:val="Nivel2"/>
        <w:spacing w:before="0" w:after="0" w:line="240" w:lineRule="auto"/>
        <w:ind w:hanging="999"/>
        <w:rPr>
          <w:sz w:val="22"/>
          <w:szCs w:val="22"/>
        </w:rPr>
      </w:pPr>
      <w:r w:rsidRPr="0030486D">
        <w:rPr>
          <w:sz w:val="22"/>
          <w:szCs w:val="22"/>
        </w:rPr>
        <w:t>Caberá ao licitante interessado em participar da licitação, na forma eletrônica:</w:t>
      </w:r>
    </w:p>
    <w:p w14:paraId="32E2A387" w14:textId="77777777"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10" w:history="1">
        <w:r w:rsidRPr="0030486D">
          <w:rPr>
            <w:rStyle w:val="Hyperlink"/>
            <w:sz w:val="22"/>
            <w:szCs w:val="22"/>
          </w:rPr>
          <w:t>https://bllcompras.com</w:t>
        </w:r>
      </w:hyperlink>
    </w:p>
    <w:p w14:paraId="3BA83D1F" w14:textId="77777777" w:rsidR="00023FF4" w:rsidRPr="0030486D" w:rsidRDefault="00023FF4" w:rsidP="0030486D">
      <w:pPr>
        <w:pStyle w:val="Nivel2"/>
        <w:spacing w:before="0" w:after="0" w:line="240" w:lineRule="auto"/>
        <w:ind w:left="0" w:firstLine="0"/>
        <w:rPr>
          <w:sz w:val="22"/>
          <w:szCs w:val="22"/>
        </w:rPr>
      </w:pPr>
      <w:r w:rsidRPr="0030486D">
        <w:rPr>
          <w:sz w:val="22"/>
          <w:szCs w:val="22"/>
        </w:rPr>
        <w:lastRenderedPageBreak/>
        <w:t>O credenciamento junto ao provedor do sistema implica a responsabilidade do licitante ou de seu representante legal e a presunção de sua capacidade técnica para realização das transações inerentes a este Pregão.</w:t>
      </w:r>
    </w:p>
    <w:p w14:paraId="403DA840"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86C7EDC"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154B8F12"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14:paraId="0EBC7484" w14:textId="77777777" w:rsidR="00966B73" w:rsidRPr="0030486D" w:rsidRDefault="00966B73" w:rsidP="0030486D">
      <w:pPr>
        <w:pStyle w:val="Nivel01"/>
        <w:spacing w:before="288" w:after="288" w:line="240" w:lineRule="auto"/>
        <w:rPr>
          <w:rFonts w:ascii="Arial" w:hAnsi="Arial"/>
        </w:rPr>
      </w:pPr>
      <w:bookmarkStart w:id="2" w:name="_Toc159917663"/>
      <w:r w:rsidRPr="0030486D">
        <w:rPr>
          <w:rFonts w:ascii="Arial" w:hAnsi="Arial"/>
        </w:rPr>
        <w:t>DA PARTICIPAÇÃO NA LICITAÇÃO:</w:t>
      </w:r>
      <w:bookmarkEnd w:id="2"/>
    </w:p>
    <w:p w14:paraId="6ECEB0A9" w14:textId="77777777" w:rsidR="00A65F0A" w:rsidRPr="0030486D" w:rsidRDefault="00A65F0A" w:rsidP="00CB2165">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14:paraId="0A5C32E4" w14:textId="77777777"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14:paraId="0E191319" w14:textId="77777777" w:rsidR="0073354F" w:rsidRPr="0030486D" w:rsidRDefault="0073354F" w:rsidP="0073354F">
      <w:pPr>
        <w:pStyle w:val="Nivel3"/>
        <w:numPr>
          <w:ilvl w:val="0"/>
          <w:numId w:val="0"/>
        </w:numPr>
        <w:spacing w:before="0" w:after="0" w:line="240" w:lineRule="auto"/>
        <w:ind w:left="426"/>
        <w:rPr>
          <w:sz w:val="22"/>
          <w:szCs w:val="22"/>
        </w:rPr>
      </w:pPr>
    </w:p>
    <w:p w14:paraId="72FE5762" w14:textId="77777777" w:rsidR="00A65F0A" w:rsidRPr="0030486D" w:rsidRDefault="00A65F0A" w:rsidP="00CB2165">
      <w:pPr>
        <w:pStyle w:val="Nivel2"/>
        <w:spacing w:before="0" w:after="0" w:line="240" w:lineRule="auto"/>
        <w:ind w:left="0" w:firstLine="0"/>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14:paraId="226B3860" w14:textId="77777777" w:rsidR="00A65F0A" w:rsidRDefault="00A65F0A" w:rsidP="0073354F">
      <w:pPr>
        <w:pStyle w:val="Nivel3"/>
        <w:spacing w:before="0" w:after="0" w:line="240" w:lineRule="auto"/>
        <w:ind w:left="709"/>
        <w:rPr>
          <w:sz w:val="22"/>
          <w:szCs w:val="22"/>
        </w:rPr>
      </w:pPr>
      <w:r w:rsidRPr="0030486D">
        <w:rPr>
          <w:sz w:val="22"/>
          <w:szCs w:val="22"/>
        </w:rPr>
        <w:t>A apresentação da certidão de concessão de recuperação judicial não suprime a obrigação da empresa comprovar todos os requisitos requeridos n</w:t>
      </w:r>
      <w:r w:rsidR="0073354F">
        <w:rPr>
          <w:sz w:val="22"/>
          <w:szCs w:val="22"/>
        </w:rPr>
        <w:t>o certame, inclusive econômico-</w:t>
      </w:r>
      <w:r w:rsidRPr="0030486D">
        <w:rPr>
          <w:sz w:val="22"/>
          <w:szCs w:val="22"/>
        </w:rPr>
        <w:t>financeiros, pois necessário conferir igual tratamento a todas as licitantes</w:t>
      </w:r>
    </w:p>
    <w:p w14:paraId="065E7267" w14:textId="77777777" w:rsidR="0073354F" w:rsidRPr="0030486D" w:rsidRDefault="0073354F" w:rsidP="0073354F">
      <w:pPr>
        <w:pStyle w:val="Nivel3"/>
        <w:numPr>
          <w:ilvl w:val="0"/>
          <w:numId w:val="0"/>
        </w:numPr>
        <w:spacing w:before="0" w:after="0" w:line="240" w:lineRule="auto"/>
        <w:ind w:left="426"/>
        <w:rPr>
          <w:sz w:val="22"/>
          <w:szCs w:val="22"/>
        </w:rPr>
      </w:pPr>
    </w:p>
    <w:p w14:paraId="70577D62" w14:textId="77777777" w:rsidR="00966B73" w:rsidRPr="0030486D" w:rsidRDefault="00966B73" w:rsidP="00CB2165">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1"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2">
        <w:r w:rsidRPr="0030486D">
          <w:rPr>
            <w:rStyle w:val="Hyperlink"/>
            <w:sz w:val="22"/>
            <w:szCs w:val="22"/>
          </w:rPr>
          <w:t>Lei Complementar nº 123, de 2006</w:t>
        </w:r>
      </w:hyperlink>
      <w:r w:rsidRPr="0030486D">
        <w:rPr>
          <w:color w:val="auto"/>
          <w:sz w:val="22"/>
          <w:szCs w:val="22"/>
        </w:rPr>
        <w:t xml:space="preserve"> e do Decreto n.º 8.538, de 2015.</w:t>
      </w:r>
    </w:p>
    <w:p w14:paraId="6771F9A2" w14:textId="77777777" w:rsidR="00966B73" w:rsidRPr="0030486D" w:rsidRDefault="00966B73" w:rsidP="0073354F">
      <w:pPr>
        <w:pStyle w:val="Nivel2"/>
        <w:spacing w:before="0" w:after="0" w:line="240" w:lineRule="auto"/>
        <w:ind w:left="709" w:hanging="709"/>
        <w:rPr>
          <w:sz w:val="22"/>
          <w:szCs w:val="22"/>
        </w:rPr>
      </w:pPr>
      <w:bookmarkStart w:id="3" w:name="_Ref117000692"/>
      <w:r w:rsidRPr="0030486D">
        <w:rPr>
          <w:sz w:val="22"/>
          <w:szCs w:val="22"/>
        </w:rPr>
        <w:t>Não poderão disputar esta licitação:</w:t>
      </w:r>
      <w:bookmarkEnd w:id="3"/>
    </w:p>
    <w:p w14:paraId="1A829E63" w14:textId="77777777" w:rsidR="00966B73" w:rsidRPr="0030486D" w:rsidRDefault="00966B73" w:rsidP="0073354F">
      <w:pPr>
        <w:pStyle w:val="Nivel3"/>
        <w:spacing w:before="0" w:after="0" w:line="240" w:lineRule="auto"/>
        <w:ind w:left="709"/>
        <w:rPr>
          <w:sz w:val="22"/>
          <w:szCs w:val="22"/>
        </w:rPr>
      </w:pPr>
      <w:bookmarkStart w:id="4" w:name="_Ref113883338"/>
      <w:r w:rsidRPr="0030486D">
        <w:rPr>
          <w:sz w:val="22"/>
          <w:szCs w:val="22"/>
        </w:rPr>
        <w:t>aquele que não atenda às condições deste Edital e seu(s) anexo(s);</w:t>
      </w:r>
    </w:p>
    <w:p w14:paraId="2002E9F9" w14:textId="77777777" w:rsidR="00966B73" w:rsidRPr="0030486D" w:rsidRDefault="00966B73" w:rsidP="0073354F">
      <w:pPr>
        <w:pStyle w:val="Nivel3"/>
        <w:spacing w:before="0" w:after="0" w:line="240" w:lineRule="auto"/>
        <w:ind w:left="709"/>
        <w:rPr>
          <w:sz w:val="22"/>
          <w:szCs w:val="22"/>
        </w:rPr>
      </w:pPr>
      <w:bookmarkStart w:id="5" w:name="_Ref114659912"/>
      <w:r w:rsidRPr="0030486D">
        <w:rPr>
          <w:sz w:val="22"/>
          <w:szCs w:val="22"/>
        </w:rPr>
        <w:t>autor do anteprojeto, do projeto básico ou do projeto executivo, pessoa física ou jurídica, quando a licitação versar sobre serviços ou fornecimento de bens a ele relacionados;</w:t>
      </w:r>
      <w:bookmarkEnd w:id="4"/>
      <w:bookmarkEnd w:id="5"/>
    </w:p>
    <w:p w14:paraId="2AD6BD2A" w14:textId="77777777" w:rsidR="00966B73" w:rsidRPr="0030486D" w:rsidRDefault="00966B73" w:rsidP="0073354F">
      <w:pPr>
        <w:pStyle w:val="Nivel3"/>
        <w:spacing w:before="0" w:after="0" w:line="240" w:lineRule="auto"/>
        <w:ind w:left="709"/>
        <w:rPr>
          <w:sz w:val="22"/>
          <w:szCs w:val="22"/>
        </w:rPr>
      </w:pPr>
      <w:bookmarkStart w:id="6" w:name="_Ref114659913"/>
      <w:bookmarkStart w:id="7"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bookmarkEnd w:id="7"/>
    </w:p>
    <w:p w14:paraId="0B23C795" w14:textId="77777777" w:rsidR="00966B73" w:rsidRPr="0030486D" w:rsidRDefault="00966B73" w:rsidP="0073354F">
      <w:pPr>
        <w:pStyle w:val="Nivel3"/>
        <w:spacing w:before="0" w:after="0" w:line="240" w:lineRule="auto"/>
        <w:ind w:left="709"/>
        <w:rPr>
          <w:sz w:val="22"/>
          <w:szCs w:val="22"/>
        </w:rPr>
      </w:pPr>
      <w:bookmarkStart w:id="8" w:name="_Ref113883003"/>
      <w:r w:rsidRPr="0030486D">
        <w:rPr>
          <w:sz w:val="22"/>
          <w:szCs w:val="22"/>
        </w:rPr>
        <w:t>pessoa física ou jurídica que se encontre, ao tempo da licitação, impossibilitada de participar da licitação em decorrência de sanção que lhe foi imposta;</w:t>
      </w:r>
      <w:bookmarkEnd w:id="8"/>
    </w:p>
    <w:p w14:paraId="76AC5201"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aquele que mantenha vínculo de natureza técnica, comercial, econômica, financeira, trabalhista ou civil com dirigente do órgão ou entidade contratante ou </w:t>
      </w:r>
      <w:r w:rsidRPr="0030486D">
        <w:rPr>
          <w:sz w:val="22"/>
          <w:szCs w:val="22"/>
        </w:rPr>
        <w:lastRenderedPageBreak/>
        <w:t>com agente público que desempenhe função na licitação ou atue na fiscalização ou na gestão do contrato, ou que deles seja cônjuge, companheiro ou parente em linha reta, colateral ou por afinidade, até o terceiro grau;</w:t>
      </w:r>
    </w:p>
    <w:p w14:paraId="4BD2D704" w14:textId="77777777" w:rsidR="00966B73" w:rsidRPr="0030486D" w:rsidRDefault="00966B73" w:rsidP="0073354F">
      <w:pPr>
        <w:pStyle w:val="Nivel3"/>
        <w:spacing w:before="0" w:after="0" w:line="240" w:lineRule="auto"/>
        <w:ind w:left="709"/>
        <w:rPr>
          <w:sz w:val="22"/>
          <w:szCs w:val="22"/>
        </w:rPr>
      </w:pPr>
      <w:bookmarkStart w:id="9" w:name="_Ref113883579"/>
      <w:r w:rsidRPr="0030486D">
        <w:rPr>
          <w:sz w:val="22"/>
          <w:szCs w:val="22"/>
        </w:rPr>
        <w:t>empresas controladoras, controladas ou coligadas, nos termos da Lei nº 6.404, de 15 de dezembro de 1976, concorrendo entre si;</w:t>
      </w:r>
      <w:bookmarkEnd w:id="9"/>
    </w:p>
    <w:p w14:paraId="728F8898" w14:textId="77777777"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7782EC0" w14:textId="77777777" w:rsidR="00966B73" w:rsidRPr="0030486D" w:rsidRDefault="00966B73" w:rsidP="0073354F">
      <w:pPr>
        <w:pStyle w:val="Nivel3"/>
        <w:spacing w:before="0" w:after="0" w:line="240" w:lineRule="auto"/>
        <w:ind w:left="709"/>
        <w:rPr>
          <w:sz w:val="22"/>
          <w:szCs w:val="22"/>
        </w:rPr>
      </w:pPr>
      <w:bookmarkStart w:id="10" w:name="_Ref113962336"/>
      <w:r w:rsidRPr="0030486D">
        <w:rPr>
          <w:sz w:val="22"/>
          <w:szCs w:val="22"/>
        </w:rPr>
        <w:t>agente público do órgão ou entidade licitante;</w:t>
      </w:r>
      <w:bookmarkEnd w:id="10"/>
    </w:p>
    <w:p w14:paraId="28A63539" w14:textId="77777777"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14:paraId="0B548B66"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3" w:anchor="art9§1" w:history="1">
        <w:r w:rsidRPr="0030486D">
          <w:rPr>
            <w:rStyle w:val="Hyperlink"/>
            <w:sz w:val="22"/>
            <w:szCs w:val="22"/>
          </w:rPr>
          <w:t>§ 1º do art. 9º da Lei nº 14.133, de 2021</w:t>
        </w:r>
      </w:hyperlink>
      <w:r w:rsidRPr="0030486D">
        <w:rPr>
          <w:sz w:val="22"/>
          <w:szCs w:val="22"/>
        </w:rPr>
        <w:t>.</w:t>
      </w:r>
    </w:p>
    <w:p w14:paraId="45748AAA" w14:textId="77777777"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r w:rsidR="001A57DE">
        <w:fldChar w:fldCharType="begin"/>
      </w:r>
      <w:r w:rsidR="001A57DE">
        <w:instrText xml:space="preserve"> REF _Ref113883003 \r \h  \* MERGEFORMAT </w:instrText>
      </w:r>
      <w:r w:rsidR="001A57DE">
        <w:fldChar w:fldCharType="separate"/>
      </w:r>
      <w:r w:rsidR="00CB2165" w:rsidRPr="00CB2165">
        <w:rPr>
          <w:sz w:val="22"/>
          <w:szCs w:val="22"/>
        </w:rPr>
        <w:t>3.4.4</w:t>
      </w:r>
      <w:r w:rsidR="001A57DE">
        <w:fldChar w:fldCharType="end"/>
      </w:r>
      <w:r w:rsidRPr="0030486D">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2F887F5" w14:textId="77777777" w:rsidR="00966B73" w:rsidRPr="0030486D" w:rsidRDefault="00966B73" w:rsidP="00B11697">
      <w:pPr>
        <w:pStyle w:val="Nivel2"/>
        <w:spacing w:before="0" w:after="0" w:line="240" w:lineRule="auto"/>
        <w:ind w:left="0" w:firstLine="0"/>
        <w:rPr>
          <w:sz w:val="22"/>
          <w:szCs w:val="22"/>
        </w:rPr>
      </w:pPr>
      <w:bookmarkStart w:id="11" w:name="art14§2"/>
      <w:bookmarkEnd w:id="11"/>
      <w:r w:rsidRPr="0030486D">
        <w:rPr>
          <w:sz w:val="22"/>
          <w:szCs w:val="22"/>
        </w:rPr>
        <w:t xml:space="preserve">A critério da Administração e exclusivamente a seu serviço, o autor dos projetos e a empresa a que se referem os itens </w:t>
      </w:r>
      <w:r w:rsidR="001A57DE">
        <w:fldChar w:fldCharType="begin"/>
      </w:r>
      <w:r w:rsidR="001A57DE">
        <w:instrText xml:space="preserve"> REF _Ref114659912 \r \h  \* MERGEFORMAT </w:instrText>
      </w:r>
      <w:r w:rsidR="001A57DE">
        <w:fldChar w:fldCharType="separate"/>
      </w:r>
      <w:r w:rsidR="00CB2165" w:rsidRPr="00CB2165">
        <w:rPr>
          <w:sz w:val="22"/>
          <w:szCs w:val="22"/>
        </w:rPr>
        <w:t>3.4.2</w:t>
      </w:r>
      <w:r w:rsidR="001A57DE">
        <w:fldChar w:fldCharType="end"/>
      </w:r>
      <w:r w:rsidRPr="0030486D">
        <w:rPr>
          <w:sz w:val="22"/>
          <w:szCs w:val="22"/>
        </w:rPr>
        <w:t xml:space="preserve"> e </w:t>
      </w:r>
      <w:r w:rsidR="001A57DE">
        <w:fldChar w:fldCharType="begin"/>
      </w:r>
      <w:r w:rsidR="001A57DE">
        <w:instrText xml:space="preserve"> REF _Ref114659913 \r \h  \* MERGEFORMAT </w:instrText>
      </w:r>
      <w:r w:rsidR="001A57DE">
        <w:fldChar w:fldCharType="separate"/>
      </w:r>
      <w:r w:rsidR="00CB2165" w:rsidRPr="00CB2165">
        <w:rPr>
          <w:sz w:val="22"/>
          <w:szCs w:val="22"/>
        </w:rPr>
        <w:t>3.4.3</w:t>
      </w:r>
      <w:r w:rsidR="001A57DE">
        <w:fldChar w:fldCharType="end"/>
      </w:r>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33848092" w14:textId="77777777" w:rsidR="00966B73" w:rsidRPr="0030486D" w:rsidRDefault="00966B73" w:rsidP="00B11697">
      <w:pPr>
        <w:pStyle w:val="Nivel2"/>
        <w:spacing w:before="0" w:after="0" w:line="240" w:lineRule="auto"/>
        <w:ind w:left="0" w:firstLine="0"/>
        <w:rPr>
          <w:sz w:val="22"/>
          <w:szCs w:val="22"/>
        </w:rPr>
      </w:pPr>
      <w:bookmarkStart w:id="12" w:name="art14§3"/>
      <w:bookmarkEnd w:id="12"/>
      <w:r w:rsidRPr="0030486D">
        <w:rPr>
          <w:sz w:val="22"/>
          <w:szCs w:val="22"/>
        </w:rPr>
        <w:t>Equiparam-se aos autores do projeto as empresas integrantes do mesmo grupo econômico.</w:t>
      </w:r>
    </w:p>
    <w:p w14:paraId="7D452E36" w14:textId="77777777" w:rsidR="00966B73" w:rsidRPr="0030486D" w:rsidRDefault="00966B73" w:rsidP="007C61FF">
      <w:pPr>
        <w:pStyle w:val="Nivel2"/>
        <w:spacing w:before="0" w:after="0" w:line="240" w:lineRule="auto"/>
        <w:ind w:left="0" w:firstLine="0"/>
        <w:rPr>
          <w:sz w:val="22"/>
          <w:szCs w:val="22"/>
        </w:rPr>
      </w:pPr>
      <w:bookmarkStart w:id="13" w:name="art14§4"/>
      <w:bookmarkEnd w:id="13"/>
      <w:r w:rsidRPr="0030486D">
        <w:rPr>
          <w:sz w:val="22"/>
          <w:szCs w:val="22"/>
        </w:rPr>
        <w:t xml:space="preserve">O disposto nos itens </w:t>
      </w:r>
      <w:r w:rsidR="001A57DE">
        <w:fldChar w:fldCharType="begin"/>
      </w:r>
      <w:r w:rsidR="001A57DE">
        <w:instrText xml:space="preserve"> REF _Ref114659912 \r \h  \* MERGEFORMAT </w:instrText>
      </w:r>
      <w:r w:rsidR="001A57DE">
        <w:fldChar w:fldCharType="separate"/>
      </w:r>
      <w:r w:rsidR="00CB2165" w:rsidRPr="00CB2165">
        <w:rPr>
          <w:sz w:val="22"/>
          <w:szCs w:val="22"/>
        </w:rPr>
        <w:t>3.4.2</w:t>
      </w:r>
      <w:r w:rsidR="001A57DE">
        <w:fldChar w:fldCharType="end"/>
      </w:r>
      <w:r w:rsidRPr="0030486D">
        <w:rPr>
          <w:sz w:val="22"/>
          <w:szCs w:val="22"/>
        </w:rPr>
        <w:t xml:space="preserve"> e </w:t>
      </w:r>
      <w:r w:rsidR="001A57DE">
        <w:fldChar w:fldCharType="begin"/>
      </w:r>
      <w:r w:rsidR="001A57DE">
        <w:instrText xml:space="preserve"> REF _Ref114659913 \r \h  \* MERGEFORMAT </w:instrText>
      </w:r>
      <w:r w:rsidR="001A57DE">
        <w:fldChar w:fldCharType="separate"/>
      </w:r>
      <w:r w:rsidR="00CB2165" w:rsidRPr="00CB2165">
        <w:rPr>
          <w:sz w:val="22"/>
          <w:szCs w:val="22"/>
        </w:rPr>
        <w:t>3.4.3</w:t>
      </w:r>
      <w:r w:rsidR="001A57DE">
        <w:fldChar w:fldCharType="end"/>
      </w:r>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620AD144" w14:textId="77777777" w:rsidR="00966B73" w:rsidRPr="0030486D" w:rsidRDefault="00966B73" w:rsidP="007C61FF">
      <w:pPr>
        <w:pStyle w:val="Nivel2"/>
        <w:spacing w:before="0" w:after="0" w:line="240" w:lineRule="auto"/>
        <w:ind w:left="0" w:firstLine="0"/>
        <w:rPr>
          <w:sz w:val="22"/>
          <w:szCs w:val="22"/>
        </w:rPr>
      </w:pPr>
      <w:bookmarkStart w:id="14" w:name="art14§5"/>
      <w:bookmarkEnd w:id="14"/>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4">
        <w:r w:rsidRPr="0030486D">
          <w:rPr>
            <w:rStyle w:val="Hyperlink"/>
            <w:sz w:val="22"/>
            <w:szCs w:val="22"/>
          </w:rPr>
          <w:t>Lei nº 14.133/2021</w:t>
        </w:r>
      </w:hyperlink>
      <w:r w:rsidRPr="0030486D">
        <w:rPr>
          <w:sz w:val="22"/>
          <w:szCs w:val="22"/>
        </w:rPr>
        <w:t>.</w:t>
      </w:r>
    </w:p>
    <w:p w14:paraId="540AFD16" w14:textId="77777777"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r w:rsidR="001A57DE">
        <w:fldChar w:fldCharType="begin"/>
      </w:r>
      <w:r w:rsidR="001A57DE">
        <w:instrText xml:space="preserve"> REF _Ref113962336 \r \h  \* MERGEFORMAT </w:instrText>
      </w:r>
      <w:r w:rsidR="001A57DE">
        <w:fldChar w:fldCharType="separate"/>
      </w:r>
      <w:r w:rsidR="00CB2165" w:rsidRPr="00CB2165">
        <w:rPr>
          <w:sz w:val="22"/>
          <w:szCs w:val="22"/>
        </w:rPr>
        <w:t>3.4.8</w:t>
      </w:r>
      <w:r w:rsidR="001A57DE">
        <w:fldChar w:fldCharType="end"/>
      </w:r>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449C1799" w14:textId="77777777" w:rsidR="00966B73" w:rsidRPr="0030486D" w:rsidRDefault="00966B73" w:rsidP="0030486D">
      <w:pPr>
        <w:pStyle w:val="Nivel01"/>
        <w:spacing w:before="288" w:after="288" w:line="240" w:lineRule="auto"/>
        <w:rPr>
          <w:rFonts w:ascii="Arial" w:hAnsi="Arial"/>
        </w:rPr>
      </w:pPr>
      <w:bookmarkStart w:id="15" w:name="_Toc159917664"/>
      <w:r w:rsidRPr="0030486D">
        <w:rPr>
          <w:rFonts w:ascii="Arial" w:hAnsi="Arial"/>
        </w:rPr>
        <w:t>DA APRESENTAÇÃO DA PROPOSTA E DOS DOCUMENTOS DE HABILITAÇÃO</w:t>
      </w:r>
      <w:bookmarkEnd w:id="15"/>
    </w:p>
    <w:p w14:paraId="334223EC" w14:textId="77777777" w:rsidR="00DF182E" w:rsidRPr="00FD075D" w:rsidRDefault="00DF182E" w:rsidP="00DF182E">
      <w:pPr>
        <w:pStyle w:val="Nvel2-Red"/>
        <w:spacing w:before="0" w:after="0" w:line="240" w:lineRule="auto"/>
        <w:ind w:left="0" w:firstLine="0"/>
        <w:rPr>
          <w:i w:val="0"/>
          <w:iCs w:val="0"/>
          <w:color w:val="auto"/>
          <w:sz w:val="22"/>
          <w:szCs w:val="22"/>
        </w:rPr>
      </w:pPr>
      <w:bookmarkStart w:id="16" w:name="_Ref113886867"/>
      <w:r w:rsidRPr="00FD075D">
        <w:rPr>
          <w:i w:val="0"/>
          <w:iCs w:val="0"/>
          <w:color w:val="auto"/>
          <w:sz w:val="22"/>
          <w:szCs w:val="22"/>
        </w:rPr>
        <w:t>Na presente licitação, a fase de habilitação antecederá as fases de apresentação de propostas, lances e de julgamento, conforme o disposto na Lei Municipal n. 1.762/2024.</w:t>
      </w:r>
    </w:p>
    <w:bookmarkEnd w:id="16"/>
    <w:p w14:paraId="0B68D853" w14:textId="77777777" w:rsidR="00DF182E" w:rsidRPr="00FD075D" w:rsidRDefault="00DF182E" w:rsidP="00DF182E">
      <w:pPr>
        <w:pStyle w:val="Nvel2-Red"/>
        <w:spacing w:before="0" w:after="0" w:line="240" w:lineRule="auto"/>
        <w:ind w:left="0" w:firstLine="0"/>
        <w:rPr>
          <w:i w:val="0"/>
          <w:iCs w:val="0"/>
          <w:color w:val="auto"/>
          <w:sz w:val="22"/>
          <w:szCs w:val="22"/>
        </w:rPr>
      </w:pPr>
      <w:r w:rsidRPr="00FD075D">
        <w:rPr>
          <w:i w:val="0"/>
          <w:iCs w:val="0"/>
          <w:color w:val="auto"/>
          <w:sz w:val="22"/>
          <w:szCs w:val="22"/>
        </w:rPr>
        <w:t xml:space="preserve">A participação no Pregão Eletrônico ocorrerá mediante utilização da chave de identificação e de senha privativa do Licitante e subsequente encaminhamento da </w:t>
      </w:r>
      <w:r w:rsidRPr="00FD075D">
        <w:rPr>
          <w:i w:val="0"/>
          <w:iCs w:val="0"/>
          <w:color w:val="auto"/>
          <w:sz w:val="22"/>
          <w:szCs w:val="22"/>
        </w:rPr>
        <w:lastRenderedPageBreak/>
        <w:t>PROPOSTA e DOCUMENTO DE HABILITAÇÃO, concomitantemente até a data e horário estabelecidos para abertura da sessão pública, quando, então encerrar-se-á automaticamente a etapa de envio dessa documentação.</w:t>
      </w:r>
    </w:p>
    <w:p w14:paraId="503F957C" w14:textId="77777777" w:rsidR="00DF182E" w:rsidRPr="00FD075D" w:rsidRDefault="00DF182E" w:rsidP="00DF182E">
      <w:pPr>
        <w:pStyle w:val="Nvel2-Red"/>
        <w:spacing w:before="0" w:after="0" w:line="240" w:lineRule="auto"/>
        <w:ind w:left="0" w:firstLine="0"/>
        <w:rPr>
          <w:i w:val="0"/>
          <w:iCs w:val="0"/>
          <w:color w:val="auto"/>
          <w:sz w:val="22"/>
          <w:szCs w:val="22"/>
        </w:rPr>
      </w:pPr>
      <w:r w:rsidRPr="00FD075D">
        <w:rPr>
          <w:i w:val="0"/>
          <w:iCs w:val="0"/>
          <w:color w:val="auto"/>
          <w:sz w:val="22"/>
          <w:szCs w:val="22"/>
        </w:rPr>
        <w:t>Os documentos listados n</w:t>
      </w:r>
      <w:r w:rsidR="002F15F0" w:rsidRPr="00FD075D">
        <w:rPr>
          <w:i w:val="0"/>
          <w:iCs w:val="0"/>
          <w:color w:val="auto"/>
          <w:sz w:val="22"/>
          <w:szCs w:val="22"/>
        </w:rPr>
        <w:t>este</w:t>
      </w:r>
      <w:r w:rsidRPr="00FD075D">
        <w:rPr>
          <w:i w:val="0"/>
          <w:iCs w:val="0"/>
          <w:color w:val="auto"/>
          <w:sz w:val="22"/>
          <w:szCs w:val="22"/>
        </w:rPr>
        <w:t xml:space="preserve"> item, referente aos requisitos de HABILITAÇÃO, deverão ser anexados pelos licitantes simultaneamente com a proposta no sistema, à abertura da sessão pública e sua ausência ensejará em desclassificação.</w:t>
      </w:r>
    </w:p>
    <w:p w14:paraId="32568BC4"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14:paraId="3D3CB040" w14:textId="77777777" w:rsidR="00455E90" w:rsidRPr="00942B17" w:rsidRDefault="00455E90" w:rsidP="000042A2">
      <w:pPr>
        <w:pStyle w:val="Nivel3"/>
        <w:ind w:left="851"/>
        <w:rPr>
          <w:sz w:val="22"/>
          <w:szCs w:val="22"/>
        </w:rPr>
      </w:pPr>
      <w:r w:rsidRPr="00942B17">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14:paraId="5C425D1E" w14:textId="16B74AF3" w:rsidR="00BB7EB2" w:rsidRPr="0030486D" w:rsidRDefault="00B75D84" w:rsidP="0030486D">
      <w:pPr>
        <w:ind w:left="1211"/>
        <w:jc w:val="both"/>
        <w:rPr>
          <w:rFonts w:ascii="Arial" w:hAnsi="Arial" w:cs="Arial"/>
          <w:b/>
          <w:bCs/>
          <w:sz w:val="22"/>
          <w:szCs w:val="22"/>
        </w:rPr>
      </w:pPr>
      <w:r>
        <w:rPr>
          <w:rFonts w:ascii="Arial" w:hAnsi="Arial" w:cs="Arial"/>
          <w:sz w:val="22"/>
          <w:szCs w:val="22"/>
        </w:rPr>
        <w:t>4</w:t>
      </w:r>
      <w:r w:rsidR="00BB7EB2" w:rsidRPr="0030486D">
        <w:rPr>
          <w:rFonts w:ascii="Arial" w:hAnsi="Arial" w:cs="Arial"/>
          <w:sz w:val="22"/>
          <w:szCs w:val="22"/>
        </w:rPr>
        <w:t>.3.1.1.</w:t>
      </w:r>
      <w:r w:rsidR="00BB7EB2" w:rsidRPr="0030486D">
        <w:rPr>
          <w:rFonts w:ascii="Arial" w:hAnsi="Arial" w:cs="Arial"/>
          <w:b/>
          <w:sz w:val="22"/>
          <w:szCs w:val="22"/>
        </w:rPr>
        <w:tab/>
      </w:r>
      <w:r w:rsidR="00BB7EB2" w:rsidRPr="0030486D">
        <w:rPr>
          <w:rFonts w:ascii="Arial" w:hAnsi="Arial" w:cs="Arial"/>
          <w:sz w:val="22"/>
          <w:szCs w:val="22"/>
        </w:rPr>
        <w:t xml:space="preserve">A comprovação da </w:t>
      </w:r>
      <w:r w:rsidR="00BB7EB2" w:rsidRPr="000042A2">
        <w:rPr>
          <w:rFonts w:ascii="Arial" w:hAnsi="Arial" w:cs="Arial"/>
          <w:b/>
          <w:bCs/>
          <w:sz w:val="22"/>
          <w:szCs w:val="22"/>
          <w:u w:val="single"/>
        </w:rPr>
        <w:t>Habilitação Jurídica</w:t>
      </w:r>
      <w:r w:rsidR="00C1284C" w:rsidRPr="00C1284C">
        <w:rPr>
          <w:rFonts w:ascii="Arial" w:hAnsi="Arial" w:cs="Arial"/>
          <w:b/>
          <w:bCs/>
          <w:sz w:val="22"/>
          <w:szCs w:val="22"/>
        </w:rPr>
        <w:t xml:space="preserve"> </w:t>
      </w:r>
      <w:r w:rsidR="00BB7EB2" w:rsidRPr="0030486D">
        <w:rPr>
          <w:rFonts w:ascii="Arial" w:hAnsi="Arial" w:cs="Arial"/>
          <w:bCs/>
          <w:sz w:val="22"/>
          <w:szCs w:val="22"/>
        </w:rPr>
        <w:t>consistirá na apresentação dos seguintes documentos</w:t>
      </w:r>
      <w:r w:rsidR="00BB7EB2" w:rsidRPr="0030486D">
        <w:rPr>
          <w:rFonts w:ascii="Arial" w:hAnsi="Arial" w:cs="Arial"/>
          <w:b/>
          <w:bCs/>
          <w:sz w:val="22"/>
          <w:szCs w:val="22"/>
        </w:rPr>
        <w:t>:</w:t>
      </w:r>
    </w:p>
    <w:p w14:paraId="78FB27E1" w14:textId="77777777" w:rsidR="00BB7EB2" w:rsidRPr="0030486D" w:rsidRDefault="00BB7EB2" w:rsidP="0030486D">
      <w:pPr>
        <w:autoSpaceDE w:val="0"/>
        <w:autoSpaceDN w:val="0"/>
        <w:adjustRightInd w:val="0"/>
        <w:jc w:val="both"/>
        <w:rPr>
          <w:rFonts w:ascii="Arial" w:hAnsi="Arial" w:cs="Arial"/>
          <w:sz w:val="22"/>
          <w:szCs w:val="22"/>
        </w:rPr>
      </w:pPr>
    </w:p>
    <w:p w14:paraId="5635D6BA" w14:textId="77777777" w:rsidR="00BB7EB2" w:rsidRPr="0030486D" w:rsidRDefault="00BB7EB2" w:rsidP="00C53A3B">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14:paraId="6A7B7E4D" w14:textId="77777777" w:rsidR="00BB7EB2" w:rsidRPr="0030486D" w:rsidRDefault="00BB7EB2" w:rsidP="00C53A3B">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14:paraId="1EA93CEC" w14:textId="77777777" w:rsidR="00BB7EB2" w:rsidRPr="0030486D" w:rsidRDefault="00BB7EB2" w:rsidP="00C53A3B">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14:paraId="5D92E141" w14:textId="77777777" w:rsidR="00BB7EB2" w:rsidRPr="0030486D" w:rsidRDefault="00BB7EB2" w:rsidP="00C53A3B">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14:paraId="66D86B4E" w14:textId="77777777" w:rsidR="00BB7EB2" w:rsidRPr="0030486D" w:rsidRDefault="00BB7EB2" w:rsidP="00C53A3B">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14:paraId="1799705F" w14:textId="77777777" w:rsidR="00BB7EB2" w:rsidRPr="0030486D" w:rsidRDefault="00BB7EB2" w:rsidP="00C53A3B">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 xml:space="preserve">Certificado da Condição de </w:t>
      </w:r>
      <w:proofErr w:type="spellStart"/>
      <w:r w:rsidRPr="0030486D">
        <w:rPr>
          <w:rFonts w:ascii="Arial" w:hAnsi="Arial" w:cs="Arial"/>
          <w:b/>
          <w:color w:val="000000"/>
          <w:sz w:val="22"/>
          <w:szCs w:val="22"/>
          <w:shd w:val="clear" w:color="auto" w:fill="FFFFFF"/>
        </w:rPr>
        <w:t>Microempreendedor</w:t>
      </w:r>
      <w:proofErr w:type="spellEnd"/>
      <w:r w:rsidRPr="0030486D">
        <w:rPr>
          <w:rFonts w:ascii="Arial" w:hAnsi="Arial" w:cs="Arial"/>
          <w:b/>
          <w:color w:val="000000"/>
          <w:sz w:val="22"/>
          <w:szCs w:val="22"/>
          <w:shd w:val="clear" w:color="auto" w:fill="FFFFFF"/>
        </w:rPr>
        <w:t xml:space="preserve"> Individual</w:t>
      </w:r>
      <w:r w:rsidRPr="0030486D">
        <w:rPr>
          <w:rFonts w:ascii="Arial" w:hAnsi="Arial" w:cs="Arial"/>
          <w:color w:val="000000"/>
          <w:sz w:val="22"/>
          <w:szCs w:val="22"/>
          <w:shd w:val="clear" w:color="auto" w:fill="FFFFFF"/>
        </w:rPr>
        <w:t xml:space="preserve"> – CCMEI para MEI; </w:t>
      </w:r>
    </w:p>
    <w:p w14:paraId="7478A89A" w14:textId="77777777" w:rsidR="00BB7EB2" w:rsidRPr="0030486D" w:rsidRDefault="00BB7EB2" w:rsidP="0030486D">
      <w:pPr>
        <w:autoSpaceDE w:val="0"/>
        <w:autoSpaceDN w:val="0"/>
        <w:adjustRightInd w:val="0"/>
        <w:jc w:val="both"/>
        <w:rPr>
          <w:rFonts w:ascii="Arial" w:hAnsi="Arial" w:cs="Arial"/>
          <w:color w:val="000000"/>
          <w:sz w:val="22"/>
          <w:szCs w:val="22"/>
        </w:rPr>
      </w:pPr>
    </w:p>
    <w:p w14:paraId="53E90FB5" w14:textId="77777777" w:rsidR="00BB7EB2" w:rsidRPr="0030486D" w:rsidRDefault="006A7447" w:rsidP="0030486D">
      <w:pPr>
        <w:ind w:left="1211"/>
        <w:jc w:val="both"/>
        <w:rPr>
          <w:rFonts w:ascii="Arial" w:hAnsi="Arial" w:cs="Arial"/>
          <w:b/>
          <w:bCs/>
          <w:color w:val="000000"/>
          <w:sz w:val="22"/>
          <w:szCs w:val="22"/>
        </w:rPr>
      </w:pPr>
      <w:r>
        <w:rPr>
          <w:rFonts w:ascii="Arial" w:hAnsi="Arial" w:cs="Arial"/>
          <w:color w:val="000000"/>
          <w:sz w:val="22"/>
          <w:szCs w:val="22"/>
        </w:rPr>
        <w:t>4</w:t>
      </w:r>
      <w:r w:rsidR="00BB7EB2" w:rsidRPr="007C61FF">
        <w:rPr>
          <w:rFonts w:ascii="Arial" w:hAnsi="Arial" w:cs="Arial"/>
          <w:color w:val="000000"/>
          <w:sz w:val="22"/>
          <w:szCs w:val="22"/>
        </w:rPr>
        <w:t>.3.1.2.</w:t>
      </w:r>
      <w:r w:rsidR="00BB7EB2" w:rsidRPr="0030486D">
        <w:rPr>
          <w:rFonts w:ascii="Arial" w:hAnsi="Arial" w:cs="Arial"/>
          <w:b/>
          <w:color w:val="000000"/>
          <w:sz w:val="22"/>
          <w:szCs w:val="22"/>
        </w:rPr>
        <w:tab/>
      </w:r>
      <w:r w:rsidR="00BB7EB2" w:rsidRPr="0030486D">
        <w:rPr>
          <w:rFonts w:ascii="Arial" w:hAnsi="Arial" w:cs="Arial"/>
          <w:color w:val="000000"/>
          <w:sz w:val="22"/>
          <w:szCs w:val="22"/>
        </w:rPr>
        <w:t xml:space="preserve">A comprovação da </w:t>
      </w:r>
      <w:r w:rsidR="00BB7EB2" w:rsidRPr="00B23193">
        <w:rPr>
          <w:rFonts w:ascii="Arial" w:hAnsi="Arial" w:cs="Arial"/>
          <w:b/>
          <w:bCs/>
          <w:color w:val="000000"/>
          <w:sz w:val="22"/>
          <w:szCs w:val="22"/>
          <w:u w:val="single"/>
        </w:rPr>
        <w:t>Regularidade Fiscal</w:t>
      </w:r>
      <w:r w:rsidR="00B23193">
        <w:rPr>
          <w:rFonts w:ascii="Arial" w:hAnsi="Arial" w:cs="Arial"/>
          <w:b/>
          <w:bCs/>
          <w:color w:val="000000"/>
          <w:sz w:val="22"/>
          <w:szCs w:val="22"/>
        </w:rPr>
        <w:t xml:space="preserve"> </w:t>
      </w:r>
      <w:r w:rsidR="00BB7EB2" w:rsidRPr="00B23193">
        <w:rPr>
          <w:rFonts w:ascii="Arial" w:hAnsi="Arial" w:cs="Arial"/>
          <w:bCs/>
          <w:color w:val="000000"/>
          <w:sz w:val="22"/>
          <w:szCs w:val="22"/>
        </w:rPr>
        <w:t>consistirá</w:t>
      </w:r>
      <w:r w:rsidR="00BB7EB2" w:rsidRPr="0030486D">
        <w:rPr>
          <w:rFonts w:ascii="Arial" w:hAnsi="Arial" w:cs="Arial"/>
          <w:bCs/>
          <w:color w:val="000000"/>
          <w:sz w:val="22"/>
          <w:szCs w:val="22"/>
        </w:rPr>
        <w:t xml:space="preserve"> na apresentação dos seguintes documentos</w:t>
      </w:r>
      <w:r w:rsidR="00BB7EB2" w:rsidRPr="0030486D">
        <w:rPr>
          <w:rFonts w:ascii="Arial" w:hAnsi="Arial" w:cs="Arial"/>
          <w:b/>
          <w:bCs/>
          <w:color w:val="000000"/>
          <w:sz w:val="22"/>
          <w:szCs w:val="22"/>
        </w:rPr>
        <w:t>:</w:t>
      </w:r>
    </w:p>
    <w:p w14:paraId="2F0C8505" w14:textId="77777777" w:rsidR="00BB7EB2" w:rsidRPr="0030486D" w:rsidRDefault="00BB7EB2" w:rsidP="0030486D">
      <w:pPr>
        <w:jc w:val="both"/>
        <w:rPr>
          <w:rFonts w:ascii="Arial" w:hAnsi="Arial" w:cs="Arial"/>
          <w:b/>
          <w:bCs/>
          <w:color w:val="000000"/>
          <w:sz w:val="22"/>
          <w:szCs w:val="22"/>
        </w:rPr>
      </w:pPr>
    </w:p>
    <w:p w14:paraId="0E57EABC" w14:textId="2710ECC7" w:rsidR="00BB7EB2" w:rsidRPr="0030486D" w:rsidRDefault="00BB7EB2" w:rsidP="0030486D">
      <w:pPr>
        <w:pStyle w:val="Corpodetexto"/>
        <w:spacing w:after="0"/>
        <w:ind w:left="1211"/>
        <w:rPr>
          <w:rFonts w:ascii="Arial" w:hAnsi="Arial" w:cs="Arial"/>
          <w:b/>
          <w:sz w:val="22"/>
          <w:szCs w:val="22"/>
        </w:rPr>
      </w:pPr>
      <w:r w:rsidRPr="007F7DB4">
        <w:rPr>
          <w:rFonts w:ascii="Arial" w:hAnsi="Arial" w:cs="Arial"/>
          <w:b/>
          <w:bCs/>
          <w:color w:val="000000"/>
          <w:sz w:val="22"/>
          <w:szCs w:val="22"/>
        </w:rPr>
        <w:t>a)</w:t>
      </w:r>
      <w:r w:rsidRPr="007F7DB4">
        <w:rPr>
          <w:rFonts w:ascii="Arial" w:hAnsi="Arial" w:cs="Arial"/>
          <w:b/>
          <w:bCs/>
          <w:color w:val="000000"/>
          <w:sz w:val="22"/>
          <w:szCs w:val="22"/>
        </w:rPr>
        <w:tab/>
      </w:r>
      <w:r w:rsidR="007F7DB4">
        <w:rPr>
          <w:rFonts w:ascii="Arial" w:hAnsi="Arial" w:cs="Arial"/>
          <w:b/>
          <w:bCs/>
          <w:color w:val="000000"/>
          <w:sz w:val="22"/>
          <w:szCs w:val="22"/>
        </w:rPr>
        <w:t xml:space="preserve"> </w:t>
      </w:r>
      <w:r w:rsidRPr="0030486D">
        <w:rPr>
          <w:rFonts w:ascii="Arial" w:hAnsi="Arial" w:cs="Arial"/>
          <w:b/>
          <w:sz w:val="22"/>
          <w:szCs w:val="22"/>
        </w:rPr>
        <w:t xml:space="preserve">Prova de inscrição da empresa no Cadastro Nacional da Pessoa Jurídica </w:t>
      </w:r>
      <w:r w:rsidRPr="0030486D">
        <w:rPr>
          <w:rFonts w:ascii="Arial" w:hAnsi="Arial" w:cs="Arial"/>
          <w:sz w:val="22"/>
          <w:szCs w:val="22"/>
        </w:rPr>
        <w:t>(CNPJ/MF)</w:t>
      </w:r>
      <w:r w:rsidRPr="0030486D">
        <w:rPr>
          <w:rFonts w:ascii="Arial" w:hAnsi="Arial" w:cs="Arial"/>
          <w:b/>
          <w:sz w:val="22"/>
          <w:szCs w:val="22"/>
        </w:rPr>
        <w:t xml:space="preserve"> em plena validade;</w:t>
      </w:r>
    </w:p>
    <w:p w14:paraId="5DD4E093" w14:textId="77777777" w:rsidR="00BB7EB2" w:rsidRPr="0030486D" w:rsidRDefault="00BB7EB2" w:rsidP="0030486D">
      <w:pPr>
        <w:autoSpaceDE w:val="0"/>
        <w:autoSpaceDN w:val="0"/>
        <w:adjustRightInd w:val="0"/>
        <w:jc w:val="both"/>
        <w:rPr>
          <w:rFonts w:ascii="Arial" w:hAnsi="Arial" w:cs="Arial"/>
          <w:color w:val="000000"/>
          <w:sz w:val="22"/>
          <w:szCs w:val="22"/>
        </w:rPr>
      </w:pPr>
    </w:p>
    <w:p w14:paraId="4AB83CAC" w14:textId="77EBAB20" w:rsidR="00BB7EB2" w:rsidRPr="0030486D" w:rsidRDefault="00BB7EB2" w:rsidP="0030486D">
      <w:pPr>
        <w:ind w:left="1211"/>
        <w:jc w:val="both"/>
        <w:rPr>
          <w:rFonts w:ascii="Arial" w:hAnsi="Arial" w:cs="Arial"/>
          <w:bCs/>
          <w:color w:val="000000"/>
          <w:sz w:val="22"/>
          <w:szCs w:val="22"/>
        </w:rPr>
      </w:pPr>
      <w:r w:rsidRPr="0030486D">
        <w:rPr>
          <w:rFonts w:ascii="Arial" w:hAnsi="Arial" w:cs="Arial"/>
          <w:b/>
          <w:color w:val="000000"/>
          <w:sz w:val="22"/>
          <w:szCs w:val="22"/>
        </w:rPr>
        <w:t>b)</w:t>
      </w:r>
      <w:r w:rsidR="007F7DB4">
        <w:rPr>
          <w:rFonts w:ascii="Arial" w:hAnsi="Arial" w:cs="Arial"/>
          <w:b/>
          <w:color w:val="000000"/>
          <w:sz w:val="22"/>
          <w:szCs w:val="22"/>
        </w:rPr>
        <w:t xml:space="preserve"> </w:t>
      </w:r>
      <w:r w:rsidRPr="0030486D">
        <w:rPr>
          <w:rFonts w:ascii="Arial" w:hAnsi="Arial" w:cs="Arial"/>
          <w:bCs/>
          <w:sz w:val="22"/>
          <w:szCs w:val="22"/>
        </w:rPr>
        <w:t xml:space="preserve">Prova de Regularidade com a </w:t>
      </w:r>
      <w:r w:rsidRPr="0030486D">
        <w:rPr>
          <w:rFonts w:ascii="Arial" w:hAnsi="Arial" w:cs="Arial"/>
          <w:b/>
          <w:bCs/>
          <w:sz w:val="22"/>
          <w:szCs w:val="22"/>
        </w:rPr>
        <w:t xml:space="preserve">Fazenda Federal </w:t>
      </w:r>
      <w:r w:rsidRPr="0030486D">
        <w:rPr>
          <w:rFonts w:ascii="Arial" w:hAnsi="Arial" w:cs="Arial"/>
          <w:bCs/>
          <w:sz w:val="22"/>
          <w:szCs w:val="22"/>
        </w:rPr>
        <w:t>e a Seguridade Social – CND</w:t>
      </w:r>
      <w:r w:rsidRPr="0030486D">
        <w:rPr>
          <w:rFonts w:ascii="Arial" w:hAnsi="Arial" w:cs="Arial"/>
          <w:b/>
          <w:bCs/>
          <w:sz w:val="22"/>
          <w:szCs w:val="22"/>
        </w:rPr>
        <w:t xml:space="preserve"> (INSS)</w:t>
      </w:r>
      <w:r w:rsidRPr="0030486D">
        <w:rPr>
          <w:rFonts w:ascii="Arial" w:hAnsi="Arial" w:cs="Arial"/>
          <w:bCs/>
          <w:sz w:val="22"/>
          <w:szCs w:val="22"/>
        </w:rPr>
        <w:t>, mediante a certidão conjunta negativa de débitos, ou positiva com efeitos de negativa de débitos relativos aos Tributos Federais e à Divida Ativa da União;</w:t>
      </w:r>
    </w:p>
    <w:p w14:paraId="18FC6116" w14:textId="77777777" w:rsidR="00BB7EB2" w:rsidRPr="0030486D" w:rsidRDefault="00BB7EB2" w:rsidP="0030486D">
      <w:pPr>
        <w:pStyle w:val="Corpodetexto"/>
        <w:spacing w:after="0"/>
        <w:ind w:left="851"/>
        <w:jc w:val="left"/>
        <w:rPr>
          <w:rFonts w:ascii="Arial" w:hAnsi="Arial" w:cs="Arial"/>
          <w:color w:val="000000"/>
          <w:sz w:val="22"/>
          <w:szCs w:val="22"/>
        </w:rPr>
      </w:pPr>
    </w:p>
    <w:p w14:paraId="2525513A" w14:textId="77777777" w:rsidR="00BB7EB2" w:rsidRPr="0030486D" w:rsidRDefault="00BB7EB2" w:rsidP="0030486D">
      <w:pPr>
        <w:ind w:left="1211"/>
        <w:jc w:val="both"/>
        <w:rPr>
          <w:rFonts w:ascii="Arial" w:hAnsi="Arial" w:cs="Arial"/>
          <w:bCs/>
          <w:sz w:val="22"/>
          <w:szCs w:val="22"/>
        </w:rPr>
      </w:pPr>
      <w:r w:rsidRPr="0030486D">
        <w:rPr>
          <w:rFonts w:ascii="Arial" w:hAnsi="Arial" w:cs="Arial"/>
          <w:b/>
          <w:sz w:val="22"/>
          <w:szCs w:val="22"/>
        </w:rPr>
        <w:t xml:space="preserve">c) </w:t>
      </w:r>
      <w:r w:rsidR="005D3876" w:rsidRPr="00546526">
        <w:rPr>
          <w:rFonts w:ascii="Arial" w:hAnsi="Arial" w:cs="Arial"/>
          <w:sz w:val="22"/>
          <w:szCs w:val="22"/>
        </w:rPr>
        <w:t xml:space="preserve">Prova de regularidade com a </w:t>
      </w:r>
      <w:r w:rsidR="005D3876" w:rsidRPr="00C1284C">
        <w:rPr>
          <w:rFonts w:ascii="Arial" w:hAnsi="Arial" w:cs="Arial"/>
          <w:b/>
          <w:bCs/>
          <w:sz w:val="22"/>
          <w:szCs w:val="22"/>
        </w:rPr>
        <w:t>Fazenda Municipal</w:t>
      </w:r>
      <w:r w:rsidR="005D3876" w:rsidRPr="00546526">
        <w:rPr>
          <w:rFonts w:ascii="Arial" w:hAnsi="Arial" w:cs="Arial"/>
          <w:sz w:val="22"/>
          <w:szCs w:val="22"/>
        </w:rPr>
        <w:t xml:space="preserve"> (Certidão Negativa de Débitos, ou Positiva com efeito de Negativa de Tributos Municipais), emitido pelo órgão competente, da localidade de domicilio ou sede da empresa do proponente ou apresentação da Certidão de não contribuinte, na forma da Lei, que comprove a regularidade de débitos tributários referentes ao Imposto sobre Serviços de Qualquer Natureza – ISSQN</w:t>
      </w:r>
      <w:r w:rsidRPr="0030486D">
        <w:rPr>
          <w:rFonts w:ascii="Arial" w:hAnsi="Arial" w:cs="Arial"/>
          <w:bCs/>
          <w:sz w:val="22"/>
          <w:szCs w:val="22"/>
        </w:rPr>
        <w:t>;</w:t>
      </w:r>
    </w:p>
    <w:p w14:paraId="23A9D572" w14:textId="77777777" w:rsidR="00BB7EB2" w:rsidRPr="0030486D" w:rsidRDefault="00BB7EB2" w:rsidP="0030486D">
      <w:pPr>
        <w:ind w:left="851"/>
        <w:jc w:val="both"/>
        <w:rPr>
          <w:rFonts w:ascii="Arial" w:hAnsi="Arial" w:cs="Arial"/>
          <w:bCs/>
          <w:color w:val="000000"/>
          <w:sz w:val="22"/>
          <w:szCs w:val="22"/>
        </w:rPr>
      </w:pPr>
    </w:p>
    <w:p w14:paraId="456E32CE" w14:textId="77777777" w:rsidR="00BB7EB2" w:rsidRPr="0030486D" w:rsidRDefault="00BB7EB2" w:rsidP="0030486D">
      <w:pPr>
        <w:ind w:left="1211"/>
        <w:jc w:val="both"/>
        <w:rPr>
          <w:rFonts w:ascii="Arial" w:hAnsi="Arial" w:cs="Arial"/>
          <w:b/>
          <w:bCs/>
          <w:color w:val="000000"/>
          <w:sz w:val="22"/>
          <w:szCs w:val="22"/>
        </w:rPr>
      </w:pPr>
      <w:r w:rsidRPr="0030486D">
        <w:rPr>
          <w:rFonts w:ascii="Arial" w:hAnsi="Arial" w:cs="Arial"/>
          <w:b/>
          <w:color w:val="000000"/>
          <w:sz w:val="22"/>
          <w:szCs w:val="22"/>
        </w:rPr>
        <w:t xml:space="preserve">d) </w:t>
      </w:r>
      <w:r w:rsidRPr="0030486D">
        <w:rPr>
          <w:rFonts w:ascii="Arial" w:hAnsi="Arial" w:cs="Arial"/>
          <w:bCs/>
          <w:color w:val="000000"/>
          <w:sz w:val="22"/>
          <w:szCs w:val="22"/>
        </w:rPr>
        <w:t>Prova de Regularidade relativa ao Fundo de Garantia por tempo de Serviço (FGTS), mediante Certificado de Regularidade do</w:t>
      </w:r>
      <w:r w:rsidRPr="0030486D">
        <w:rPr>
          <w:rFonts w:ascii="Arial" w:hAnsi="Arial" w:cs="Arial"/>
          <w:b/>
          <w:bCs/>
          <w:color w:val="000000"/>
          <w:sz w:val="22"/>
          <w:szCs w:val="22"/>
        </w:rPr>
        <w:t xml:space="preserve"> FGTS;</w:t>
      </w:r>
    </w:p>
    <w:p w14:paraId="2F9FF21D" w14:textId="77777777" w:rsidR="00BB7EB2" w:rsidRPr="0030486D" w:rsidRDefault="00BB7EB2" w:rsidP="0030486D">
      <w:pPr>
        <w:ind w:left="851"/>
        <w:jc w:val="both"/>
        <w:rPr>
          <w:rFonts w:ascii="Arial" w:hAnsi="Arial" w:cs="Arial"/>
          <w:b/>
          <w:bCs/>
          <w:color w:val="000000"/>
          <w:sz w:val="22"/>
          <w:szCs w:val="22"/>
        </w:rPr>
      </w:pPr>
    </w:p>
    <w:p w14:paraId="2617FDE1" w14:textId="10C30992" w:rsidR="00BB7EB2" w:rsidRPr="0030486D" w:rsidRDefault="006A7447" w:rsidP="0030486D">
      <w:pPr>
        <w:ind w:left="1211"/>
        <w:jc w:val="both"/>
        <w:rPr>
          <w:rFonts w:ascii="Arial" w:hAnsi="Arial" w:cs="Arial"/>
          <w:bCs/>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.3.1.3</w:t>
      </w:r>
      <w:r w:rsidR="00BB7EB2" w:rsidRPr="0030486D">
        <w:rPr>
          <w:rFonts w:ascii="Arial" w:hAnsi="Arial" w:cs="Arial"/>
          <w:bCs/>
          <w:color w:val="000000"/>
          <w:sz w:val="22"/>
          <w:szCs w:val="22"/>
        </w:rPr>
        <w:tab/>
      </w:r>
      <w:r w:rsidR="00BB7EB2" w:rsidRPr="0030486D">
        <w:rPr>
          <w:rFonts w:ascii="Arial" w:hAnsi="Arial" w:cs="Arial"/>
          <w:color w:val="000000"/>
          <w:sz w:val="22"/>
          <w:szCs w:val="22"/>
        </w:rPr>
        <w:t xml:space="preserve">A comprovação relativa à </w:t>
      </w:r>
      <w:r w:rsidR="00BB7EB2" w:rsidRPr="000042A2">
        <w:rPr>
          <w:rFonts w:ascii="Arial" w:hAnsi="Arial" w:cs="Arial"/>
          <w:b/>
          <w:bCs/>
          <w:color w:val="000000"/>
          <w:sz w:val="22"/>
          <w:szCs w:val="22"/>
          <w:u w:val="single"/>
        </w:rPr>
        <w:t>Regularidade Trabalhista</w:t>
      </w:r>
      <w:r w:rsidR="00C1284C" w:rsidRPr="00C1284C">
        <w:rPr>
          <w:rFonts w:ascii="Arial" w:hAnsi="Arial" w:cs="Arial"/>
          <w:b/>
          <w:bCs/>
          <w:color w:val="000000"/>
          <w:sz w:val="22"/>
          <w:szCs w:val="22"/>
        </w:rPr>
        <w:t xml:space="preserve"> </w:t>
      </w:r>
      <w:r w:rsidR="00BB7EB2"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00BB7EB2" w:rsidRPr="0030486D">
        <w:rPr>
          <w:rFonts w:ascii="Arial" w:hAnsi="Arial" w:cs="Arial"/>
          <w:b/>
          <w:bCs/>
          <w:color w:val="000000"/>
          <w:sz w:val="22"/>
          <w:szCs w:val="22"/>
        </w:rPr>
        <w:t>(CNDT)</w:t>
      </w:r>
      <w:r w:rsidR="00BB7EB2" w:rsidRPr="0030486D">
        <w:rPr>
          <w:rFonts w:ascii="Arial" w:hAnsi="Arial" w:cs="Arial"/>
          <w:bCs/>
          <w:color w:val="000000"/>
          <w:sz w:val="22"/>
          <w:szCs w:val="22"/>
        </w:rPr>
        <w:t xml:space="preserve"> ou Certidão Positiva com efeitos de negativa, emitida pelo TST – Tribunal Superior do Trabalho.</w:t>
      </w:r>
    </w:p>
    <w:p w14:paraId="01737530" w14:textId="77777777" w:rsidR="00BB7EB2" w:rsidRPr="0030486D" w:rsidRDefault="00BB7EB2" w:rsidP="0030486D">
      <w:pPr>
        <w:ind w:left="851"/>
        <w:jc w:val="both"/>
        <w:rPr>
          <w:rFonts w:ascii="Arial" w:hAnsi="Arial" w:cs="Arial"/>
          <w:bCs/>
          <w:color w:val="000000"/>
          <w:sz w:val="22"/>
          <w:szCs w:val="22"/>
        </w:rPr>
      </w:pPr>
    </w:p>
    <w:p w14:paraId="45635AC0" w14:textId="77777777" w:rsidR="00BB7EB2" w:rsidRPr="0030486D" w:rsidRDefault="006A7447" w:rsidP="0030486D">
      <w:pPr>
        <w:ind w:left="1211"/>
        <w:jc w:val="both"/>
        <w:rPr>
          <w:rFonts w:ascii="Arial" w:hAnsi="Arial" w:cs="Arial"/>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.3.1.4</w:t>
      </w:r>
      <w:r w:rsidR="00BB7EB2" w:rsidRPr="0030486D">
        <w:rPr>
          <w:rFonts w:ascii="Arial" w:hAnsi="Arial" w:cs="Arial"/>
          <w:bCs/>
          <w:color w:val="000000"/>
          <w:sz w:val="22"/>
          <w:szCs w:val="22"/>
        </w:rPr>
        <w:tab/>
        <w:t xml:space="preserve">A documentação relativa à </w:t>
      </w:r>
      <w:r w:rsidR="00BB7EB2" w:rsidRPr="000042A2">
        <w:rPr>
          <w:rFonts w:ascii="Arial" w:hAnsi="Arial" w:cs="Arial"/>
          <w:b/>
          <w:bCs/>
          <w:color w:val="000000"/>
          <w:sz w:val="22"/>
          <w:szCs w:val="22"/>
          <w:u w:val="single"/>
        </w:rPr>
        <w:t xml:space="preserve">Qualificação </w:t>
      </w:r>
      <w:proofErr w:type="spellStart"/>
      <w:r w:rsidR="00BB7EB2" w:rsidRPr="000042A2">
        <w:rPr>
          <w:rFonts w:ascii="Arial" w:hAnsi="Arial" w:cs="Arial"/>
          <w:b/>
          <w:bCs/>
          <w:color w:val="000000"/>
          <w:sz w:val="22"/>
          <w:szCs w:val="22"/>
          <w:u w:val="single"/>
        </w:rPr>
        <w:t>econômico-financeira</w:t>
      </w:r>
      <w:proofErr w:type="spellEnd"/>
      <w:r w:rsidR="00BB7EB2" w:rsidRPr="0030486D">
        <w:rPr>
          <w:rFonts w:ascii="Arial" w:hAnsi="Arial" w:cs="Arial"/>
          <w:bCs/>
          <w:color w:val="000000"/>
          <w:sz w:val="22"/>
          <w:szCs w:val="22"/>
        </w:rPr>
        <w:t xml:space="preserve"> consistirá na apresentação da </w:t>
      </w:r>
      <w:r w:rsidR="00BB7EB2" w:rsidRPr="0030486D">
        <w:rPr>
          <w:rFonts w:ascii="Arial" w:hAnsi="Arial" w:cs="Arial"/>
          <w:b/>
          <w:color w:val="000000"/>
          <w:sz w:val="22"/>
          <w:szCs w:val="22"/>
        </w:rPr>
        <w:t>Certidão Negativa de Falência ou Recuperação Judicial</w:t>
      </w:r>
      <w:r w:rsidR="00BB7EB2"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14:paraId="0F9D46F4" w14:textId="77777777" w:rsidR="00BB7EB2" w:rsidRPr="0030486D" w:rsidRDefault="00BB7EB2" w:rsidP="0030486D">
      <w:pPr>
        <w:ind w:left="851"/>
        <w:jc w:val="both"/>
        <w:rPr>
          <w:rFonts w:ascii="Arial" w:hAnsi="Arial" w:cs="Arial"/>
          <w:bCs/>
          <w:color w:val="000000"/>
          <w:sz w:val="22"/>
          <w:szCs w:val="22"/>
        </w:rPr>
      </w:pPr>
    </w:p>
    <w:p w14:paraId="1FB7BD5C" w14:textId="77777777" w:rsidR="00BB7EB2" w:rsidRPr="0030486D" w:rsidRDefault="00BB7EB2" w:rsidP="0030486D">
      <w:pPr>
        <w:ind w:left="1211"/>
        <w:jc w:val="both"/>
        <w:rPr>
          <w:rFonts w:ascii="Arial" w:hAnsi="Arial" w:cs="Arial"/>
          <w:bCs/>
          <w:color w:val="000000"/>
          <w:sz w:val="22"/>
          <w:szCs w:val="22"/>
        </w:rPr>
      </w:pPr>
      <w:r w:rsidRPr="0030486D">
        <w:rPr>
          <w:rFonts w:ascii="Arial" w:hAnsi="Arial" w:cs="Arial"/>
          <w:sz w:val="22"/>
          <w:szCs w:val="22"/>
        </w:rPr>
        <w:t>a) 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14:paraId="66E8272B" w14:textId="77777777" w:rsidR="00BB7EB2" w:rsidRDefault="00BB7EB2" w:rsidP="0030486D">
      <w:pPr>
        <w:ind w:left="851"/>
        <w:jc w:val="both"/>
        <w:rPr>
          <w:rFonts w:ascii="Arial" w:hAnsi="Arial" w:cs="Arial"/>
          <w:bCs/>
          <w:color w:val="000000"/>
          <w:sz w:val="22"/>
          <w:szCs w:val="22"/>
        </w:rPr>
      </w:pPr>
    </w:p>
    <w:p w14:paraId="73339806" w14:textId="77777777" w:rsidR="00745A77" w:rsidRPr="00FD075D" w:rsidRDefault="00745A77" w:rsidP="00745A77">
      <w:pPr>
        <w:ind w:left="1211"/>
        <w:jc w:val="both"/>
        <w:rPr>
          <w:rFonts w:ascii="Arial" w:hAnsi="Arial" w:cs="Arial"/>
          <w:b/>
          <w:bCs/>
          <w:color w:val="000000"/>
          <w:sz w:val="22"/>
          <w:szCs w:val="22"/>
        </w:rPr>
      </w:pPr>
      <w:r w:rsidRPr="00FD075D">
        <w:rPr>
          <w:rFonts w:ascii="Arial" w:hAnsi="Arial" w:cs="Arial"/>
          <w:color w:val="000000"/>
          <w:sz w:val="22"/>
          <w:szCs w:val="22"/>
        </w:rPr>
        <w:t>4.3.1.5.</w:t>
      </w:r>
      <w:r w:rsidRPr="00FD075D">
        <w:rPr>
          <w:rFonts w:ascii="Arial" w:hAnsi="Arial" w:cs="Arial"/>
          <w:b/>
          <w:color w:val="000000"/>
          <w:sz w:val="22"/>
          <w:szCs w:val="22"/>
        </w:rPr>
        <w:tab/>
      </w:r>
      <w:r w:rsidRPr="00FD075D">
        <w:rPr>
          <w:rFonts w:ascii="Arial" w:hAnsi="Arial" w:cs="Arial"/>
          <w:color w:val="000000"/>
          <w:sz w:val="22"/>
          <w:szCs w:val="22"/>
        </w:rPr>
        <w:t xml:space="preserve">A comprovação da </w:t>
      </w:r>
      <w:r w:rsidRPr="00FD075D">
        <w:rPr>
          <w:rFonts w:ascii="Arial" w:hAnsi="Arial" w:cs="Arial"/>
          <w:b/>
          <w:bCs/>
          <w:color w:val="000000"/>
          <w:sz w:val="22"/>
          <w:szCs w:val="22"/>
          <w:u w:val="single"/>
        </w:rPr>
        <w:t>técnica operacional e profissional</w:t>
      </w:r>
      <w:r w:rsidRPr="00FD075D">
        <w:rPr>
          <w:rFonts w:ascii="Arial" w:hAnsi="Arial" w:cs="Arial"/>
          <w:b/>
          <w:bCs/>
          <w:color w:val="000000"/>
          <w:sz w:val="22"/>
          <w:szCs w:val="22"/>
        </w:rPr>
        <w:t xml:space="preserve"> </w:t>
      </w:r>
      <w:r w:rsidRPr="00FD075D">
        <w:rPr>
          <w:rFonts w:ascii="Arial" w:hAnsi="Arial" w:cs="Arial"/>
          <w:bCs/>
          <w:color w:val="000000"/>
          <w:sz w:val="22"/>
          <w:szCs w:val="22"/>
        </w:rPr>
        <w:t>consistirá na apresentação dos seguintes documentos</w:t>
      </w:r>
      <w:r w:rsidRPr="00FD075D">
        <w:rPr>
          <w:rFonts w:ascii="Arial" w:hAnsi="Arial" w:cs="Arial"/>
          <w:b/>
          <w:bCs/>
          <w:color w:val="000000"/>
          <w:sz w:val="22"/>
          <w:szCs w:val="22"/>
        </w:rPr>
        <w:t>:</w:t>
      </w:r>
    </w:p>
    <w:p w14:paraId="1D5C249A" w14:textId="77777777" w:rsidR="00745A77" w:rsidRPr="00FD075D" w:rsidRDefault="00745A77" w:rsidP="0030486D">
      <w:pPr>
        <w:ind w:left="851"/>
        <w:jc w:val="both"/>
        <w:rPr>
          <w:rFonts w:ascii="Arial" w:hAnsi="Arial" w:cs="Arial"/>
          <w:bCs/>
          <w:color w:val="000000"/>
          <w:sz w:val="22"/>
          <w:szCs w:val="22"/>
        </w:rPr>
      </w:pPr>
    </w:p>
    <w:p w14:paraId="72F4FCB0" w14:textId="77777777" w:rsidR="00B23193" w:rsidRPr="00FD075D" w:rsidRDefault="00B23193" w:rsidP="007F7DB4">
      <w:pPr>
        <w:widowControl w:val="0"/>
        <w:numPr>
          <w:ilvl w:val="1"/>
          <w:numId w:val="24"/>
        </w:numPr>
        <w:pBdr>
          <w:top w:val="nil"/>
          <w:left w:val="nil"/>
          <w:bottom w:val="nil"/>
          <w:right w:val="nil"/>
          <w:between w:val="nil"/>
        </w:pBdr>
        <w:tabs>
          <w:tab w:val="left" w:pos="567"/>
        </w:tabs>
        <w:ind w:leftChars="-1" w:left="0" w:hangingChars="1" w:hanging="2"/>
        <w:jc w:val="both"/>
        <w:textDirection w:val="btLr"/>
        <w:textAlignment w:val="top"/>
        <w:outlineLvl w:val="0"/>
        <w:rPr>
          <w:rFonts w:ascii="Arial" w:eastAsia="Arial" w:hAnsi="Arial" w:cs="Arial"/>
          <w:color w:val="000000"/>
          <w:sz w:val="22"/>
          <w:szCs w:val="22"/>
        </w:rPr>
      </w:pPr>
      <w:r w:rsidRPr="00FD075D">
        <w:rPr>
          <w:rFonts w:ascii="Arial" w:eastAsia="Arial" w:hAnsi="Arial" w:cs="Arial"/>
          <w:color w:val="000000"/>
          <w:sz w:val="22"/>
          <w:szCs w:val="22"/>
        </w:rPr>
        <w:t xml:space="preserve">Prova de Registro ou Inscrição da </w:t>
      </w:r>
      <w:r w:rsidRPr="00FD075D">
        <w:rPr>
          <w:rFonts w:ascii="Arial" w:eastAsia="Arial" w:hAnsi="Arial" w:cs="Arial"/>
          <w:color w:val="000000"/>
          <w:sz w:val="22"/>
          <w:szCs w:val="22"/>
          <w:u w:val="single"/>
        </w:rPr>
        <w:t>Empresa e do seu responsável técnico</w:t>
      </w:r>
      <w:r w:rsidRPr="00FD075D">
        <w:rPr>
          <w:rFonts w:ascii="Arial" w:eastAsia="Arial" w:hAnsi="Arial" w:cs="Arial"/>
          <w:color w:val="000000"/>
          <w:sz w:val="22"/>
          <w:szCs w:val="22"/>
        </w:rPr>
        <w:t xml:space="preserve"> junto ao </w:t>
      </w:r>
      <w:r w:rsidRPr="00FD075D">
        <w:rPr>
          <w:rFonts w:ascii="Arial" w:eastAsia="Arial" w:hAnsi="Arial" w:cs="Arial"/>
          <w:b/>
          <w:color w:val="000000"/>
          <w:sz w:val="22"/>
          <w:szCs w:val="22"/>
          <w:u w:val="single"/>
        </w:rPr>
        <w:t>Conselho Regional de Engenharia e Agronomia – CREA.</w:t>
      </w:r>
    </w:p>
    <w:p w14:paraId="3B8ED67C" w14:textId="77777777" w:rsidR="00B23193" w:rsidRPr="00FD075D" w:rsidRDefault="00B23193" w:rsidP="007F7DB4">
      <w:pPr>
        <w:widowControl w:val="0"/>
        <w:numPr>
          <w:ilvl w:val="2"/>
          <w:numId w:val="24"/>
        </w:numPr>
        <w:pBdr>
          <w:top w:val="nil"/>
          <w:left w:val="nil"/>
          <w:bottom w:val="nil"/>
          <w:right w:val="nil"/>
          <w:between w:val="nil"/>
        </w:pBdr>
        <w:tabs>
          <w:tab w:val="left" w:pos="567"/>
        </w:tabs>
        <w:ind w:leftChars="-1" w:left="0" w:hangingChars="1" w:hanging="2"/>
        <w:jc w:val="both"/>
        <w:textDirection w:val="btLr"/>
        <w:textAlignment w:val="top"/>
        <w:outlineLvl w:val="0"/>
        <w:rPr>
          <w:rFonts w:ascii="Arial" w:eastAsia="Arial" w:hAnsi="Arial" w:cs="Arial"/>
          <w:color w:val="000000"/>
          <w:sz w:val="22"/>
          <w:szCs w:val="22"/>
        </w:rPr>
      </w:pPr>
      <w:r w:rsidRPr="00FD075D">
        <w:rPr>
          <w:rFonts w:ascii="Arial" w:eastAsia="Arial" w:hAnsi="Arial" w:cs="Arial"/>
          <w:color w:val="000000"/>
          <w:sz w:val="22"/>
          <w:szCs w:val="22"/>
        </w:rPr>
        <w:t>A empresa deverá apresentar como responsável(eis) técnico(s), para a boa execução dos serviços, no mínimo o(s) seguinte(s) profissional(</w:t>
      </w:r>
      <w:proofErr w:type="spellStart"/>
      <w:r w:rsidRPr="00FD075D">
        <w:rPr>
          <w:rFonts w:ascii="Arial" w:eastAsia="Arial" w:hAnsi="Arial" w:cs="Arial"/>
          <w:color w:val="000000"/>
          <w:sz w:val="22"/>
          <w:szCs w:val="22"/>
        </w:rPr>
        <w:t>is</w:t>
      </w:r>
      <w:proofErr w:type="spellEnd"/>
      <w:r w:rsidRPr="00FD075D">
        <w:rPr>
          <w:rFonts w:ascii="Arial" w:eastAsia="Arial" w:hAnsi="Arial" w:cs="Arial"/>
          <w:color w:val="000000"/>
          <w:sz w:val="22"/>
          <w:szCs w:val="22"/>
        </w:rPr>
        <w:t>):</w:t>
      </w:r>
    </w:p>
    <w:p w14:paraId="71C73846" w14:textId="77777777" w:rsidR="00B23193" w:rsidRPr="007F7DB4" w:rsidRDefault="00B23193" w:rsidP="007F7DB4">
      <w:pPr>
        <w:widowControl w:val="0"/>
        <w:numPr>
          <w:ilvl w:val="3"/>
          <w:numId w:val="24"/>
        </w:numPr>
        <w:pBdr>
          <w:top w:val="nil"/>
          <w:left w:val="nil"/>
          <w:bottom w:val="nil"/>
          <w:right w:val="nil"/>
          <w:between w:val="nil"/>
        </w:pBdr>
        <w:tabs>
          <w:tab w:val="left" w:pos="567"/>
        </w:tabs>
        <w:ind w:leftChars="-1" w:left="0" w:hangingChars="1" w:hanging="2"/>
        <w:jc w:val="both"/>
        <w:textDirection w:val="btLr"/>
        <w:textAlignment w:val="top"/>
        <w:outlineLvl w:val="0"/>
        <w:rPr>
          <w:rFonts w:ascii="Arial" w:eastAsia="Arial" w:hAnsi="Arial" w:cs="Arial"/>
          <w:color w:val="000000"/>
          <w:sz w:val="22"/>
          <w:szCs w:val="22"/>
        </w:rPr>
      </w:pPr>
      <w:r w:rsidRPr="00FD075D">
        <w:rPr>
          <w:rFonts w:ascii="Arial" w:eastAsia="Arial" w:hAnsi="Arial" w:cs="Arial"/>
          <w:color w:val="000000"/>
          <w:sz w:val="22"/>
          <w:szCs w:val="22"/>
        </w:rPr>
        <w:t xml:space="preserve">Para os serviços relacionados ao objeto da licitação, conforme dispostos no Artigo 7º da Resolução nº 218/73 do CONFEA a empresa licitante deverá apresentar como responsável(eis) técnico(s): </w:t>
      </w:r>
      <w:r w:rsidRPr="00FD075D">
        <w:rPr>
          <w:rFonts w:ascii="Arial" w:eastAsia="Arial" w:hAnsi="Arial" w:cs="Arial"/>
          <w:b/>
          <w:color w:val="000000"/>
          <w:sz w:val="22"/>
          <w:szCs w:val="22"/>
          <w:u w:val="single"/>
        </w:rPr>
        <w:t>1 (um) engenheiro civil e/ou 1 (um) engenheiro sanitarista e ambiental.</w:t>
      </w:r>
    </w:p>
    <w:p w14:paraId="7408CA89" w14:textId="77777777" w:rsidR="007F7DB4" w:rsidRPr="00FD075D" w:rsidRDefault="007F7DB4" w:rsidP="007F7DB4">
      <w:pPr>
        <w:widowControl w:val="0"/>
        <w:pBdr>
          <w:top w:val="nil"/>
          <w:left w:val="nil"/>
          <w:bottom w:val="nil"/>
          <w:right w:val="nil"/>
          <w:between w:val="nil"/>
        </w:pBdr>
        <w:tabs>
          <w:tab w:val="left" w:pos="567"/>
        </w:tabs>
        <w:jc w:val="both"/>
        <w:textDirection w:val="btLr"/>
        <w:textAlignment w:val="top"/>
        <w:outlineLvl w:val="0"/>
        <w:rPr>
          <w:rFonts w:ascii="Arial" w:eastAsia="Arial" w:hAnsi="Arial" w:cs="Arial"/>
          <w:color w:val="000000"/>
          <w:sz w:val="22"/>
          <w:szCs w:val="22"/>
        </w:rPr>
      </w:pPr>
    </w:p>
    <w:p w14:paraId="02C6BE7C" w14:textId="77777777" w:rsidR="00B23193" w:rsidRDefault="00B23193" w:rsidP="007F7DB4">
      <w:pPr>
        <w:widowControl w:val="0"/>
        <w:numPr>
          <w:ilvl w:val="1"/>
          <w:numId w:val="24"/>
        </w:numPr>
        <w:pBdr>
          <w:top w:val="nil"/>
          <w:left w:val="nil"/>
          <w:bottom w:val="nil"/>
          <w:right w:val="nil"/>
          <w:between w:val="nil"/>
        </w:pBdr>
        <w:tabs>
          <w:tab w:val="left" w:pos="567"/>
        </w:tabs>
        <w:ind w:leftChars="-1" w:left="0" w:hangingChars="1" w:hanging="2"/>
        <w:jc w:val="both"/>
        <w:textDirection w:val="btLr"/>
        <w:textAlignment w:val="top"/>
        <w:outlineLvl w:val="0"/>
        <w:rPr>
          <w:rFonts w:ascii="Arial" w:eastAsia="Arial" w:hAnsi="Arial" w:cs="Arial"/>
          <w:color w:val="000000"/>
          <w:sz w:val="22"/>
          <w:szCs w:val="22"/>
        </w:rPr>
      </w:pPr>
      <w:r w:rsidRPr="00FD075D">
        <w:rPr>
          <w:rFonts w:ascii="Arial" w:eastAsia="Arial" w:hAnsi="Arial" w:cs="Arial"/>
          <w:b/>
          <w:color w:val="000000"/>
          <w:sz w:val="22"/>
          <w:szCs w:val="22"/>
        </w:rPr>
        <w:t>Quanto à capacitação técnico-profissional:</w:t>
      </w:r>
      <w:r w:rsidRPr="00FD075D">
        <w:rPr>
          <w:rFonts w:ascii="Arial" w:eastAsia="Arial" w:hAnsi="Arial" w:cs="Arial"/>
          <w:color w:val="000000"/>
          <w:sz w:val="22"/>
          <w:szCs w:val="22"/>
        </w:rPr>
        <w:t xml:space="preserve"> comprovação de possuir em seu quadro de profissionais pelo menos 1 (um) profissional de nível superior, detentor de Atestado(s) de Responsabilidade Técnica, devidamente registrado(s) no CREA da região competente ou relativos à execução de serviços de engenharia similares às do objeto da presente licitação, acompanhados(s) da(s) </w:t>
      </w:r>
      <w:proofErr w:type="spellStart"/>
      <w:r w:rsidRPr="00FD075D">
        <w:rPr>
          <w:rFonts w:ascii="Arial" w:eastAsia="Arial" w:hAnsi="Arial" w:cs="Arial"/>
          <w:color w:val="000000"/>
          <w:sz w:val="22"/>
          <w:szCs w:val="22"/>
        </w:rPr>
        <w:t>respectiva</w:t>
      </w:r>
      <w:proofErr w:type="spellEnd"/>
      <w:r w:rsidRPr="00FD075D">
        <w:rPr>
          <w:rFonts w:ascii="Arial" w:eastAsia="Arial" w:hAnsi="Arial" w:cs="Arial"/>
          <w:color w:val="000000"/>
          <w:sz w:val="22"/>
          <w:szCs w:val="22"/>
        </w:rPr>
        <w:t>(s) certidão(</w:t>
      </w:r>
      <w:proofErr w:type="spellStart"/>
      <w:r w:rsidRPr="00FD075D">
        <w:rPr>
          <w:rFonts w:ascii="Arial" w:eastAsia="Arial" w:hAnsi="Arial" w:cs="Arial"/>
          <w:color w:val="000000"/>
          <w:sz w:val="22"/>
          <w:szCs w:val="22"/>
        </w:rPr>
        <w:t>ões</w:t>
      </w:r>
      <w:proofErr w:type="spellEnd"/>
      <w:r w:rsidRPr="00FD075D">
        <w:rPr>
          <w:rFonts w:ascii="Arial" w:eastAsia="Arial" w:hAnsi="Arial" w:cs="Arial"/>
          <w:color w:val="000000"/>
          <w:sz w:val="22"/>
          <w:szCs w:val="22"/>
        </w:rPr>
        <w:t>) de Acervo Técnico – CAT, que comprovem ter o(s) profissional(</w:t>
      </w:r>
      <w:proofErr w:type="spellStart"/>
      <w:r w:rsidRPr="00FD075D">
        <w:rPr>
          <w:rFonts w:ascii="Arial" w:eastAsia="Arial" w:hAnsi="Arial" w:cs="Arial"/>
          <w:color w:val="000000"/>
          <w:sz w:val="22"/>
          <w:szCs w:val="22"/>
        </w:rPr>
        <w:t>is</w:t>
      </w:r>
      <w:proofErr w:type="spellEnd"/>
      <w:r w:rsidRPr="00FD075D">
        <w:rPr>
          <w:rFonts w:ascii="Arial" w:eastAsia="Arial" w:hAnsi="Arial" w:cs="Arial"/>
          <w:color w:val="000000"/>
          <w:sz w:val="22"/>
          <w:szCs w:val="22"/>
        </w:rPr>
        <w:t>) executado para órgão ou entidade da administração pública direta ou indireta, Federal, Estadual, Municipal ou do Distrito Federal, ou a inda, para empresa privada, que não o próprio licitante.</w:t>
      </w:r>
    </w:p>
    <w:p w14:paraId="3DB50FBD" w14:textId="77777777" w:rsidR="007F7DB4" w:rsidRPr="00FD075D" w:rsidRDefault="007F7DB4" w:rsidP="007F7DB4">
      <w:pPr>
        <w:widowControl w:val="0"/>
        <w:pBdr>
          <w:top w:val="nil"/>
          <w:left w:val="nil"/>
          <w:bottom w:val="nil"/>
          <w:right w:val="nil"/>
          <w:between w:val="nil"/>
        </w:pBdr>
        <w:tabs>
          <w:tab w:val="left" w:pos="567"/>
        </w:tabs>
        <w:jc w:val="both"/>
        <w:textDirection w:val="btLr"/>
        <w:textAlignment w:val="top"/>
        <w:outlineLvl w:val="0"/>
        <w:rPr>
          <w:rFonts w:ascii="Arial" w:eastAsia="Arial" w:hAnsi="Arial" w:cs="Arial"/>
          <w:color w:val="000000"/>
          <w:sz w:val="22"/>
          <w:szCs w:val="22"/>
        </w:rPr>
      </w:pPr>
    </w:p>
    <w:p w14:paraId="1D8641A3" w14:textId="77777777" w:rsidR="00B23193" w:rsidRDefault="00B23193" w:rsidP="007F7DB4">
      <w:pPr>
        <w:widowControl w:val="0"/>
        <w:numPr>
          <w:ilvl w:val="1"/>
          <w:numId w:val="24"/>
        </w:numPr>
        <w:pBdr>
          <w:top w:val="nil"/>
          <w:left w:val="nil"/>
          <w:bottom w:val="nil"/>
          <w:right w:val="nil"/>
          <w:between w:val="nil"/>
        </w:pBdr>
        <w:tabs>
          <w:tab w:val="left" w:pos="567"/>
        </w:tabs>
        <w:ind w:leftChars="-1" w:left="0" w:hangingChars="1" w:hanging="2"/>
        <w:jc w:val="both"/>
        <w:textDirection w:val="btLr"/>
        <w:textAlignment w:val="top"/>
        <w:outlineLvl w:val="0"/>
        <w:rPr>
          <w:rFonts w:ascii="Arial" w:eastAsia="Arial" w:hAnsi="Arial" w:cs="Arial"/>
          <w:color w:val="000000"/>
          <w:sz w:val="22"/>
          <w:szCs w:val="22"/>
        </w:rPr>
      </w:pPr>
      <w:r w:rsidRPr="00FD075D">
        <w:rPr>
          <w:rFonts w:ascii="Arial" w:eastAsia="Arial" w:hAnsi="Arial" w:cs="Arial"/>
          <w:color w:val="000000"/>
          <w:sz w:val="22"/>
          <w:szCs w:val="22"/>
        </w:rPr>
        <w:t xml:space="preserve">Para fins de </w:t>
      </w:r>
      <w:r w:rsidRPr="00FD075D">
        <w:rPr>
          <w:rFonts w:ascii="Arial" w:eastAsia="Arial" w:hAnsi="Arial" w:cs="Arial"/>
          <w:b/>
          <w:color w:val="000000"/>
          <w:sz w:val="22"/>
          <w:szCs w:val="22"/>
          <w:u w:val="single"/>
        </w:rPr>
        <w:t>capacitação técnico-profissional</w:t>
      </w:r>
      <w:r w:rsidRPr="00FD075D">
        <w:rPr>
          <w:rFonts w:ascii="Arial" w:eastAsia="Arial" w:hAnsi="Arial" w:cs="Arial"/>
          <w:color w:val="000000"/>
          <w:sz w:val="22"/>
          <w:szCs w:val="22"/>
        </w:rPr>
        <w:t>, entende-se como serviços de características pertinentes e compatíveis com o objeto desta licitação:</w:t>
      </w:r>
    </w:p>
    <w:p w14:paraId="3B57F4E3" w14:textId="77777777" w:rsidR="007F7DB4" w:rsidRPr="00FD075D" w:rsidRDefault="007F7DB4" w:rsidP="007F7DB4">
      <w:pPr>
        <w:widowControl w:val="0"/>
        <w:pBdr>
          <w:top w:val="nil"/>
          <w:left w:val="nil"/>
          <w:bottom w:val="nil"/>
          <w:right w:val="nil"/>
          <w:between w:val="nil"/>
        </w:pBdr>
        <w:tabs>
          <w:tab w:val="left" w:pos="567"/>
        </w:tabs>
        <w:jc w:val="both"/>
        <w:textDirection w:val="btLr"/>
        <w:textAlignment w:val="top"/>
        <w:outlineLvl w:val="0"/>
        <w:rPr>
          <w:rFonts w:ascii="Arial" w:eastAsia="Arial" w:hAnsi="Arial" w:cs="Arial"/>
          <w:color w:val="000000"/>
          <w:sz w:val="22"/>
          <w:szCs w:val="22"/>
        </w:rPr>
      </w:pP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0"/>
        <w:gridCol w:w="8781"/>
      </w:tblGrid>
      <w:tr w:rsidR="00B23193" w:rsidRPr="00FD075D" w14:paraId="23C409A4" w14:textId="77777777" w:rsidTr="00826E95">
        <w:tc>
          <w:tcPr>
            <w:tcW w:w="790" w:type="dxa"/>
            <w:shd w:val="clear" w:color="auto" w:fill="D9D9D9"/>
            <w:vAlign w:val="center"/>
          </w:tcPr>
          <w:p w14:paraId="4290D299" w14:textId="77777777" w:rsidR="00B23193" w:rsidRPr="00FD075D" w:rsidRDefault="00B23193" w:rsidP="007F7DB4">
            <w:pPr>
              <w:tabs>
                <w:tab w:val="left" w:pos="1134"/>
              </w:tabs>
              <w:ind w:hanging="2"/>
              <w:jc w:val="center"/>
              <w:rPr>
                <w:rFonts w:ascii="Arial" w:eastAsia="Arial" w:hAnsi="Arial" w:cs="Arial"/>
              </w:rPr>
            </w:pPr>
            <w:r w:rsidRPr="00FD075D">
              <w:rPr>
                <w:rFonts w:ascii="Arial" w:eastAsia="Arial" w:hAnsi="Arial" w:cs="Arial"/>
                <w:b/>
              </w:rPr>
              <w:t>ITEM</w:t>
            </w:r>
          </w:p>
        </w:tc>
        <w:tc>
          <w:tcPr>
            <w:tcW w:w="8781" w:type="dxa"/>
            <w:shd w:val="clear" w:color="auto" w:fill="D9D9D9"/>
            <w:vAlign w:val="center"/>
          </w:tcPr>
          <w:p w14:paraId="48EC13E5" w14:textId="77777777" w:rsidR="00B23193" w:rsidRPr="00FD075D" w:rsidRDefault="00B23193" w:rsidP="007F7DB4">
            <w:pPr>
              <w:tabs>
                <w:tab w:val="left" w:pos="1134"/>
              </w:tabs>
              <w:ind w:hanging="2"/>
              <w:jc w:val="center"/>
              <w:rPr>
                <w:rFonts w:ascii="Arial" w:eastAsia="Arial" w:hAnsi="Arial" w:cs="Arial"/>
              </w:rPr>
            </w:pPr>
            <w:r w:rsidRPr="00FD075D">
              <w:rPr>
                <w:rFonts w:ascii="Arial" w:eastAsia="Arial" w:hAnsi="Arial" w:cs="Arial"/>
                <w:b/>
              </w:rPr>
              <w:t>DESCRIÇÃO</w:t>
            </w:r>
          </w:p>
        </w:tc>
      </w:tr>
      <w:tr w:rsidR="00B23193" w:rsidRPr="00FD075D" w14:paraId="024CBF0D" w14:textId="77777777" w:rsidTr="00826E95">
        <w:tc>
          <w:tcPr>
            <w:tcW w:w="790" w:type="dxa"/>
            <w:vAlign w:val="center"/>
          </w:tcPr>
          <w:p w14:paraId="32B29D10" w14:textId="77777777" w:rsidR="00B23193" w:rsidRPr="00FD075D" w:rsidRDefault="00B23193" w:rsidP="007F7DB4">
            <w:pPr>
              <w:tabs>
                <w:tab w:val="left" w:pos="1134"/>
              </w:tabs>
              <w:ind w:hanging="2"/>
              <w:jc w:val="center"/>
              <w:rPr>
                <w:rFonts w:ascii="Arial" w:eastAsia="Arial" w:hAnsi="Arial" w:cs="Arial"/>
              </w:rPr>
            </w:pPr>
            <w:r w:rsidRPr="00FD075D">
              <w:rPr>
                <w:rFonts w:ascii="Arial" w:eastAsia="Arial" w:hAnsi="Arial" w:cs="Arial"/>
              </w:rPr>
              <w:t>01</w:t>
            </w:r>
          </w:p>
        </w:tc>
        <w:tc>
          <w:tcPr>
            <w:tcW w:w="8781" w:type="dxa"/>
            <w:vAlign w:val="center"/>
          </w:tcPr>
          <w:p w14:paraId="09404968" w14:textId="77777777" w:rsidR="00B23193" w:rsidRPr="00FD075D" w:rsidRDefault="00B23193" w:rsidP="007F7DB4">
            <w:pPr>
              <w:tabs>
                <w:tab w:val="left" w:pos="1134"/>
              </w:tabs>
              <w:ind w:hanging="2"/>
              <w:rPr>
                <w:rFonts w:ascii="Arial" w:eastAsia="Arial" w:hAnsi="Arial" w:cs="Arial"/>
              </w:rPr>
            </w:pPr>
            <w:r w:rsidRPr="00FD075D">
              <w:rPr>
                <w:rFonts w:ascii="Arial" w:eastAsia="Arial" w:hAnsi="Arial" w:cs="Arial"/>
              </w:rPr>
              <w:t>Coleta, Transporte e Destinação de Resíduos Sólidos Domiciliares</w:t>
            </w:r>
          </w:p>
        </w:tc>
      </w:tr>
      <w:tr w:rsidR="00B23193" w:rsidRPr="00FD075D" w14:paraId="5DB350BB" w14:textId="77777777" w:rsidTr="00826E95">
        <w:tc>
          <w:tcPr>
            <w:tcW w:w="790" w:type="dxa"/>
            <w:vAlign w:val="center"/>
          </w:tcPr>
          <w:p w14:paraId="554A05E7" w14:textId="77777777" w:rsidR="00B23193" w:rsidRPr="00FD075D" w:rsidRDefault="00B23193" w:rsidP="007F7DB4">
            <w:pPr>
              <w:tabs>
                <w:tab w:val="left" w:pos="1134"/>
              </w:tabs>
              <w:ind w:hanging="2"/>
              <w:jc w:val="center"/>
              <w:rPr>
                <w:rFonts w:ascii="Arial" w:eastAsia="Arial" w:hAnsi="Arial" w:cs="Arial"/>
              </w:rPr>
            </w:pPr>
            <w:r w:rsidRPr="00FD075D">
              <w:rPr>
                <w:rFonts w:ascii="Arial" w:eastAsia="Arial" w:hAnsi="Arial" w:cs="Arial"/>
              </w:rPr>
              <w:t>02</w:t>
            </w:r>
          </w:p>
        </w:tc>
        <w:tc>
          <w:tcPr>
            <w:tcW w:w="8781" w:type="dxa"/>
            <w:vAlign w:val="center"/>
          </w:tcPr>
          <w:p w14:paraId="13D140E5" w14:textId="77777777" w:rsidR="00B23193" w:rsidRPr="00FD075D" w:rsidRDefault="00B23193" w:rsidP="007F7DB4">
            <w:pPr>
              <w:tabs>
                <w:tab w:val="left" w:pos="1134"/>
              </w:tabs>
              <w:ind w:hanging="2"/>
              <w:rPr>
                <w:rFonts w:ascii="Arial" w:eastAsia="Arial" w:hAnsi="Arial" w:cs="Arial"/>
              </w:rPr>
            </w:pPr>
            <w:r w:rsidRPr="00FD075D">
              <w:rPr>
                <w:rFonts w:ascii="Arial" w:eastAsia="Arial" w:hAnsi="Arial" w:cs="Arial"/>
              </w:rPr>
              <w:t>Coleta Seletiva de Resíduos Recicláveis e Educação Ambiental</w:t>
            </w:r>
          </w:p>
        </w:tc>
      </w:tr>
      <w:tr w:rsidR="00B23193" w:rsidRPr="00FD075D" w14:paraId="68429B95" w14:textId="77777777" w:rsidTr="00826E95">
        <w:tc>
          <w:tcPr>
            <w:tcW w:w="790" w:type="dxa"/>
            <w:tcBorders>
              <w:top w:val="single" w:sz="4" w:space="0" w:color="000000"/>
              <w:left w:val="single" w:sz="4" w:space="0" w:color="000000"/>
              <w:bottom w:val="single" w:sz="4" w:space="0" w:color="000000"/>
              <w:right w:val="single" w:sz="4" w:space="0" w:color="000000"/>
            </w:tcBorders>
            <w:vAlign w:val="center"/>
          </w:tcPr>
          <w:p w14:paraId="432CF0F9" w14:textId="77777777" w:rsidR="00B23193" w:rsidRPr="00FD075D" w:rsidRDefault="00B23193" w:rsidP="007F7DB4">
            <w:pPr>
              <w:tabs>
                <w:tab w:val="left" w:pos="1134"/>
              </w:tabs>
              <w:ind w:hanging="2"/>
              <w:jc w:val="center"/>
              <w:rPr>
                <w:rFonts w:ascii="Arial" w:eastAsia="Arial" w:hAnsi="Arial" w:cs="Arial"/>
              </w:rPr>
            </w:pPr>
            <w:r w:rsidRPr="00FD075D">
              <w:rPr>
                <w:rFonts w:ascii="Arial" w:eastAsia="Arial" w:hAnsi="Arial" w:cs="Arial"/>
              </w:rPr>
              <w:t>03</w:t>
            </w:r>
          </w:p>
        </w:tc>
        <w:tc>
          <w:tcPr>
            <w:tcW w:w="8781" w:type="dxa"/>
            <w:tcBorders>
              <w:top w:val="single" w:sz="4" w:space="0" w:color="000000"/>
              <w:left w:val="single" w:sz="4" w:space="0" w:color="000000"/>
              <w:bottom w:val="single" w:sz="4" w:space="0" w:color="000000"/>
              <w:right w:val="single" w:sz="4" w:space="0" w:color="000000"/>
            </w:tcBorders>
            <w:vAlign w:val="center"/>
          </w:tcPr>
          <w:p w14:paraId="2E254E89" w14:textId="77777777" w:rsidR="00B23193" w:rsidRPr="00FD075D" w:rsidRDefault="00B23193" w:rsidP="007F7DB4">
            <w:pPr>
              <w:tabs>
                <w:tab w:val="left" w:pos="1134"/>
              </w:tabs>
              <w:ind w:hanging="2"/>
              <w:rPr>
                <w:rFonts w:ascii="Arial" w:eastAsia="Arial" w:hAnsi="Arial" w:cs="Arial"/>
              </w:rPr>
            </w:pPr>
            <w:r w:rsidRPr="00FD075D">
              <w:rPr>
                <w:rFonts w:ascii="Arial" w:eastAsia="Arial" w:hAnsi="Arial" w:cs="Arial"/>
              </w:rPr>
              <w:t>Coleta, Transporte e Destinação de Entulho</w:t>
            </w:r>
          </w:p>
        </w:tc>
      </w:tr>
      <w:tr w:rsidR="00B23193" w:rsidRPr="00FD075D" w14:paraId="530385D0" w14:textId="77777777" w:rsidTr="00826E95">
        <w:tc>
          <w:tcPr>
            <w:tcW w:w="790" w:type="dxa"/>
            <w:tcBorders>
              <w:top w:val="single" w:sz="4" w:space="0" w:color="000000"/>
              <w:left w:val="single" w:sz="4" w:space="0" w:color="000000"/>
              <w:bottom w:val="single" w:sz="4" w:space="0" w:color="000000"/>
              <w:right w:val="single" w:sz="4" w:space="0" w:color="000000"/>
            </w:tcBorders>
            <w:vAlign w:val="center"/>
          </w:tcPr>
          <w:p w14:paraId="5E579DB6" w14:textId="77777777" w:rsidR="00B23193" w:rsidRPr="00FD075D" w:rsidRDefault="00B23193" w:rsidP="007F7DB4">
            <w:pPr>
              <w:tabs>
                <w:tab w:val="left" w:pos="1134"/>
              </w:tabs>
              <w:ind w:hanging="2"/>
              <w:jc w:val="center"/>
              <w:rPr>
                <w:rFonts w:ascii="Arial" w:eastAsia="Arial" w:hAnsi="Arial" w:cs="Arial"/>
              </w:rPr>
            </w:pPr>
            <w:r w:rsidRPr="00FD075D">
              <w:rPr>
                <w:rFonts w:ascii="Arial" w:eastAsia="Arial" w:hAnsi="Arial" w:cs="Arial"/>
              </w:rPr>
              <w:t>04</w:t>
            </w:r>
          </w:p>
        </w:tc>
        <w:tc>
          <w:tcPr>
            <w:tcW w:w="8781" w:type="dxa"/>
            <w:tcBorders>
              <w:top w:val="single" w:sz="4" w:space="0" w:color="000000"/>
              <w:left w:val="single" w:sz="4" w:space="0" w:color="000000"/>
              <w:bottom w:val="single" w:sz="4" w:space="0" w:color="000000"/>
              <w:right w:val="single" w:sz="4" w:space="0" w:color="000000"/>
            </w:tcBorders>
            <w:vAlign w:val="center"/>
          </w:tcPr>
          <w:p w14:paraId="624A2F40" w14:textId="77777777" w:rsidR="00B23193" w:rsidRPr="00FD075D" w:rsidRDefault="00B23193" w:rsidP="007F7DB4">
            <w:pPr>
              <w:tabs>
                <w:tab w:val="left" w:pos="1134"/>
              </w:tabs>
              <w:ind w:hanging="2"/>
              <w:rPr>
                <w:rFonts w:ascii="Arial" w:eastAsia="Arial" w:hAnsi="Arial" w:cs="Arial"/>
              </w:rPr>
            </w:pPr>
            <w:r w:rsidRPr="00FD075D">
              <w:rPr>
                <w:rFonts w:ascii="Arial" w:eastAsia="Arial" w:hAnsi="Arial" w:cs="Arial"/>
              </w:rPr>
              <w:t>Triagem e Britagem de Resíduos da Construção Civil</w:t>
            </w:r>
          </w:p>
        </w:tc>
      </w:tr>
    </w:tbl>
    <w:p w14:paraId="4931550D" w14:textId="77777777" w:rsidR="00B23193" w:rsidRDefault="00B23193" w:rsidP="007F7DB4">
      <w:pPr>
        <w:widowControl w:val="0"/>
        <w:numPr>
          <w:ilvl w:val="1"/>
          <w:numId w:val="24"/>
        </w:numPr>
        <w:pBdr>
          <w:top w:val="nil"/>
          <w:left w:val="nil"/>
          <w:bottom w:val="nil"/>
          <w:right w:val="nil"/>
          <w:between w:val="nil"/>
        </w:pBdr>
        <w:tabs>
          <w:tab w:val="left" w:pos="567"/>
        </w:tabs>
        <w:ind w:leftChars="-1" w:left="0" w:hangingChars="1" w:hanging="2"/>
        <w:jc w:val="both"/>
        <w:textDirection w:val="btLr"/>
        <w:textAlignment w:val="top"/>
        <w:outlineLvl w:val="0"/>
        <w:rPr>
          <w:rFonts w:ascii="Arial" w:eastAsia="Arial" w:hAnsi="Arial" w:cs="Arial"/>
          <w:color w:val="000000"/>
          <w:sz w:val="22"/>
          <w:szCs w:val="22"/>
        </w:rPr>
      </w:pPr>
      <w:r w:rsidRPr="00FD075D">
        <w:rPr>
          <w:rFonts w:ascii="Arial" w:eastAsia="Arial" w:hAnsi="Arial" w:cs="Arial"/>
          <w:color w:val="000000"/>
          <w:sz w:val="22"/>
          <w:szCs w:val="22"/>
        </w:rPr>
        <w:t>No decorrer da execução do objeto, os profissionais de que trata este subitem poderão ser substituídos, nos termos da Lei Federal nº 14.133, de 01 de abril de 2021, por profissionais de experiência equivalente ou superior, desde que a substituição seja aprovada pela Administração.</w:t>
      </w:r>
    </w:p>
    <w:p w14:paraId="62CD7357" w14:textId="77777777" w:rsidR="007F7DB4" w:rsidRPr="00FD075D" w:rsidRDefault="007F7DB4" w:rsidP="007F7DB4">
      <w:pPr>
        <w:widowControl w:val="0"/>
        <w:pBdr>
          <w:top w:val="nil"/>
          <w:left w:val="nil"/>
          <w:bottom w:val="nil"/>
          <w:right w:val="nil"/>
          <w:between w:val="nil"/>
        </w:pBdr>
        <w:tabs>
          <w:tab w:val="left" w:pos="567"/>
        </w:tabs>
        <w:jc w:val="both"/>
        <w:textDirection w:val="btLr"/>
        <w:textAlignment w:val="top"/>
        <w:outlineLvl w:val="0"/>
        <w:rPr>
          <w:rFonts w:ascii="Arial" w:eastAsia="Arial" w:hAnsi="Arial" w:cs="Arial"/>
          <w:color w:val="000000"/>
          <w:sz w:val="22"/>
          <w:szCs w:val="22"/>
        </w:rPr>
      </w:pPr>
    </w:p>
    <w:p w14:paraId="0498C16C" w14:textId="77777777" w:rsidR="00B23193" w:rsidRDefault="00B23193" w:rsidP="007F7DB4">
      <w:pPr>
        <w:widowControl w:val="0"/>
        <w:numPr>
          <w:ilvl w:val="1"/>
          <w:numId w:val="24"/>
        </w:numPr>
        <w:pBdr>
          <w:top w:val="nil"/>
          <w:left w:val="nil"/>
          <w:bottom w:val="nil"/>
          <w:right w:val="nil"/>
          <w:between w:val="nil"/>
        </w:pBdr>
        <w:tabs>
          <w:tab w:val="left" w:pos="567"/>
        </w:tabs>
        <w:ind w:leftChars="-1" w:left="0" w:hangingChars="1" w:hanging="2"/>
        <w:jc w:val="both"/>
        <w:textDirection w:val="btLr"/>
        <w:textAlignment w:val="top"/>
        <w:outlineLvl w:val="0"/>
        <w:rPr>
          <w:rFonts w:ascii="Arial" w:eastAsia="Arial" w:hAnsi="Arial" w:cs="Arial"/>
          <w:color w:val="000000"/>
          <w:sz w:val="22"/>
          <w:szCs w:val="22"/>
        </w:rPr>
      </w:pPr>
      <w:r w:rsidRPr="00FD075D">
        <w:rPr>
          <w:rFonts w:ascii="Arial" w:eastAsia="Arial" w:hAnsi="Arial" w:cs="Arial"/>
          <w:color w:val="000000"/>
          <w:sz w:val="22"/>
          <w:szCs w:val="22"/>
        </w:rPr>
        <w:t xml:space="preserve">Os membros da equipe técnica serão formalmente indicados pela licitante, conforme declaração anexa </w:t>
      </w:r>
      <w:r w:rsidR="00B13820" w:rsidRPr="00FD075D">
        <w:rPr>
          <w:rFonts w:ascii="Arial" w:eastAsia="Arial" w:hAnsi="Arial" w:cs="Arial"/>
          <w:color w:val="000000"/>
          <w:sz w:val="22"/>
          <w:szCs w:val="22"/>
        </w:rPr>
        <w:t>do</w:t>
      </w:r>
      <w:r w:rsidRPr="00FD075D">
        <w:rPr>
          <w:rFonts w:ascii="Arial" w:eastAsia="Arial" w:hAnsi="Arial" w:cs="Arial"/>
          <w:color w:val="000000"/>
          <w:sz w:val="22"/>
          <w:szCs w:val="22"/>
        </w:rPr>
        <w:t xml:space="preserve"> Edital, devendo ser feita a comprovação do vínculo profissional entre licitante e profissional através da apresentação da Carteira de Trabalho e Previdência Social – CTPS, ou Cópia da Folha do Livro de Registro de Empregados ou Cópia do Ato Constitutivo em vig</w:t>
      </w:r>
      <w:r w:rsidR="00B13820" w:rsidRPr="00FD075D">
        <w:rPr>
          <w:rFonts w:ascii="Arial" w:eastAsia="Arial" w:hAnsi="Arial" w:cs="Arial"/>
          <w:color w:val="000000"/>
          <w:sz w:val="22"/>
          <w:szCs w:val="22"/>
        </w:rPr>
        <w:t xml:space="preserve">or, em caso de sócio ou diretor, </w:t>
      </w:r>
      <w:r w:rsidRPr="00FD075D">
        <w:rPr>
          <w:rFonts w:ascii="Arial" w:eastAsia="Arial" w:hAnsi="Arial" w:cs="Arial"/>
          <w:color w:val="000000"/>
          <w:sz w:val="22"/>
          <w:szCs w:val="22"/>
        </w:rPr>
        <w:t xml:space="preserve">Cópia do Contrato de </w:t>
      </w:r>
      <w:r w:rsidRPr="00FD075D">
        <w:rPr>
          <w:rFonts w:ascii="Arial" w:eastAsia="Arial" w:hAnsi="Arial" w:cs="Arial"/>
          <w:sz w:val="22"/>
          <w:szCs w:val="22"/>
        </w:rPr>
        <w:t>Prestação</w:t>
      </w:r>
      <w:r w:rsidR="00B13820" w:rsidRPr="00FD075D">
        <w:rPr>
          <w:rFonts w:ascii="Arial" w:eastAsia="Arial" w:hAnsi="Arial" w:cs="Arial"/>
          <w:color w:val="000000"/>
          <w:sz w:val="22"/>
          <w:szCs w:val="22"/>
        </w:rPr>
        <w:t xml:space="preserve"> de Serviços ou declaração de vinculação futura.</w:t>
      </w:r>
    </w:p>
    <w:p w14:paraId="5AF4A2F6" w14:textId="77777777" w:rsidR="007F7DB4" w:rsidRPr="00FD075D" w:rsidRDefault="007F7DB4" w:rsidP="007F7DB4">
      <w:pPr>
        <w:widowControl w:val="0"/>
        <w:pBdr>
          <w:top w:val="nil"/>
          <w:left w:val="nil"/>
          <w:bottom w:val="nil"/>
          <w:right w:val="nil"/>
          <w:between w:val="nil"/>
        </w:pBdr>
        <w:tabs>
          <w:tab w:val="left" w:pos="567"/>
        </w:tabs>
        <w:jc w:val="both"/>
        <w:textDirection w:val="btLr"/>
        <w:textAlignment w:val="top"/>
        <w:outlineLvl w:val="0"/>
        <w:rPr>
          <w:rFonts w:ascii="Arial" w:eastAsia="Arial" w:hAnsi="Arial" w:cs="Arial"/>
          <w:color w:val="000000"/>
          <w:sz w:val="22"/>
          <w:szCs w:val="22"/>
        </w:rPr>
      </w:pPr>
    </w:p>
    <w:p w14:paraId="7340FCB6" w14:textId="77777777" w:rsidR="00B23193" w:rsidRDefault="00B23193" w:rsidP="007F7DB4">
      <w:pPr>
        <w:widowControl w:val="0"/>
        <w:numPr>
          <w:ilvl w:val="1"/>
          <w:numId w:val="24"/>
        </w:numPr>
        <w:pBdr>
          <w:top w:val="nil"/>
          <w:left w:val="nil"/>
          <w:bottom w:val="nil"/>
          <w:right w:val="nil"/>
          <w:between w:val="nil"/>
        </w:pBdr>
        <w:tabs>
          <w:tab w:val="left" w:pos="567"/>
        </w:tabs>
        <w:ind w:leftChars="-1" w:left="0" w:hangingChars="1" w:hanging="2"/>
        <w:jc w:val="both"/>
        <w:textDirection w:val="btLr"/>
        <w:textAlignment w:val="top"/>
        <w:outlineLvl w:val="0"/>
        <w:rPr>
          <w:rFonts w:ascii="Arial" w:eastAsia="Arial" w:hAnsi="Arial" w:cs="Arial"/>
          <w:color w:val="000000"/>
          <w:sz w:val="22"/>
          <w:szCs w:val="22"/>
        </w:rPr>
      </w:pPr>
      <w:r w:rsidRPr="00FD075D">
        <w:rPr>
          <w:rFonts w:ascii="Arial" w:eastAsia="Arial" w:hAnsi="Arial" w:cs="Arial"/>
          <w:color w:val="000000"/>
          <w:sz w:val="22"/>
          <w:szCs w:val="22"/>
        </w:rPr>
        <w:t xml:space="preserve">Quanto à </w:t>
      </w:r>
      <w:r w:rsidRPr="00FD075D">
        <w:rPr>
          <w:rFonts w:ascii="Arial" w:eastAsia="Arial" w:hAnsi="Arial" w:cs="Arial"/>
          <w:b/>
          <w:color w:val="000000"/>
          <w:sz w:val="22"/>
          <w:szCs w:val="22"/>
          <w:u w:val="single"/>
        </w:rPr>
        <w:t>capacitação técnico-operacional</w:t>
      </w:r>
      <w:r w:rsidRPr="00FD075D">
        <w:rPr>
          <w:rFonts w:ascii="Arial" w:eastAsia="Arial" w:hAnsi="Arial" w:cs="Arial"/>
          <w:b/>
          <w:color w:val="000000"/>
          <w:sz w:val="22"/>
          <w:szCs w:val="22"/>
        </w:rPr>
        <w:t>:</w:t>
      </w:r>
      <w:r w:rsidRPr="00FD075D">
        <w:rPr>
          <w:rFonts w:ascii="Arial" w:eastAsia="Arial" w:hAnsi="Arial" w:cs="Arial"/>
          <w:color w:val="000000"/>
          <w:sz w:val="22"/>
          <w:szCs w:val="22"/>
        </w:rPr>
        <w:t xml:space="preserve"> comprovação de experiência da empresa no mercado de limpeza urbana, mediante apresentação de um ou mais atestado (s), em nome do licitante, que constem no mínimo a execução mensal dos serviços listados abaixo:</w:t>
      </w:r>
    </w:p>
    <w:p w14:paraId="71361703" w14:textId="77777777" w:rsidR="007F7DB4" w:rsidRPr="00FD075D" w:rsidRDefault="007F7DB4" w:rsidP="007F7DB4">
      <w:pPr>
        <w:widowControl w:val="0"/>
        <w:pBdr>
          <w:top w:val="nil"/>
          <w:left w:val="nil"/>
          <w:bottom w:val="nil"/>
          <w:right w:val="nil"/>
          <w:between w:val="nil"/>
        </w:pBdr>
        <w:tabs>
          <w:tab w:val="left" w:pos="567"/>
        </w:tabs>
        <w:jc w:val="both"/>
        <w:textDirection w:val="btLr"/>
        <w:textAlignment w:val="top"/>
        <w:outlineLvl w:val="0"/>
        <w:rPr>
          <w:rFonts w:ascii="Arial" w:eastAsia="Arial" w:hAnsi="Arial" w:cs="Arial"/>
          <w:color w:val="000000"/>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88"/>
        <w:gridCol w:w="3997"/>
        <w:gridCol w:w="1308"/>
        <w:gridCol w:w="2401"/>
      </w:tblGrid>
      <w:tr w:rsidR="00B23193" w:rsidRPr="00FD075D" w14:paraId="06AA4464" w14:textId="77777777" w:rsidTr="00291535">
        <w:tc>
          <w:tcPr>
            <w:tcW w:w="413" w:type="pct"/>
            <w:shd w:val="clear" w:color="auto" w:fill="D9D9D9"/>
            <w:vAlign w:val="center"/>
          </w:tcPr>
          <w:p w14:paraId="1F2BBFF7" w14:textId="77777777" w:rsidR="00B23193" w:rsidRPr="00FD075D" w:rsidRDefault="00B23193" w:rsidP="007F7DB4">
            <w:pPr>
              <w:tabs>
                <w:tab w:val="left" w:pos="1134"/>
              </w:tabs>
              <w:ind w:hanging="2"/>
              <w:jc w:val="center"/>
              <w:rPr>
                <w:rFonts w:ascii="Arial" w:eastAsia="Arial" w:hAnsi="Arial" w:cs="Arial"/>
              </w:rPr>
            </w:pPr>
            <w:r w:rsidRPr="00FD075D">
              <w:rPr>
                <w:rFonts w:ascii="Arial" w:eastAsia="Arial" w:hAnsi="Arial" w:cs="Arial"/>
                <w:b/>
              </w:rPr>
              <w:t>ITEM</w:t>
            </w:r>
          </w:p>
        </w:tc>
        <w:tc>
          <w:tcPr>
            <w:tcW w:w="2648" w:type="pct"/>
            <w:shd w:val="clear" w:color="auto" w:fill="D9D9D9"/>
            <w:vAlign w:val="center"/>
          </w:tcPr>
          <w:p w14:paraId="6C70254B" w14:textId="77777777" w:rsidR="00B23193" w:rsidRPr="00FD075D" w:rsidRDefault="00B23193" w:rsidP="007F7DB4">
            <w:pPr>
              <w:tabs>
                <w:tab w:val="left" w:pos="1134"/>
              </w:tabs>
              <w:ind w:hanging="2"/>
              <w:jc w:val="center"/>
              <w:rPr>
                <w:rFonts w:ascii="Arial" w:eastAsia="Arial" w:hAnsi="Arial" w:cs="Arial"/>
              </w:rPr>
            </w:pPr>
            <w:r w:rsidRPr="00FD075D">
              <w:rPr>
                <w:rFonts w:ascii="Arial" w:eastAsia="Arial" w:hAnsi="Arial" w:cs="Arial"/>
                <w:b/>
              </w:rPr>
              <w:t>DESCRIÇÃO</w:t>
            </w:r>
          </w:p>
        </w:tc>
        <w:tc>
          <w:tcPr>
            <w:tcW w:w="684" w:type="pct"/>
            <w:shd w:val="clear" w:color="auto" w:fill="D9D9D9"/>
            <w:vAlign w:val="center"/>
          </w:tcPr>
          <w:p w14:paraId="2553A1CA" w14:textId="77777777" w:rsidR="00B23193" w:rsidRPr="00FD075D" w:rsidRDefault="00B23193" w:rsidP="007F7DB4">
            <w:pPr>
              <w:tabs>
                <w:tab w:val="left" w:pos="1134"/>
              </w:tabs>
              <w:ind w:hanging="2"/>
              <w:jc w:val="center"/>
              <w:rPr>
                <w:rFonts w:ascii="Arial" w:eastAsia="Arial" w:hAnsi="Arial" w:cs="Arial"/>
              </w:rPr>
            </w:pPr>
            <w:r w:rsidRPr="00FD075D">
              <w:rPr>
                <w:rFonts w:ascii="Arial" w:eastAsia="Arial" w:hAnsi="Arial" w:cs="Arial"/>
                <w:b/>
              </w:rPr>
              <w:t>UNIDADE</w:t>
            </w:r>
          </w:p>
        </w:tc>
        <w:tc>
          <w:tcPr>
            <w:tcW w:w="1255" w:type="pct"/>
            <w:shd w:val="clear" w:color="auto" w:fill="D9D9D9"/>
            <w:vAlign w:val="center"/>
          </w:tcPr>
          <w:p w14:paraId="14727975" w14:textId="77777777" w:rsidR="00B23193" w:rsidRPr="00FD075D" w:rsidRDefault="00B23193" w:rsidP="007F7DB4">
            <w:pPr>
              <w:tabs>
                <w:tab w:val="left" w:pos="1134"/>
              </w:tabs>
              <w:ind w:hanging="2"/>
              <w:jc w:val="center"/>
              <w:rPr>
                <w:rFonts w:ascii="Arial" w:eastAsia="Arial" w:hAnsi="Arial" w:cs="Arial"/>
              </w:rPr>
            </w:pPr>
            <w:r w:rsidRPr="00FD075D">
              <w:rPr>
                <w:rFonts w:ascii="Arial" w:eastAsia="Arial" w:hAnsi="Arial" w:cs="Arial"/>
                <w:b/>
              </w:rPr>
              <w:t>QUANTIDADE/MÊS</w:t>
            </w:r>
          </w:p>
        </w:tc>
      </w:tr>
      <w:tr w:rsidR="00B23193" w:rsidRPr="00FD075D" w14:paraId="49F35225" w14:textId="77777777" w:rsidTr="00291535">
        <w:tc>
          <w:tcPr>
            <w:tcW w:w="413" w:type="pct"/>
            <w:vAlign w:val="center"/>
          </w:tcPr>
          <w:p w14:paraId="4D0E5D5C" w14:textId="77777777" w:rsidR="00B23193" w:rsidRPr="00FD075D" w:rsidRDefault="00B23193" w:rsidP="007F7DB4">
            <w:pPr>
              <w:tabs>
                <w:tab w:val="left" w:pos="1134"/>
              </w:tabs>
              <w:ind w:hanging="2"/>
              <w:jc w:val="center"/>
              <w:rPr>
                <w:rFonts w:ascii="Arial" w:eastAsia="Arial" w:hAnsi="Arial" w:cs="Arial"/>
              </w:rPr>
            </w:pPr>
            <w:r w:rsidRPr="00FD075D">
              <w:rPr>
                <w:rFonts w:ascii="Arial" w:eastAsia="Arial" w:hAnsi="Arial" w:cs="Arial"/>
              </w:rPr>
              <w:t>01</w:t>
            </w:r>
          </w:p>
        </w:tc>
        <w:tc>
          <w:tcPr>
            <w:tcW w:w="2648" w:type="pct"/>
            <w:vAlign w:val="center"/>
          </w:tcPr>
          <w:p w14:paraId="3B2072A1" w14:textId="77777777" w:rsidR="00B23193" w:rsidRPr="00FD075D" w:rsidRDefault="00B23193" w:rsidP="007F7DB4">
            <w:pPr>
              <w:tabs>
                <w:tab w:val="left" w:pos="1134"/>
              </w:tabs>
              <w:ind w:hanging="2"/>
              <w:jc w:val="both"/>
              <w:rPr>
                <w:rFonts w:ascii="Arial" w:eastAsia="Arial" w:hAnsi="Arial" w:cs="Arial"/>
              </w:rPr>
            </w:pPr>
            <w:r w:rsidRPr="00FD075D">
              <w:rPr>
                <w:rFonts w:ascii="Arial" w:eastAsia="Arial" w:hAnsi="Arial" w:cs="Arial"/>
              </w:rPr>
              <w:t>Coleta, Transporte e Destinação de Resíduos Sólidos Domiciliares</w:t>
            </w:r>
          </w:p>
        </w:tc>
        <w:tc>
          <w:tcPr>
            <w:tcW w:w="684" w:type="pct"/>
            <w:vAlign w:val="center"/>
          </w:tcPr>
          <w:p w14:paraId="66DA6D04" w14:textId="77777777" w:rsidR="00B23193" w:rsidRPr="00FD075D" w:rsidRDefault="00B23193" w:rsidP="007F7DB4">
            <w:pPr>
              <w:tabs>
                <w:tab w:val="left" w:pos="1134"/>
              </w:tabs>
              <w:ind w:hanging="2"/>
              <w:jc w:val="center"/>
              <w:rPr>
                <w:rFonts w:ascii="Arial" w:eastAsia="Arial" w:hAnsi="Arial" w:cs="Arial"/>
              </w:rPr>
            </w:pPr>
            <w:r w:rsidRPr="00FD075D">
              <w:rPr>
                <w:rFonts w:ascii="Arial" w:eastAsia="Arial" w:hAnsi="Arial" w:cs="Arial"/>
              </w:rPr>
              <w:t>TON</w:t>
            </w:r>
          </w:p>
        </w:tc>
        <w:tc>
          <w:tcPr>
            <w:tcW w:w="1255" w:type="pct"/>
            <w:tcBorders>
              <w:top w:val="single" w:sz="4" w:space="0" w:color="000000"/>
              <w:left w:val="nil"/>
              <w:bottom w:val="single" w:sz="4" w:space="0" w:color="000000"/>
              <w:right w:val="single" w:sz="4" w:space="0" w:color="000000"/>
            </w:tcBorders>
            <w:vAlign w:val="center"/>
          </w:tcPr>
          <w:p w14:paraId="64952D2F" w14:textId="77777777" w:rsidR="00B23193" w:rsidRPr="00FD075D" w:rsidRDefault="00B23193" w:rsidP="007F7DB4">
            <w:pPr>
              <w:tabs>
                <w:tab w:val="left" w:pos="1134"/>
              </w:tabs>
              <w:ind w:hanging="2"/>
              <w:jc w:val="center"/>
              <w:rPr>
                <w:rFonts w:ascii="Arial" w:eastAsia="Arial" w:hAnsi="Arial" w:cs="Arial"/>
              </w:rPr>
            </w:pPr>
            <w:r w:rsidRPr="00FD075D">
              <w:rPr>
                <w:rFonts w:ascii="Arial" w:eastAsia="Arial" w:hAnsi="Arial" w:cs="Arial"/>
                <w:color w:val="000000"/>
              </w:rPr>
              <w:t>126,00</w:t>
            </w:r>
          </w:p>
        </w:tc>
      </w:tr>
      <w:tr w:rsidR="00B23193" w:rsidRPr="00FD075D" w14:paraId="4FEAAF60" w14:textId="77777777" w:rsidTr="00291535">
        <w:tc>
          <w:tcPr>
            <w:tcW w:w="413" w:type="pct"/>
            <w:vAlign w:val="center"/>
          </w:tcPr>
          <w:p w14:paraId="16A328C4" w14:textId="77777777" w:rsidR="00B23193" w:rsidRPr="00FD075D" w:rsidRDefault="00B23193" w:rsidP="007F7DB4">
            <w:pPr>
              <w:tabs>
                <w:tab w:val="left" w:pos="1134"/>
              </w:tabs>
              <w:ind w:hanging="2"/>
              <w:jc w:val="center"/>
              <w:rPr>
                <w:rFonts w:ascii="Arial" w:eastAsia="Arial" w:hAnsi="Arial" w:cs="Arial"/>
              </w:rPr>
            </w:pPr>
            <w:r w:rsidRPr="00FD075D">
              <w:rPr>
                <w:rFonts w:ascii="Arial" w:eastAsia="Arial" w:hAnsi="Arial" w:cs="Arial"/>
              </w:rPr>
              <w:t>02</w:t>
            </w:r>
          </w:p>
        </w:tc>
        <w:tc>
          <w:tcPr>
            <w:tcW w:w="2648" w:type="pct"/>
            <w:vAlign w:val="center"/>
          </w:tcPr>
          <w:p w14:paraId="0C5F9A15" w14:textId="77777777" w:rsidR="00B23193" w:rsidRPr="00FD075D" w:rsidRDefault="00B23193" w:rsidP="007F7DB4">
            <w:pPr>
              <w:tabs>
                <w:tab w:val="left" w:pos="1134"/>
              </w:tabs>
              <w:ind w:hanging="2"/>
              <w:jc w:val="both"/>
              <w:rPr>
                <w:rFonts w:ascii="Arial" w:eastAsia="Arial" w:hAnsi="Arial" w:cs="Arial"/>
              </w:rPr>
            </w:pPr>
            <w:r w:rsidRPr="00FD075D">
              <w:rPr>
                <w:rFonts w:ascii="Arial" w:eastAsia="Arial" w:hAnsi="Arial" w:cs="Arial"/>
              </w:rPr>
              <w:t>Coleta Seletiva de Resíduos Recicláveis e Educação Ambiental</w:t>
            </w:r>
          </w:p>
        </w:tc>
        <w:tc>
          <w:tcPr>
            <w:tcW w:w="684" w:type="pct"/>
            <w:vAlign w:val="center"/>
          </w:tcPr>
          <w:p w14:paraId="4AA6D7EB" w14:textId="77777777" w:rsidR="00B23193" w:rsidRPr="00FD075D" w:rsidRDefault="00B23193" w:rsidP="007F7DB4">
            <w:pPr>
              <w:tabs>
                <w:tab w:val="left" w:pos="1134"/>
              </w:tabs>
              <w:ind w:hanging="2"/>
              <w:jc w:val="center"/>
              <w:rPr>
                <w:rFonts w:ascii="Arial" w:eastAsia="Arial" w:hAnsi="Arial" w:cs="Arial"/>
              </w:rPr>
            </w:pPr>
            <w:r w:rsidRPr="00FD075D">
              <w:rPr>
                <w:rFonts w:ascii="Arial" w:eastAsia="Arial" w:hAnsi="Arial" w:cs="Arial"/>
              </w:rPr>
              <w:t>TON</w:t>
            </w:r>
          </w:p>
        </w:tc>
        <w:tc>
          <w:tcPr>
            <w:tcW w:w="1255" w:type="pct"/>
            <w:tcBorders>
              <w:top w:val="single" w:sz="4" w:space="0" w:color="000000"/>
              <w:left w:val="nil"/>
              <w:bottom w:val="single" w:sz="4" w:space="0" w:color="000000"/>
              <w:right w:val="single" w:sz="4" w:space="0" w:color="000000"/>
            </w:tcBorders>
            <w:vAlign w:val="center"/>
          </w:tcPr>
          <w:p w14:paraId="7DB6265D" w14:textId="77777777" w:rsidR="00B23193" w:rsidRPr="00FD075D" w:rsidRDefault="00B23193" w:rsidP="007F7DB4">
            <w:pPr>
              <w:tabs>
                <w:tab w:val="left" w:pos="1134"/>
              </w:tabs>
              <w:ind w:hanging="2"/>
              <w:jc w:val="center"/>
              <w:rPr>
                <w:rFonts w:ascii="Arial" w:eastAsia="Arial" w:hAnsi="Arial" w:cs="Arial"/>
              </w:rPr>
            </w:pPr>
            <w:r w:rsidRPr="00FD075D">
              <w:rPr>
                <w:rFonts w:ascii="Arial" w:eastAsia="Arial" w:hAnsi="Arial" w:cs="Arial"/>
                <w:color w:val="000000"/>
              </w:rPr>
              <w:t>12,60</w:t>
            </w:r>
          </w:p>
        </w:tc>
      </w:tr>
      <w:tr w:rsidR="00B23193" w:rsidRPr="00FD075D" w14:paraId="52D18140" w14:textId="77777777" w:rsidTr="00291535">
        <w:tc>
          <w:tcPr>
            <w:tcW w:w="413" w:type="pct"/>
            <w:vAlign w:val="center"/>
          </w:tcPr>
          <w:p w14:paraId="7956DDCC" w14:textId="77777777" w:rsidR="00B23193" w:rsidRPr="00FD075D" w:rsidRDefault="00B23193" w:rsidP="007F7DB4">
            <w:pPr>
              <w:tabs>
                <w:tab w:val="left" w:pos="1134"/>
              </w:tabs>
              <w:ind w:hanging="2"/>
              <w:jc w:val="center"/>
              <w:rPr>
                <w:rFonts w:ascii="Arial" w:eastAsia="Arial" w:hAnsi="Arial" w:cs="Arial"/>
              </w:rPr>
            </w:pPr>
            <w:r w:rsidRPr="00FD075D">
              <w:rPr>
                <w:rFonts w:ascii="Arial" w:eastAsia="Arial" w:hAnsi="Arial" w:cs="Arial"/>
              </w:rPr>
              <w:t>03</w:t>
            </w:r>
          </w:p>
        </w:tc>
        <w:tc>
          <w:tcPr>
            <w:tcW w:w="2648" w:type="pct"/>
            <w:vAlign w:val="center"/>
          </w:tcPr>
          <w:p w14:paraId="1487D8D8" w14:textId="77777777" w:rsidR="00B23193" w:rsidRPr="00FD075D" w:rsidRDefault="00B23193" w:rsidP="007F7DB4">
            <w:pPr>
              <w:tabs>
                <w:tab w:val="left" w:pos="1134"/>
              </w:tabs>
              <w:ind w:hanging="2"/>
              <w:jc w:val="both"/>
              <w:rPr>
                <w:rFonts w:ascii="Arial" w:eastAsia="Arial" w:hAnsi="Arial" w:cs="Arial"/>
              </w:rPr>
            </w:pPr>
            <w:r w:rsidRPr="00FD075D">
              <w:rPr>
                <w:rFonts w:ascii="Arial" w:eastAsia="Arial" w:hAnsi="Arial" w:cs="Arial"/>
              </w:rPr>
              <w:t>Coleta, Transporte e Destinação de Entulho</w:t>
            </w:r>
          </w:p>
        </w:tc>
        <w:tc>
          <w:tcPr>
            <w:tcW w:w="684" w:type="pct"/>
            <w:vAlign w:val="center"/>
          </w:tcPr>
          <w:p w14:paraId="3A968227" w14:textId="77777777" w:rsidR="00B23193" w:rsidRPr="00FD075D" w:rsidRDefault="00B23193" w:rsidP="007F7DB4">
            <w:pPr>
              <w:tabs>
                <w:tab w:val="left" w:pos="1134"/>
              </w:tabs>
              <w:ind w:hanging="2"/>
              <w:jc w:val="center"/>
              <w:rPr>
                <w:rFonts w:ascii="Arial" w:eastAsia="Arial" w:hAnsi="Arial" w:cs="Arial"/>
              </w:rPr>
            </w:pPr>
            <w:r w:rsidRPr="00FD075D">
              <w:rPr>
                <w:rFonts w:ascii="Arial" w:eastAsia="Arial" w:hAnsi="Arial" w:cs="Arial"/>
              </w:rPr>
              <w:t>TON</w:t>
            </w:r>
          </w:p>
        </w:tc>
        <w:tc>
          <w:tcPr>
            <w:tcW w:w="1255" w:type="pct"/>
            <w:tcBorders>
              <w:top w:val="single" w:sz="4" w:space="0" w:color="000000"/>
              <w:left w:val="nil"/>
              <w:bottom w:val="single" w:sz="4" w:space="0" w:color="000000"/>
              <w:right w:val="single" w:sz="4" w:space="0" w:color="000000"/>
            </w:tcBorders>
            <w:vAlign w:val="center"/>
          </w:tcPr>
          <w:p w14:paraId="3B0BE809" w14:textId="77777777" w:rsidR="00B23193" w:rsidRPr="00FD075D" w:rsidRDefault="00B23193" w:rsidP="007F7DB4">
            <w:pPr>
              <w:tabs>
                <w:tab w:val="left" w:pos="1134"/>
              </w:tabs>
              <w:ind w:hanging="2"/>
              <w:jc w:val="center"/>
              <w:rPr>
                <w:rFonts w:ascii="Arial" w:eastAsia="Arial" w:hAnsi="Arial" w:cs="Arial"/>
              </w:rPr>
            </w:pPr>
            <w:r w:rsidRPr="00FD075D">
              <w:rPr>
                <w:rFonts w:ascii="Arial" w:eastAsia="Arial" w:hAnsi="Arial" w:cs="Arial"/>
                <w:color w:val="000000"/>
              </w:rPr>
              <w:t>153,90</w:t>
            </w:r>
          </w:p>
        </w:tc>
      </w:tr>
    </w:tbl>
    <w:p w14:paraId="4A58683D" w14:textId="77777777" w:rsidR="00B23193" w:rsidRDefault="00B23193" w:rsidP="007F7DB4">
      <w:pPr>
        <w:widowControl w:val="0"/>
        <w:numPr>
          <w:ilvl w:val="1"/>
          <w:numId w:val="24"/>
        </w:numPr>
        <w:pBdr>
          <w:top w:val="nil"/>
          <w:left w:val="nil"/>
          <w:bottom w:val="nil"/>
          <w:right w:val="nil"/>
          <w:between w:val="nil"/>
        </w:pBdr>
        <w:tabs>
          <w:tab w:val="left" w:pos="567"/>
        </w:tabs>
        <w:ind w:leftChars="-1" w:left="0" w:hangingChars="1" w:hanging="2"/>
        <w:jc w:val="both"/>
        <w:textDirection w:val="btLr"/>
        <w:textAlignment w:val="top"/>
        <w:outlineLvl w:val="0"/>
        <w:rPr>
          <w:rFonts w:ascii="Arial" w:eastAsia="Arial" w:hAnsi="Arial" w:cs="Arial"/>
          <w:color w:val="000000"/>
          <w:sz w:val="22"/>
          <w:szCs w:val="22"/>
        </w:rPr>
      </w:pPr>
      <w:r w:rsidRPr="00FD075D">
        <w:rPr>
          <w:rFonts w:ascii="Arial" w:eastAsia="Arial" w:hAnsi="Arial" w:cs="Arial"/>
          <w:color w:val="000000"/>
          <w:sz w:val="22"/>
          <w:szCs w:val="22"/>
        </w:rPr>
        <w:t>Nos atestados apresentados, deverão constar, obrigatoriamente, os nomes dos profissionais, as quantidades mensais e/ou totais executadas, o prazo de execução dos serviços e o local onde os serviços foram e/ou estão sendo realizados.</w:t>
      </w:r>
    </w:p>
    <w:p w14:paraId="690A0A5E" w14:textId="77777777" w:rsidR="007F7DB4" w:rsidRPr="00FD075D" w:rsidRDefault="007F7DB4" w:rsidP="007F7DB4">
      <w:pPr>
        <w:widowControl w:val="0"/>
        <w:pBdr>
          <w:top w:val="nil"/>
          <w:left w:val="nil"/>
          <w:bottom w:val="nil"/>
          <w:right w:val="nil"/>
          <w:between w:val="nil"/>
        </w:pBdr>
        <w:tabs>
          <w:tab w:val="left" w:pos="567"/>
        </w:tabs>
        <w:jc w:val="both"/>
        <w:textDirection w:val="btLr"/>
        <w:textAlignment w:val="top"/>
        <w:outlineLvl w:val="0"/>
        <w:rPr>
          <w:rFonts w:ascii="Arial" w:eastAsia="Arial" w:hAnsi="Arial" w:cs="Arial"/>
          <w:color w:val="000000"/>
          <w:sz w:val="22"/>
          <w:szCs w:val="22"/>
        </w:rPr>
      </w:pPr>
    </w:p>
    <w:p w14:paraId="3CA3CCE5" w14:textId="77777777" w:rsidR="00B23193" w:rsidRDefault="00B23193" w:rsidP="007F7DB4">
      <w:pPr>
        <w:widowControl w:val="0"/>
        <w:numPr>
          <w:ilvl w:val="1"/>
          <w:numId w:val="24"/>
        </w:numPr>
        <w:pBdr>
          <w:top w:val="nil"/>
          <w:left w:val="nil"/>
          <w:bottom w:val="nil"/>
          <w:right w:val="nil"/>
          <w:between w:val="nil"/>
        </w:pBdr>
        <w:tabs>
          <w:tab w:val="left" w:pos="567"/>
        </w:tabs>
        <w:ind w:leftChars="-1" w:left="0" w:hangingChars="1" w:hanging="2"/>
        <w:jc w:val="both"/>
        <w:textDirection w:val="btLr"/>
        <w:textAlignment w:val="top"/>
        <w:outlineLvl w:val="0"/>
        <w:rPr>
          <w:rFonts w:ascii="Arial" w:eastAsia="Arial" w:hAnsi="Arial" w:cs="Arial"/>
          <w:color w:val="000000"/>
          <w:sz w:val="22"/>
          <w:szCs w:val="22"/>
        </w:rPr>
      </w:pPr>
      <w:r w:rsidRPr="00FD075D">
        <w:rPr>
          <w:rFonts w:ascii="Arial" w:eastAsia="Arial" w:hAnsi="Arial" w:cs="Arial"/>
          <w:color w:val="000000"/>
          <w:sz w:val="22"/>
          <w:szCs w:val="22"/>
        </w:rPr>
        <w:t xml:space="preserve">A comprovação da execução ou participação das licitantes nos serviços acima mencionados, em seus quantitativos mínimos, poderão ser obtidas através da soma de mais de 01 (um) atestado técnico, desde que apresentados na forma prevista </w:t>
      </w:r>
      <w:r w:rsidR="009A0A6B" w:rsidRPr="00FD075D">
        <w:rPr>
          <w:rFonts w:ascii="Arial" w:eastAsia="Arial" w:hAnsi="Arial" w:cs="Arial"/>
          <w:color w:val="000000"/>
          <w:sz w:val="22"/>
          <w:szCs w:val="22"/>
        </w:rPr>
        <w:t>na alínea “f”</w:t>
      </w:r>
      <w:r w:rsidRPr="00FD075D">
        <w:rPr>
          <w:rFonts w:ascii="Arial" w:eastAsia="Arial" w:hAnsi="Arial" w:cs="Arial"/>
          <w:color w:val="000000"/>
          <w:sz w:val="22"/>
          <w:szCs w:val="22"/>
        </w:rPr>
        <w:t xml:space="preserve"> e sejam em períodos concomitantes.</w:t>
      </w:r>
    </w:p>
    <w:p w14:paraId="5011D688" w14:textId="77777777" w:rsidR="007F7DB4" w:rsidRPr="00FD075D" w:rsidRDefault="007F7DB4" w:rsidP="007F7DB4">
      <w:pPr>
        <w:widowControl w:val="0"/>
        <w:pBdr>
          <w:top w:val="nil"/>
          <w:left w:val="nil"/>
          <w:bottom w:val="nil"/>
          <w:right w:val="nil"/>
          <w:between w:val="nil"/>
        </w:pBdr>
        <w:tabs>
          <w:tab w:val="left" w:pos="567"/>
        </w:tabs>
        <w:jc w:val="both"/>
        <w:textDirection w:val="btLr"/>
        <w:textAlignment w:val="top"/>
        <w:outlineLvl w:val="0"/>
        <w:rPr>
          <w:rFonts w:ascii="Arial" w:eastAsia="Arial" w:hAnsi="Arial" w:cs="Arial"/>
          <w:color w:val="000000"/>
          <w:sz w:val="22"/>
          <w:szCs w:val="22"/>
        </w:rPr>
      </w:pPr>
    </w:p>
    <w:p w14:paraId="72F833C5" w14:textId="77777777" w:rsidR="00B23193" w:rsidRDefault="00B23193" w:rsidP="007F7DB4">
      <w:pPr>
        <w:widowControl w:val="0"/>
        <w:numPr>
          <w:ilvl w:val="1"/>
          <w:numId w:val="24"/>
        </w:numPr>
        <w:pBdr>
          <w:top w:val="nil"/>
          <w:left w:val="nil"/>
          <w:bottom w:val="nil"/>
          <w:right w:val="nil"/>
          <w:between w:val="nil"/>
        </w:pBdr>
        <w:tabs>
          <w:tab w:val="left" w:pos="567"/>
        </w:tabs>
        <w:ind w:leftChars="-1" w:left="0" w:hangingChars="1" w:hanging="2"/>
        <w:jc w:val="both"/>
        <w:textDirection w:val="btLr"/>
        <w:textAlignment w:val="top"/>
        <w:outlineLvl w:val="0"/>
        <w:rPr>
          <w:rFonts w:ascii="Arial" w:eastAsia="Arial" w:hAnsi="Arial" w:cs="Arial"/>
          <w:color w:val="000000"/>
          <w:sz w:val="22"/>
          <w:szCs w:val="22"/>
        </w:rPr>
      </w:pPr>
      <w:r w:rsidRPr="00FD075D">
        <w:rPr>
          <w:rFonts w:ascii="Arial" w:eastAsia="Arial" w:hAnsi="Arial" w:cs="Arial"/>
          <w:color w:val="000000"/>
          <w:sz w:val="22"/>
          <w:szCs w:val="22"/>
        </w:rPr>
        <w:t>Não serão aceitos atestados técnicos relativos à supervisão, fiscalização e gerenciamento de serviços.</w:t>
      </w:r>
    </w:p>
    <w:p w14:paraId="3CC9DD0D" w14:textId="77777777" w:rsidR="007F7DB4" w:rsidRPr="00FD075D" w:rsidRDefault="007F7DB4" w:rsidP="007F7DB4">
      <w:pPr>
        <w:widowControl w:val="0"/>
        <w:pBdr>
          <w:top w:val="nil"/>
          <w:left w:val="nil"/>
          <w:bottom w:val="nil"/>
          <w:right w:val="nil"/>
          <w:between w:val="nil"/>
        </w:pBdr>
        <w:tabs>
          <w:tab w:val="left" w:pos="567"/>
        </w:tabs>
        <w:jc w:val="both"/>
        <w:textDirection w:val="btLr"/>
        <w:textAlignment w:val="top"/>
        <w:outlineLvl w:val="0"/>
        <w:rPr>
          <w:rFonts w:ascii="Arial" w:eastAsia="Arial" w:hAnsi="Arial" w:cs="Arial"/>
          <w:color w:val="000000"/>
          <w:sz w:val="22"/>
          <w:szCs w:val="22"/>
        </w:rPr>
      </w:pPr>
    </w:p>
    <w:p w14:paraId="36E710D1" w14:textId="77777777" w:rsidR="00B23193" w:rsidRDefault="00B23193" w:rsidP="007F7DB4">
      <w:pPr>
        <w:widowControl w:val="0"/>
        <w:numPr>
          <w:ilvl w:val="1"/>
          <w:numId w:val="24"/>
        </w:numPr>
        <w:pBdr>
          <w:top w:val="nil"/>
          <w:left w:val="nil"/>
          <w:bottom w:val="nil"/>
          <w:right w:val="nil"/>
          <w:between w:val="nil"/>
        </w:pBdr>
        <w:tabs>
          <w:tab w:val="left" w:pos="567"/>
        </w:tabs>
        <w:ind w:leftChars="-1" w:left="0" w:hangingChars="1" w:hanging="2"/>
        <w:jc w:val="both"/>
        <w:textDirection w:val="btLr"/>
        <w:textAlignment w:val="top"/>
        <w:outlineLvl w:val="0"/>
        <w:rPr>
          <w:rFonts w:ascii="Arial" w:eastAsia="Arial" w:hAnsi="Arial" w:cs="Arial"/>
          <w:color w:val="000000"/>
          <w:sz w:val="22"/>
          <w:szCs w:val="22"/>
        </w:rPr>
      </w:pPr>
      <w:r w:rsidRPr="00FD075D">
        <w:rPr>
          <w:rFonts w:ascii="Arial" w:eastAsia="Arial" w:hAnsi="Arial" w:cs="Arial"/>
          <w:b/>
          <w:color w:val="000000"/>
          <w:sz w:val="22"/>
          <w:szCs w:val="22"/>
          <w:u w:val="single"/>
        </w:rPr>
        <w:t>Declaração</w:t>
      </w:r>
      <w:r w:rsidRPr="00FD075D">
        <w:rPr>
          <w:rFonts w:ascii="Arial" w:eastAsia="Arial" w:hAnsi="Arial" w:cs="Arial"/>
          <w:color w:val="000000"/>
          <w:sz w:val="22"/>
          <w:szCs w:val="22"/>
        </w:rPr>
        <w:t xml:space="preserve"> formal e expressa da proponente de que se compromete na data do início dos serviços, dispor dos equipamentos mínimos para a realização do objeto, conforme quantidades e características mínimas informadas no Termo de Referência, sob pena de inabilitação.</w:t>
      </w:r>
    </w:p>
    <w:p w14:paraId="462A55BA" w14:textId="77777777" w:rsidR="007F7DB4" w:rsidRPr="00FD075D" w:rsidRDefault="007F7DB4" w:rsidP="007F7DB4">
      <w:pPr>
        <w:widowControl w:val="0"/>
        <w:pBdr>
          <w:top w:val="nil"/>
          <w:left w:val="nil"/>
          <w:bottom w:val="nil"/>
          <w:right w:val="nil"/>
          <w:between w:val="nil"/>
        </w:pBdr>
        <w:tabs>
          <w:tab w:val="left" w:pos="567"/>
        </w:tabs>
        <w:jc w:val="both"/>
        <w:textDirection w:val="btLr"/>
        <w:textAlignment w:val="top"/>
        <w:outlineLvl w:val="0"/>
        <w:rPr>
          <w:rFonts w:ascii="Arial" w:eastAsia="Arial" w:hAnsi="Arial" w:cs="Arial"/>
          <w:color w:val="000000"/>
          <w:sz w:val="22"/>
          <w:szCs w:val="22"/>
        </w:rPr>
      </w:pPr>
    </w:p>
    <w:p w14:paraId="597CEC54" w14:textId="77777777" w:rsidR="00B23193" w:rsidRDefault="00B23193" w:rsidP="007F7DB4">
      <w:pPr>
        <w:widowControl w:val="0"/>
        <w:numPr>
          <w:ilvl w:val="1"/>
          <w:numId w:val="24"/>
        </w:numPr>
        <w:pBdr>
          <w:top w:val="nil"/>
          <w:left w:val="nil"/>
          <w:bottom w:val="nil"/>
          <w:right w:val="nil"/>
          <w:between w:val="nil"/>
        </w:pBdr>
        <w:tabs>
          <w:tab w:val="left" w:pos="567"/>
        </w:tabs>
        <w:ind w:leftChars="-1" w:left="0" w:hangingChars="1" w:hanging="2"/>
        <w:jc w:val="both"/>
        <w:textDirection w:val="btLr"/>
        <w:textAlignment w:val="top"/>
        <w:outlineLvl w:val="0"/>
        <w:rPr>
          <w:rFonts w:ascii="Arial" w:eastAsia="Arial" w:hAnsi="Arial" w:cs="Arial"/>
          <w:sz w:val="22"/>
          <w:szCs w:val="22"/>
        </w:rPr>
      </w:pPr>
      <w:r w:rsidRPr="00FD075D">
        <w:rPr>
          <w:rFonts w:ascii="Arial" w:eastAsia="Arial" w:hAnsi="Arial" w:cs="Arial"/>
          <w:sz w:val="22"/>
          <w:szCs w:val="22"/>
        </w:rPr>
        <w:t xml:space="preserve">A empresa licitante </w:t>
      </w:r>
      <w:r w:rsidR="00FD0FF0" w:rsidRPr="00FD075D">
        <w:rPr>
          <w:rFonts w:ascii="Arial" w:eastAsia="Arial" w:hAnsi="Arial" w:cs="Arial"/>
          <w:sz w:val="22"/>
          <w:szCs w:val="22"/>
        </w:rPr>
        <w:t>poderá</w:t>
      </w:r>
      <w:r w:rsidRPr="00FD075D">
        <w:rPr>
          <w:rFonts w:ascii="Arial" w:eastAsia="Arial" w:hAnsi="Arial" w:cs="Arial"/>
          <w:sz w:val="22"/>
          <w:szCs w:val="22"/>
        </w:rPr>
        <w:t xml:space="preserve"> comparecer, à sede da Prefeitura até o 5º (quinto) dia útil, da data marcada para a </w:t>
      </w:r>
      <w:r w:rsidR="00F276D9" w:rsidRPr="00FD075D">
        <w:rPr>
          <w:rFonts w:ascii="Arial" w:eastAsia="Arial" w:hAnsi="Arial" w:cs="Arial"/>
          <w:sz w:val="22"/>
          <w:szCs w:val="22"/>
        </w:rPr>
        <w:t>sessão</w:t>
      </w:r>
      <w:r w:rsidRPr="00FD075D">
        <w:rPr>
          <w:rFonts w:ascii="Arial" w:eastAsia="Arial" w:hAnsi="Arial" w:cs="Arial"/>
          <w:sz w:val="22"/>
          <w:szCs w:val="22"/>
        </w:rPr>
        <w:t>, para realização da vistoria aos locais de realização dos serviços e obter esclarecimentos sobre eventuais dúvidas.</w:t>
      </w:r>
    </w:p>
    <w:p w14:paraId="4D44F132" w14:textId="77777777" w:rsidR="007F7DB4" w:rsidRPr="00FD075D" w:rsidRDefault="007F7DB4" w:rsidP="007F7DB4">
      <w:pPr>
        <w:widowControl w:val="0"/>
        <w:pBdr>
          <w:top w:val="nil"/>
          <w:left w:val="nil"/>
          <w:bottom w:val="nil"/>
          <w:right w:val="nil"/>
          <w:between w:val="nil"/>
        </w:pBdr>
        <w:tabs>
          <w:tab w:val="left" w:pos="567"/>
        </w:tabs>
        <w:jc w:val="both"/>
        <w:textDirection w:val="btLr"/>
        <w:textAlignment w:val="top"/>
        <w:outlineLvl w:val="0"/>
        <w:rPr>
          <w:rFonts w:ascii="Arial" w:eastAsia="Arial" w:hAnsi="Arial" w:cs="Arial"/>
          <w:sz w:val="22"/>
          <w:szCs w:val="22"/>
        </w:rPr>
      </w:pPr>
    </w:p>
    <w:p w14:paraId="28833A85" w14:textId="4CD58758" w:rsidR="00B23193" w:rsidRDefault="00B23193" w:rsidP="007F7DB4">
      <w:pPr>
        <w:widowControl w:val="0"/>
        <w:numPr>
          <w:ilvl w:val="1"/>
          <w:numId w:val="24"/>
        </w:numPr>
        <w:pBdr>
          <w:top w:val="nil"/>
          <w:left w:val="nil"/>
          <w:bottom w:val="nil"/>
          <w:right w:val="nil"/>
          <w:between w:val="nil"/>
        </w:pBdr>
        <w:tabs>
          <w:tab w:val="left" w:pos="567"/>
        </w:tabs>
        <w:ind w:leftChars="-1" w:left="0" w:hangingChars="1" w:hanging="2"/>
        <w:jc w:val="both"/>
        <w:textDirection w:val="btLr"/>
        <w:textAlignment w:val="top"/>
        <w:outlineLvl w:val="0"/>
        <w:rPr>
          <w:rFonts w:ascii="Arial" w:eastAsia="Arial" w:hAnsi="Arial" w:cs="Arial"/>
          <w:color w:val="000000"/>
          <w:sz w:val="22"/>
          <w:szCs w:val="22"/>
        </w:rPr>
      </w:pPr>
      <w:r w:rsidRPr="00FD075D">
        <w:rPr>
          <w:rFonts w:ascii="Arial" w:eastAsia="Arial" w:hAnsi="Arial" w:cs="Arial"/>
          <w:sz w:val="22"/>
          <w:szCs w:val="22"/>
        </w:rPr>
        <w:t>A licitante deverá agendar previamente junto à Secretaria de Meio Ambiente,</w:t>
      </w:r>
      <w:r w:rsidRPr="00FD075D">
        <w:rPr>
          <w:rFonts w:ascii="Arial" w:eastAsia="Arial" w:hAnsi="Arial" w:cs="Arial"/>
          <w:color w:val="000000"/>
          <w:sz w:val="22"/>
          <w:szCs w:val="22"/>
        </w:rPr>
        <w:t xml:space="preserve"> pelo telefone (</w:t>
      </w:r>
      <w:r w:rsidRPr="00FD075D">
        <w:rPr>
          <w:rFonts w:ascii="Arial" w:eastAsia="Arial" w:hAnsi="Arial" w:cs="Arial"/>
          <w:sz w:val="22"/>
          <w:szCs w:val="22"/>
        </w:rPr>
        <w:t>67</w:t>
      </w:r>
      <w:r w:rsidRPr="00FD075D">
        <w:rPr>
          <w:rFonts w:ascii="Arial" w:eastAsia="Arial" w:hAnsi="Arial" w:cs="Arial"/>
          <w:color w:val="000000"/>
          <w:sz w:val="22"/>
          <w:szCs w:val="22"/>
        </w:rPr>
        <w:t xml:space="preserve">) </w:t>
      </w:r>
      <w:r w:rsidRPr="00FD075D">
        <w:rPr>
          <w:rFonts w:ascii="Arial" w:eastAsia="Arial" w:hAnsi="Arial" w:cs="Arial"/>
          <w:sz w:val="22"/>
          <w:szCs w:val="22"/>
        </w:rPr>
        <w:t>9</w:t>
      </w:r>
      <w:r w:rsidR="00291535">
        <w:rPr>
          <w:rFonts w:ascii="Arial" w:eastAsia="Arial" w:hAnsi="Arial" w:cs="Arial"/>
          <w:sz w:val="22"/>
          <w:szCs w:val="22"/>
        </w:rPr>
        <w:t>9</w:t>
      </w:r>
      <w:r w:rsidRPr="00FD075D">
        <w:rPr>
          <w:rFonts w:ascii="Arial" w:eastAsia="Arial" w:hAnsi="Arial" w:cs="Arial"/>
          <w:sz w:val="22"/>
          <w:szCs w:val="22"/>
        </w:rPr>
        <w:t>238-6299</w:t>
      </w:r>
      <w:r w:rsidRPr="00FD075D">
        <w:rPr>
          <w:rFonts w:ascii="Arial" w:eastAsia="Arial" w:hAnsi="Arial" w:cs="Arial"/>
          <w:color w:val="000000"/>
          <w:sz w:val="22"/>
          <w:szCs w:val="22"/>
        </w:rPr>
        <w:t xml:space="preserve"> o dia pretendido para a realização da Visita Técnica.</w:t>
      </w:r>
    </w:p>
    <w:p w14:paraId="70B860FB" w14:textId="77777777" w:rsidR="007F7DB4" w:rsidRDefault="007F7DB4" w:rsidP="007F7DB4">
      <w:pPr>
        <w:pStyle w:val="PargrafodaLista"/>
        <w:rPr>
          <w:rFonts w:ascii="Arial" w:eastAsia="Arial" w:hAnsi="Arial" w:cs="Arial"/>
          <w:color w:val="000000"/>
          <w:sz w:val="22"/>
          <w:szCs w:val="22"/>
        </w:rPr>
      </w:pPr>
    </w:p>
    <w:p w14:paraId="4D68B84A" w14:textId="77777777" w:rsidR="00B23193" w:rsidRDefault="00B23193" w:rsidP="007F7DB4">
      <w:pPr>
        <w:widowControl w:val="0"/>
        <w:numPr>
          <w:ilvl w:val="1"/>
          <w:numId w:val="24"/>
        </w:numPr>
        <w:pBdr>
          <w:top w:val="nil"/>
          <w:left w:val="nil"/>
          <w:bottom w:val="nil"/>
          <w:right w:val="nil"/>
          <w:between w:val="nil"/>
        </w:pBdr>
        <w:tabs>
          <w:tab w:val="left" w:pos="567"/>
        </w:tabs>
        <w:ind w:leftChars="-1" w:left="0" w:hangingChars="1" w:hanging="2"/>
        <w:jc w:val="both"/>
        <w:textDirection w:val="btLr"/>
        <w:textAlignment w:val="top"/>
        <w:outlineLvl w:val="0"/>
        <w:rPr>
          <w:rFonts w:ascii="Arial" w:eastAsia="Arial" w:hAnsi="Arial" w:cs="Arial"/>
          <w:color w:val="000000"/>
          <w:sz w:val="22"/>
          <w:szCs w:val="22"/>
        </w:rPr>
      </w:pPr>
      <w:r w:rsidRPr="00FD075D">
        <w:rPr>
          <w:rFonts w:ascii="Arial" w:eastAsia="Arial" w:hAnsi="Arial" w:cs="Arial"/>
          <w:color w:val="000000"/>
          <w:sz w:val="22"/>
          <w:szCs w:val="22"/>
        </w:rPr>
        <w:t xml:space="preserve">Após a vistoria será fornecido para cada empresa visitante o </w:t>
      </w:r>
      <w:r w:rsidRPr="00FD075D">
        <w:rPr>
          <w:rFonts w:ascii="Arial" w:eastAsia="Arial" w:hAnsi="Arial" w:cs="Arial"/>
          <w:b/>
          <w:color w:val="000000"/>
          <w:sz w:val="22"/>
          <w:szCs w:val="22"/>
          <w:u w:val="single"/>
        </w:rPr>
        <w:t>Atestado de Vistoria</w:t>
      </w:r>
      <w:r w:rsidRPr="00FD075D">
        <w:rPr>
          <w:rFonts w:ascii="Arial" w:eastAsia="Arial" w:hAnsi="Arial" w:cs="Arial"/>
          <w:color w:val="000000"/>
          <w:sz w:val="22"/>
          <w:szCs w:val="22"/>
        </w:rPr>
        <w:t>, imprescindível a habilitação da empresa.</w:t>
      </w:r>
    </w:p>
    <w:p w14:paraId="434B1025" w14:textId="77777777" w:rsidR="007F7DB4" w:rsidRDefault="007F7DB4" w:rsidP="007F7DB4">
      <w:pPr>
        <w:pStyle w:val="PargrafodaLista"/>
        <w:rPr>
          <w:rFonts w:ascii="Arial" w:eastAsia="Arial" w:hAnsi="Arial" w:cs="Arial"/>
          <w:color w:val="000000"/>
          <w:sz w:val="22"/>
          <w:szCs w:val="22"/>
        </w:rPr>
      </w:pPr>
    </w:p>
    <w:p w14:paraId="3FAF4DDE" w14:textId="77777777" w:rsidR="007F7DB4" w:rsidRPr="00FD075D" w:rsidRDefault="007F7DB4" w:rsidP="007F7DB4">
      <w:pPr>
        <w:widowControl w:val="0"/>
        <w:pBdr>
          <w:top w:val="nil"/>
          <w:left w:val="nil"/>
          <w:bottom w:val="nil"/>
          <w:right w:val="nil"/>
          <w:between w:val="nil"/>
        </w:pBdr>
        <w:tabs>
          <w:tab w:val="left" w:pos="567"/>
        </w:tabs>
        <w:jc w:val="both"/>
        <w:textDirection w:val="btLr"/>
        <w:textAlignment w:val="top"/>
        <w:outlineLvl w:val="0"/>
        <w:rPr>
          <w:rFonts w:ascii="Arial" w:eastAsia="Arial" w:hAnsi="Arial" w:cs="Arial"/>
          <w:color w:val="000000"/>
          <w:sz w:val="22"/>
          <w:szCs w:val="22"/>
        </w:rPr>
      </w:pPr>
    </w:p>
    <w:p w14:paraId="4572BCA9" w14:textId="77777777" w:rsidR="00B23193" w:rsidRDefault="00B23193" w:rsidP="007F7DB4">
      <w:pPr>
        <w:widowControl w:val="0"/>
        <w:numPr>
          <w:ilvl w:val="1"/>
          <w:numId w:val="24"/>
        </w:numPr>
        <w:pBdr>
          <w:top w:val="nil"/>
          <w:left w:val="nil"/>
          <w:bottom w:val="nil"/>
          <w:right w:val="nil"/>
          <w:between w:val="nil"/>
        </w:pBdr>
        <w:tabs>
          <w:tab w:val="left" w:pos="567"/>
        </w:tabs>
        <w:ind w:leftChars="-1" w:left="0" w:hangingChars="1" w:hanging="2"/>
        <w:jc w:val="both"/>
        <w:textDirection w:val="btLr"/>
        <w:textAlignment w:val="top"/>
        <w:outlineLvl w:val="0"/>
        <w:rPr>
          <w:rFonts w:ascii="Arial" w:eastAsia="Arial" w:hAnsi="Arial" w:cs="Arial"/>
          <w:color w:val="000000"/>
          <w:sz w:val="22"/>
          <w:szCs w:val="22"/>
        </w:rPr>
      </w:pPr>
      <w:r w:rsidRPr="00FD075D">
        <w:rPr>
          <w:rFonts w:ascii="Arial" w:eastAsia="Arial" w:hAnsi="Arial" w:cs="Arial"/>
          <w:color w:val="000000"/>
          <w:sz w:val="22"/>
          <w:szCs w:val="22"/>
        </w:rPr>
        <w:t xml:space="preserve">As empresas que optarem por não realizar a vistoria técnica, deverão apresentar declaração atestando o conhecimento das condições existentes, declaração, sob as penalidades da lei, ter pleno conhecimento das condições e peculiaridades inerentes à natureza dos trabalhos e assumindo total responsabilidade por esse fato, de forma que a falta de conhecimento das condições, não será utilizada para quaisquer questionamentos futuros que </w:t>
      </w:r>
      <w:r w:rsidRPr="00FD075D">
        <w:rPr>
          <w:rFonts w:ascii="Arial" w:eastAsia="Arial" w:hAnsi="Arial" w:cs="Arial"/>
          <w:sz w:val="22"/>
          <w:szCs w:val="22"/>
        </w:rPr>
        <w:t>ensejem</w:t>
      </w:r>
      <w:r w:rsidRPr="00FD075D">
        <w:rPr>
          <w:rFonts w:ascii="Arial" w:eastAsia="Arial" w:hAnsi="Arial" w:cs="Arial"/>
          <w:color w:val="000000"/>
          <w:sz w:val="22"/>
          <w:szCs w:val="22"/>
        </w:rPr>
        <w:t xml:space="preserve"> avenças técnicas ou financeiras com a Prefeitura de Bonito/MS. </w:t>
      </w:r>
    </w:p>
    <w:p w14:paraId="5C6FBDBB" w14:textId="77777777" w:rsidR="007F7DB4" w:rsidRPr="00FD075D" w:rsidRDefault="007F7DB4" w:rsidP="007F7DB4">
      <w:pPr>
        <w:widowControl w:val="0"/>
        <w:pBdr>
          <w:top w:val="nil"/>
          <w:left w:val="nil"/>
          <w:bottom w:val="nil"/>
          <w:right w:val="nil"/>
          <w:between w:val="nil"/>
        </w:pBdr>
        <w:tabs>
          <w:tab w:val="left" w:pos="567"/>
        </w:tabs>
        <w:jc w:val="both"/>
        <w:textDirection w:val="btLr"/>
        <w:textAlignment w:val="top"/>
        <w:outlineLvl w:val="0"/>
        <w:rPr>
          <w:rFonts w:ascii="Arial" w:eastAsia="Arial" w:hAnsi="Arial" w:cs="Arial"/>
          <w:color w:val="000000"/>
          <w:sz w:val="22"/>
          <w:szCs w:val="22"/>
        </w:rPr>
      </w:pPr>
    </w:p>
    <w:p w14:paraId="5DBC67B3" w14:textId="77777777" w:rsidR="00B23193" w:rsidRDefault="00B23193" w:rsidP="007F7DB4">
      <w:pPr>
        <w:widowControl w:val="0"/>
        <w:numPr>
          <w:ilvl w:val="1"/>
          <w:numId w:val="24"/>
        </w:numPr>
        <w:pBdr>
          <w:top w:val="nil"/>
          <w:left w:val="nil"/>
          <w:bottom w:val="nil"/>
          <w:right w:val="nil"/>
          <w:between w:val="nil"/>
        </w:pBdr>
        <w:tabs>
          <w:tab w:val="left" w:pos="567"/>
        </w:tabs>
        <w:ind w:leftChars="-1" w:left="0" w:hangingChars="1" w:hanging="2"/>
        <w:jc w:val="both"/>
        <w:textDirection w:val="btLr"/>
        <w:textAlignment w:val="top"/>
        <w:outlineLvl w:val="0"/>
        <w:rPr>
          <w:rFonts w:ascii="Arial" w:eastAsia="Arial" w:hAnsi="Arial" w:cs="Arial"/>
          <w:color w:val="000000"/>
          <w:sz w:val="22"/>
          <w:szCs w:val="22"/>
        </w:rPr>
      </w:pPr>
      <w:r w:rsidRPr="00FD075D">
        <w:rPr>
          <w:rFonts w:ascii="Arial" w:eastAsia="Arial" w:hAnsi="Arial" w:cs="Arial"/>
          <w:color w:val="000000"/>
          <w:sz w:val="22"/>
          <w:szCs w:val="22"/>
        </w:rPr>
        <w:t xml:space="preserve">Comprovação de Registro no Cadastro Técnico Federal de Atividades Potencialmente Poluidoras ou Utilizadoras de Recursos Ambientais e Certificado de Regularidade, junto ao Instituto Brasileiro de Meio Ambiente e Recursos Renováveis – </w:t>
      </w:r>
      <w:r w:rsidRPr="00FD075D">
        <w:rPr>
          <w:rFonts w:ascii="Arial" w:eastAsia="Arial" w:hAnsi="Arial" w:cs="Arial"/>
          <w:b/>
          <w:color w:val="000000"/>
          <w:sz w:val="22"/>
          <w:szCs w:val="22"/>
          <w:u w:val="single"/>
        </w:rPr>
        <w:t>IBAMA</w:t>
      </w:r>
      <w:r w:rsidRPr="00FD075D">
        <w:rPr>
          <w:rFonts w:ascii="Arial" w:eastAsia="Arial" w:hAnsi="Arial" w:cs="Arial"/>
          <w:color w:val="000000"/>
          <w:sz w:val="22"/>
          <w:szCs w:val="22"/>
        </w:rPr>
        <w:t>, nos termos do artigo 17, inciso II, da Lei nº 6.938, de 1981 e da Instrução Normativa IBAMA nº 06, de 15/03/2013.</w:t>
      </w:r>
    </w:p>
    <w:p w14:paraId="4BF0E2E5" w14:textId="77777777" w:rsidR="007F7DB4" w:rsidRDefault="007F7DB4" w:rsidP="007F7DB4">
      <w:pPr>
        <w:pStyle w:val="PargrafodaLista"/>
        <w:rPr>
          <w:rFonts w:ascii="Arial" w:eastAsia="Arial" w:hAnsi="Arial" w:cs="Arial"/>
          <w:color w:val="000000"/>
          <w:sz w:val="22"/>
          <w:szCs w:val="22"/>
        </w:rPr>
      </w:pPr>
    </w:p>
    <w:p w14:paraId="1FE322BC" w14:textId="77777777" w:rsidR="00B23193" w:rsidRDefault="00B23193" w:rsidP="007F7DB4">
      <w:pPr>
        <w:widowControl w:val="0"/>
        <w:numPr>
          <w:ilvl w:val="1"/>
          <w:numId w:val="24"/>
        </w:numPr>
        <w:pBdr>
          <w:top w:val="nil"/>
          <w:left w:val="nil"/>
          <w:bottom w:val="nil"/>
          <w:right w:val="nil"/>
          <w:between w:val="nil"/>
        </w:pBdr>
        <w:tabs>
          <w:tab w:val="left" w:pos="567"/>
        </w:tabs>
        <w:ind w:leftChars="-1" w:left="0" w:hangingChars="1" w:hanging="2"/>
        <w:jc w:val="both"/>
        <w:textDirection w:val="btLr"/>
        <w:textAlignment w:val="top"/>
        <w:outlineLvl w:val="0"/>
        <w:rPr>
          <w:rFonts w:ascii="Arial" w:eastAsia="Arial" w:hAnsi="Arial" w:cs="Arial"/>
          <w:color w:val="000000"/>
          <w:sz w:val="22"/>
          <w:szCs w:val="22"/>
        </w:rPr>
      </w:pPr>
      <w:r w:rsidRPr="00FD075D">
        <w:rPr>
          <w:rFonts w:ascii="Arial" w:eastAsia="Arial" w:hAnsi="Arial" w:cs="Arial"/>
          <w:b/>
          <w:color w:val="000000"/>
          <w:sz w:val="22"/>
          <w:szCs w:val="22"/>
          <w:u w:val="single"/>
        </w:rPr>
        <w:t>Licença Ambiental</w:t>
      </w:r>
      <w:r w:rsidRPr="00FD075D">
        <w:rPr>
          <w:rFonts w:ascii="Arial" w:eastAsia="Arial" w:hAnsi="Arial" w:cs="Arial"/>
          <w:color w:val="000000"/>
          <w:sz w:val="22"/>
          <w:szCs w:val="22"/>
        </w:rPr>
        <w:t xml:space="preserve"> de Transporte de Resíduos não Perigosos, emitida pelo órgão ambiental competente.</w:t>
      </w:r>
    </w:p>
    <w:p w14:paraId="12D87B33" w14:textId="77777777" w:rsidR="007F7DB4" w:rsidRPr="00FD075D" w:rsidRDefault="007F7DB4" w:rsidP="007F7DB4">
      <w:pPr>
        <w:widowControl w:val="0"/>
        <w:pBdr>
          <w:top w:val="nil"/>
          <w:left w:val="nil"/>
          <w:bottom w:val="nil"/>
          <w:right w:val="nil"/>
          <w:between w:val="nil"/>
        </w:pBdr>
        <w:tabs>
          <w:tab w:val="left" w:pos="567"/>
        </w:tabs>
        <w:jc w:val="both"/>
        <w:textDirection w:val="btLr"/>
        <w:textAlignment w:val="top"/>
        <w:outlineLvl w:val="0"/>
        <w:rPr>
          <w:rFonts w:ascii="Arial" w:eastAsia="Arial" w:hAnsi="Arial" w:cs="Arial"/>
          <w:color w:val="000000"/>
          <w:sz w:val="22"/>
          <w:szCs w:val="22"/>
        </w:rPr>
      </w:pPr>
    </w:p>
    <w:p w14:paraId="67B83E91" w14:textId="77777777" w:rsidR="00B23193" w:rsidRPr="00FD075D" w:rsidRDefault="00B23193" w:rsidP="007F7DB4">
      <w:pPr>
        <w:widowControl w:val="0"/>
        <w:numPr>
          <w:ilvl w:val="1"/>
          <w:numId w:val="24"/>
        </w:numPr>
        <w:pBdr>
          <w:top w:val="nil"/>
          <w:left w:val="nil"/>
          <w:bottom w:val="nil"/>
          <w:right w:val="nil"/>
          <w:between w:val="nil"/>
        </w:pBdr>
        <w:tabs>
          <w:tab w:val="left" w:pos="567"/>
        </w:tabs>
        <w:ind w:leftChars="-1" w:left="0" w:hangingChars="1" w:hanging="2"/>
        <w:jc w:val="both"/>
        <w:textDirection w:val="btLr"/>
        <w:textAlignment w:val="top"/>
        <w:outlineLvl w:val="0"/>
        <w:rPr>
          <w:rFonts w:ascii="Arial" w:eastAsia="Arial" w:hAnsi="Arial" w:cs="Arial"/>
          <w:color w:val="000000"/>
          <w:sz w:val="22"/>
          <w:szCs w:val="22"/>
        </w:rPr>
      </w:pPr>
      <w:r w:rsidRPr="00FD075D">
        <w:rPr>
          <w:rFonts w:ascii="Arial" w:eastAsia="Arial" w:hAnsi="Arial" w:cs="Arial"/>
          <w:color w:val="000000"/>
          <w:sz w:val="22"/>
          <w:szCs w:val="22"/>
        </w:rPr>
        <w:t xml:space="preserve">A licitante deverá apresentar ainda junto aos documentos de capacidade técnica o </w:t>
      </w:r>
      <w:r w:rsidRPr="00FD075D">
        <w:rPr>
          <w:rFonts w:ascii="Arial" w:eastAsia="Arial" w:hAnsi="Arial" w:cs="Arial"/>
          <w:b/>
          <w:color w:val="000000"/>
          <w:sz w:val="22"/>
          <w:szCs w:val="22"/>
          <w:u w:val="single"/>
        </w:rPr>
        <w:t>Projeto de Educação Ambiental – PEA</w:t>
      </w:r>
      <w:r w:rsidRPr="00FD075D">
        <w:rPr>
          <w:rFonts w:ascii="Arial" w:eastAsia="Arial" w:hAnsi="Arial" w:cs="Arial"/>
          <w:color w:val="000000"/>
          <w:sz w:val="22"/>
          <w:szCs w:val="22"/>
        </w:rPr>
        <w:t xml:space="preserve"> para que a administração avalie as condições da empresa licitante no que tange a capacidade e expertise com a elaboração e execução de projeto de educação ambiental, uma vez que, a educação ambiental é de suma importância para o sucesso da coleta seletiva no município, conforme as disposições do Termo de Referência.</w:t>
      </w:r>
    </w:p>
    <w:p w14:paraId="22452A54" w14:textId="77777777" w:rsidR="004D0DFC" w:rsidRPr="00384B8C" w:rsidRDefault="004D0DFC" w:rsidP="007D5883">
      <w:pPr>
        <w:ind w:left="1211"/>
        <w:jc w:val="both"/>
        <w:rPr>
          <w:rFonts w:ascii="Arial" w:hAnsi="Arial" w:cs="Arial"/>
          <w:sz w:val="22"/>
          <w:szCs w:val="22"/>
        </w:rPr>
      </w:pPr>
    </w:p>
    <w:p w14:paraId="52759056" w14:textId="77777777" w:rsidR="00966B73" w:rsidRDefault="00966B73" w:rsidP="007C61FF">
      <w:pPr>
        <w:pStyle w:val="Nivel2"/>
        <w:spacing w:before="0" w:after="0" w:line="240" w:lineRule="auto"/>
        <w:ind w:left="0" w:firstLine="0"/>
        <w:rPr>
          <w:sz w:val="22"/>
          <w:szCs w:val="22"/>
        </w:rPr>
      </w:pPr>
      <w:bookmarkStart w:id="17"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17"/>
    </w:p>
    <w:p w14:paraId="032F1973" w14:textId="77777777" w:rsidR="006A7447" w:rsidRPr="0030486D" w:rsidRDefault="006A7447" w:rsidP="006A7447">
      <w:pPr>
        <w:pStyle w:val="Nivel2"/>
        <w:numPr>
          <w:ilvl w:val="0"/>
          <w:numId w:val="0"/>
        </w:numPr>
        <w:spacing w:before="0" w:after="0" w:line="240" w:lineRule="auto"/>
        <w:rPr>
          <w:sz w:val="22"/>
          <w:szCs w:val="22"/>
        </w:rPr>
      </w:pPr>
    </w:p>
    <w:p w14:paraId="40EFFAF6" w14:textId="77777777" w:rsidR="00966B73" w:rsidRPr="0030486D" w:rsidRDefault="00966B73" w:rsidP="007C61FF">
      <w:pPr>
        <w:pStyle w:val="Nivel2"/>
        <w:spacing w:before="0" w:after="0" w:line="240" w:lineRule="auto"/>
        <w:ind w:left="0" w:firstLine="0"/>
        <w:rPr>
          <w:sz w:val="22"/>
          <w:szCs w:val="22"/>
        </w:rPr>
      </w:pPr>
      <w:bookmarkStart w:id="18" w:name="_Ref113968921"/>
      <w:r w:rsidRPr="0030486D">
        <w:rPr>
          <w:sz w:val="22"/>
          <w:szCs w:val="22"/>
        </w:rPr>
        <w:t>No cadastramento da proposta inicial, o licitante declarará, em campo próprio do sistema, que:</w:t>
      </w:r>
      <w:bookmarkEnd w:id="18"/>
    </w:p>
    <w:p w14:paraId="517B9353" w14:textId="77777777" w:rsidR="00966B73" w:rsidRPr="0030486D" w:rsidRDefault="00966B73" w:rsidP="00826E95">
      <w:pPr>
        <w:pStyle w:val="Nivel3"/>
        <w:spacing w:beforeLines="120" w:before="288" w:afterLines="120" w:after="288"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CCFAD79" w14:textId="77777777"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5" w:anchor="art7" w:history="1">
        <w:r w:rsidRPr="0030486D">
          <w:rPr>
            <w:rStyle w:val="Hyperlink"/>
            <w:sz w:val="22"/>
            <w:szCs w:val="22"/>
          </w:rPr>
          <w:t>artigo 7°, XXXIII, da Constituição</w:t>
        </w:r>
      </w:hyperlink>
      <w:r w:rsidRPr="0030486D">
        <w:rPr>
          <w:sz w:val="22"/>
          <w:szCs w:val="22"/>
        </w:rPr>
        <w:t>;</w:t>
      </w:r>
    </w:p>
    <w:p w14:paraId="163EB807" w14:textId="77777777" w:rsidR="00BB4F6D" w:rsidRPr="0030486D" w:rsidRDefault="00BB4F6D" w:rsidP="00BB4F6D">
      <w:pPr>
        <w:pStyle w:val="Nivel3"/>
        <w:numPr>
          <w:ilvl w:val="0"/>
          <w:numId w:val="0"/>
        </w:numPr>
        <w:spacing w:before="0" w:after="0" w:line="240" w:lineRule="auto"/>
        <w:ind w:left="709"/>
        <w:rPr>
          <w:sz w:val="22"/>
          <w:szCs w:val="22"/>
        </w:rPr>
      </w:pPr>
    </w:p>
    <w:p w14:paraId="7F269970" w14:textId="77777777"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6" w:history="1">
        <w:r w:rsidRPr="0030486D">
          <w:rPr>
            <w:rStyle w:val="Hyperlink"/>
            <w:sz w:val="22"/>
            <w:szCs w:val="22"/>
          </w:rPr>
          <w:t>incisos III e IV do art. 1º e no inciso III do art. 5º da Constituição Federal</w:t>
        </w:r>
      </w:hyperlink>
      <w:r w:rsidRPr="0030486D">
        <w:rPr>
          <w:sz w:val="22"/>
          <w:szCs w:val="22"/>
        </w:rPr>
        <w:t>;</w:t>
      </w:r>
    </w:p>
    <w:p w14:paraId="06D96709" w14:textId="77777777" w:rsidR="00BB4F6D" w:rsidRPr="0030486D" w:rsidRDefault="00BB4F6D" w:rsidP="00BB4F6D">
      <w:pPr>
        <w:pStyle w:val="Nivel3"/>
        <w:numPr>
          <w:ilvl w:val="0"/>
          <w:numId w:val="0"/>
        </w:numPr>
        <w:spacing w:before="0" w:after="0" w:line="240" w:lineRule="auto"/>
        <w:ind w:left="709"/>
        <w:rPr>
          <w:sz w:val="22"/>
          <w:szCs w:val="22"/>
        </w:rPr>
      </w:pPr>
    </w:p>
    <w:p w14:paraId="5D5275CC" w14:textId="77777777"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14:paraId="3F7DEF6C" w14:textId="77777777" w:rsidR="00BB4F6D" w:rsidRDefault="00BB4F6D" w:rsidP="00BB4F6D">
      <w:pPr>
        <w:pStyle w:val="PargrafodaLista"/>
        <w:rPr>
          <w:sz w:val="22"/>
          <w:szCs w:val="22"/>
        </w:rPr>
      </w:pPr>
    </w:p>
    <w:p w14:paraId="5D56D3AE" w14:textId="77777777"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7" w:anchor="art16">
        <w:r w:rsidRPr="0030486D">
          <w:rPr>
            <w:rStyle w:val="Hyperlink"/>
            <w:color w:val="auto"/>
            <w:sz w:val="22"/>
            <w:szCs w:val="22"/>
          </w:rPr>
          <w:t>artigo 16 da Lei nº 14.133, de 2021</w:t>
        </w:r>
      </w:hyperlink>
      <w:r w:rsidRPr="0030486D">
        <w:rPr>
          <w:color w:val="auto"/>
          <w:sz w:val="22"/>
          <w:szCs w:val="22"/>
        </w:rPr>
        <w:t>.</w:t>
      </w:r>
    </w:p>
    <w:p w14:paraId="6703A50E" w14:textId="77777777" w:rsidR="00966B73" w:rsidRPr="0030486D" w:rsidRDefault="00966B73" w:rsidP="00FA2646">
      <w:pPr>
        <w:pStyle w:val="Nivel2"/>
        <w:spacing w:before="0" w:after="0" w:line="240" w:lineRule="auto"/>
        <w:ind w:left="0" w:firstLine="0"/>
        <w:rPr>
          <w:sz w:val="22"/>
          <w:szCs w:val="22"/>
        </w:rPr>
      </w:pPr>
      <w:bookmarkStart w:id="19"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8"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19"/>
      <w:r w:rsidR="002F6A25" w:rsidRPr="0030486D">
        <w:fldChar w:fldCharType="begin"/>
      </w:r>
      <w:r w:rsidRPr="0030486D">
        <w:rPr>
          <w:sz w:val="22"/>
          <w:szCs w:val="22"/>
        </w:rPr>
        <w:instrText>HYPERLINK "https://www.planalto.gov.br/ccivil_03/leis/lcp/lcp123.htm" \l "art42"</w:instrText>
      </w:r>
      <w:r w:rsidR="002F6A25" w:rsidRPr="0030486D">
        <w:fldChar w:fldCharType="separate"/>
      </w:r>
      <w:proofErr w:type="spellStart"/>
      <w:r w:rsidRPr="0030486D">
        <w:rPr>
          <w:rStyle w:val="Hyperlink"/>
          <w:sz w:val="22"/>
          <w:szCs w:val="22"/>
        </w:rPr>
        <w:t>arts</w:t>
      </w:r>
      <w:proofErr w:type="spellEnd"/>
      <w:r w:rsidRPr="0030486D">
        <w:rPr>
          <w:rStyle w:val="Hyperlink"/>
          <w:sz w:val="22"/>
          <w:szCs w:val="22"/>
        </w:rPr>
        <w:t>. 42 a 49</w:t>
      </w:r>
      <w:r w:rsidR="002F6A25" w:rsidRPr="0030486D">
        <w:rPr>
          <w:rStyle w:val="Hyperlink"/>
          <w:sz w:val="22"/>
          <w:szCs w:val="22"/>
        </w:rPr>
        <w:fldChar w:fldCharType="end"/>
      </w:r>
      <w:r w:rsidRPr="0030486D">
        <w:rPr>
          <w:sz w:val="22"/>
          <w:szCs w:val="22"/>
        </w:rPr>
        <w:t xml:space="preserve">, observado o disposto nos </w:t>
      </w:r>
      <w:hyperlink r:id="rId19" w:anchor="art4§1">
        <w:r w:rsidRPr="0030486D">
          <w:rPr>
            <w:rStyle w:val="Hyperlink"/>
            <w:sz w:val="22"/>
            <w:szCs w:val="22"/>
          </w:rPr>
          <w:t>§§ 1º ao 3º do art. 4º, da Lei n.º 14.133, de 2021.</w:t>
        </w:r>
      </w:hyperlink>
    </w:p>
    <w:p w14:paraId="11E00B0A" w14:textId="77777777" w:rsidR="00966B73" w:rsidRPr="00C37181" w:rsidRDefault="00966B73" w:rsidP="00BB4F6D">
      <w:pPr>
        <w:pStyle w:val="Nivel3"/>
        <w:spacing w:before="0" w:after="0" w:line="240" w:lineRule="auto"/>
        <w:ind w:left="709"/>
        <w:rPr>
          <w:color w:val="auto"/>
          <w:sz w:val="22"/>
          <w:szCs w:val="22"/>
        </w:rPr>
      </w:pPr>
      <w:r w:rsidRPr="00C37181">
        <w:rPr>
          <w:color w:val="auto"/>
          <w:sz w:val="22"/>
          <w:szCs w:val="22"/>
        </w:rPr>
        <w:t>no item exclusivo para participação de microempresas e empresas de pequeno porte, a assinalação do campo “não” impedirá o prosseguimento no certame, para aquele item;</w:t>
      </w:r>
    </w:p>
    <w:p w14:paraId="5B144943" w14:textId="77777777" w:rsidR="00966B73" w:rsidRPr="00C37181" w:rsidRDefault="00966B73" w:rsidP="00BB4F6D">
      <w:pPr>
        <w:pStyle w:val="Nivel3"/>
        <w:spacing w:before="0" w:after="0" w:line="240" w:lineRule="auto"/>
        <w:ind w:left="709"/>
        <w:rPr>
          <w:color w:val="auto"/>
          <w:sz w:val="22"/>
          <w:szCs w:val="22"/>
        </w:rPr>
      </w:pPr>
      <w:r w:rsidRPr="00C37181">
        <w:rPr>
          <w:color w:val="auto"/>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0" w:history="1">
        <w:r w:rsidRPr="00C37181">
          <w:rPr>
            <w:rStyle w:val="Hyperlink"/>
            <w:color w:val="auto"/>
            <w:sz w:val="22"/>
            <w:szCs w:val="22"/>
          </w:rPr>
          <w:t>Lei Complementar nº 123, de 2006</w:t>
        </w:r>
      </w:hyperlink>
      <w:r w:rsidRPr="00C37181">
        <w:rPr>
          <w:color w:val="auto"/>
          <w:sz w:val="22"/>
          <w:szCs w:val="22"/>
        </w:rPr>
        <w:t>, mesmo que seja microempresa, empresa de pequeno porte ou sociedade cooperativa.</w:t>
      </w:r>
    </w:p>
    <w:p w14:paraId="344B65E2"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A falsidade da decl</w:t>
      </w:r>
      <w:r w:rsidR="00402343">
        <w:rPr>
          <w:sz w:val="22"/>
          <w:szCs w:val="22"/>
        </w:rPr>
        <w:t>aração de que trata os itens 4.6</w:t>
      </w:r>
      <w:r w:rsidRPr="0030486D">
        <w:rPr>
          <w:sz w:val="22"/>
          <w:szCs w:val="22"/>
        </w:rPr>
        <w:t xml:space="preserve"> ou </w:t>
      </w:r>
      <w:r w:rsidR="001A57DE">
        <w:fldChar w:fldCharType="begin"/>
      </w:r>
      <w:r w:rsidR="001A57DE">
        <w:instrText xml:space="preserve"> REF _Ref117000019 \r \h  \* MERGEFORMAT </w:instrText>
      </w:r>
      <w:r w:rsidR="001A57DE">
        <w:fldChar w:fldCharType="separate"/>
      </w:r>
      <w:r w:rsidR="00CB2165" w:rsidRPr="00CB2165">
        <w:rPr>
          <w:sz w:val="22"/>
          <w:szCs w:val="22"/>
        </w:rPr>
        <w:t>4.7</w:t>
      </w:r>
      <w:r w:rsidR="001A57DE">
        <w:fldChar w:fldCharType="end"/>
      </w:r>
      <w:r w:rsidRPr="0030486D">
        <w:rPr>
          <w:sz w:val="22"/>
          <w:szCs w:val="22"/>
        </w:rPr>
        <w:t xml:space="preserve"> sujeitará o licitante às sanções previstas na </w:t>
      </w:r>
      <w:hyperlink r:id="rId21" w:history="1">
        <w:r w:rsidRPr="0030486D">
          <w:rPr>
            <w:rStyle w:val="Hyperlink"/>
            <w:sz w:val="22"/>
            <w:szCs w:val="22"/>
          </w:rPr>
          <w:t>Lei nº 14.133, de 2021</w:t>
        </w:r>
      </w:hyperlink>
      <w:r w:rsidRPr="0030486D">
        <w:rPr>
          <w:sz w:val="22"/>
          <w:szCs w:val="22"/>
        </w:rPr>
        <w:t>, e neste Edital.</w:t>
      </w:r>
    </w:p>
    <w:p w14:paraId="4B906113"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7CE8E4CC"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0D9E7095"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14:paraId="1251AB05" w14:textId="77777777" w:rsidR="00966B73" w:rsidRPr="0030486D" w:rsidRDefault="00966B73" w:rsidP="00FA2646">
      <w:pPr>
        <w:pStyle w:val="Nivel2"/>
        <w:spacing w:before="0" w:after="0" w:line="240" w:lineRule="auto"/>
        <w:ind w:left="0" w:firstLine="0"/>
        <w:rPr>
          <w:sz w:val="22"/>
          <w:szCs w:val="22"/>
        </w:rPr>
      </w:pPr>
      <w:bookmarkStart w:id="20"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0"/>
    </w:p>
    <w:p w14:paraId="621A9CB5" w14:textId="77777777"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14:paraId="31FAA6F1" w14:textId="77777777"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14:paraId="77E3478F" w14:textId="77777777" w:rsidR="00FA2646" w:rsidRPr="0030486D" w:rsidRDefault="00FA2646" w:rsidP="00FA2646">
      <w:pPr>
        <w:pStyle w:val="Nivel3"/>
        <w:numPr>
          <w:ilvl w:val="0"/>
          <w:numId w:val="0"/>
        </w:numPr>
        <w:spacing w:before="0" w:after="0" w:line="240" w:lineRule="auto"/>
        <w:ind w:left="709"/>
        <w:rPr>
          <w:sz w:val="22"/>
          <w:szCs w:val="22"/>
        </w:rPr>
      </w:pPr>
    </w:p>
    <w:p w14:paraId="653D3B3F"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14:paraId="7916DB4A" w14:textId="77777777"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14:paraId="7CE7AC4D" w14:textId="77777777"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14:paraId="5ECA0114" w14:textId="77777777" w:rsidR="00FA2646" w:rsidRPr="0030486D" w:rsidRDefault="00FA2646" w:rsidP="00FA2646">
      <w:pPr>
        <w:pStyle w:val="Nivel3"/>
        <w:numPr>
          <w:ilvl w:val="0"/>
          <w:numId w:val="0"/>
        </w:numPr>
        <w:spacing w:before="0" w:after="0" w:line="240" w:lineRule="auto"/>
        <w:ind w:left="709"/>
        <w:rPr>
          <w:sz w:val="22"/>
          <w:szCs w:val="22"/>
        </w:rPr>
      </w:pPr>
    </w:p>
    <w:p w14:paraId="069846E4"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r w:rsidR="001A57DE">
        <w:fldChar w:fldCharType="begin"/>
      </w:r>
      <w:r w:rsidR="001A57DE">
        <w:instrText xml:space="preserve"> REF _Ref116992247 \r \h  \* MERGEFORMAT </w:instrText>
      </w:r>
      <w:r w:rsidR="001A57DE">
        <w:fldChar w:fldCharType="separate"/>
      </w:r>
      <w:r w:rsidR="00CB2165" w:rsidRPr="00CB2165">
        <w:rPr>
          <w:sz w:val="22"/>
          <w:szCs w:val="22"/>
        </w:rPr>
        <w:t>4.12</w:t>
      </w:r>
      <w:r w:rsidR="001A57DE">
        <w:fldChar w:fldCharType="end"/>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14:paraId="1AE45E84"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460A9E95" w14:textId="77777777"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14:paraId="20728F8D" w14:textId="77777777" w:rsidR="00966B73" w:rsidRPr="0030486D" w:rsidRDefault="00966B73" w:rsidP="0030486D">
      <w:pPr>
        <w:pStyle w:val="Nivel01"/>
        <w:spacing w:before="288" w:after="288" w:line="240" w:lineRule="auto"/>
        <w:rPr>
          <w:rFonts w:ascii="Arial" w:hAnsi="Arial"/>
        </w:rPr>
      </w:pPr>
      <w:bookmarkStart w:id="21" w:name="_Toc159917665"/>
      <w:r w:rsidRPr="0030486D">
        <w:rPr>
          <w:rFonts w:ascii="Arial" w:hAnsi="Arial"/>
        </w:rPr>
        <w:t>DO PREENCHIMENTO DA PROPOSTA</w:t>
      </w:r>
      <w:bookmarkEnd w:id="21"/>
    </w:p>
    <w:p w14:paraId="65F9CA65"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14:paraId="3AD66B0B" w14:textId="01BF2115"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t xml:space="preserve">valor unitário </w:t>
      </w:r>
      <w:r w:rsidR="00291535" w:rsidRPr="0030486D">
        <w:rPr>
          <w:color w:val="auto"/>
          <w:sz w:val="22"/>
          <w:szCs w:val="22"/>
        </w:rPr>
        <w:t>e total</w:t>
      </w:r>
      <w:r w:rsidRPr="0030486D">
        <w:rPr>
          <w:color w:val="auto"/>
          <w:sz w:val="22"/>
          <w:szCs w:val="22"/>
        </w:rPr>
        <w:t xml:space="preserve"> do item;</w:t>
      </w:r>
    </w:p>
    <w:p w14:paraId="4ED5637B" w14:textId="77777777" w:rsidR="00966B73" w:rsidRPr="0030486D" w:rsidRDefault="00191FB7" w:rsidP="00FA2646">
      <w:pPr>
        <w:pStyle w:val="Nivel3"/>
        <w:spacing w:before="0" w:after="0" w:line="240" w:lineRule="auto"/>
        <w:ind w:firstLine="425"/>
        <w:rPr>
          <w:color w:val="auto"/>
          <w:sz w:val="22"/>
          <w:szCs w:val="22"/>
        </w:rPr>
      </w:pPr>
      <w:r>
        <w:rPr>
          <w:color w:val="auto"/>
          <w:sz w:val="22"/>
          <w:szCs w:val="22"/>
        </w:rPr>
        <w:t>Nome do Profissional</w:t>
      </w:r>
      <w:r w:rsidR="00966B73" w:rsidRPr="0030486D">
        <w:rPr>
          <w:color w:val="auto"/>
          <w:sz w:val="22"/>
          <w:szCs w:val="22"/>
        </w:rPr>
        <w:t>;</w:t>
      </w:r>
    </w:p>
    <w:p w14:paraId="6B564165" w14:textId="77777777" w:rsidR="00966B73" w:rsidRPr="0030486D" w:rsidRDefault="00191FB7" w:rsidP="001F14EF">
      <w:pPr>
        <w:pStyle w:val="Nvel3-R"/>
        <w:spacing w:before="0" w:after="0" w:line="240" w:lineRule="auto"/>
        <w:ind w:left="1418" w:hanging="709"/>
        <w:rPr>
          <w:color w:val="auto"/>
          <w:sz w:val="22"/>
          <w:szCs w:val="22"/>
        </w:rPr>
      </w:pPr>
      <w:r>
        <w:rPr>
          <w:color w:val="auto"/>
          <w:sz w:val="22"/>
          <w:szCs w:val="22"/>
        </w:rPr>
        <w:t>CPF</w:t>
      </w:r>
      <w:r w:rsidR="00966B73" w:rsidRPr="0030486D">
        <w:rPr>
          <w:color w:val="auto"/>
          <w:sz w:val="22"/>
          <w:szCs w:val="22"/>
        </w:rPr>
        <w:t xml:space="preserve">; </w:t>
      </w:r>
      <w:r>
        <w:rPr>
          <w:color w:val="auto"/>
          <w:sz w:val="22"/>
          <w:szCs w:val="22"/>
        </w:rPr>
        <w:t>CRM</w:t>
      </w:r>
    </w:p>
    <w:p w14:paraId="6717A61E" w14:textId="77777777"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14:paraId="114CB26E" w14:textId="77777777"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14:paraId="4665DE28" w14:textId="77777777"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14:paraId="4D088736" w14:textId="77777777" w:rsidR="00966B73" w:rsidRDefault="00827990" w:rsidP="001F14EF">
      <w:pPr>
        <w:pStyle w:val="Nivel3"/>
        <w:spacing w:before="0" w:after="0" w:line="240" w:lineRule="auto"/>
        <w:ind w:left="709"/>
        <w:rPr>
          <w:sz w:val="22"/>
          <w:szCs w:val="22"/>
        </w:rPr>
      </w:pPr>
      <w:r w:rsidRPr="0030486D">
        <w:rPr>
          <w:sz w:val="22"/>
          <w:szCs w:val="22"/>
        </w:rPr>
        <w:t>O licitante NÃO</w:t>
      </w:r>
      <w:r w:rsidR="00966B73" w:rsidRPr="0030486D">
        <w:rPr>
          <w:sz w:val="22"/>
          <w:szCs w:val="22"/>
        </w:rPr>
        <w:t xml:space="preserve"> poderá oferecer proposta em quantitativo inferior ao máximo previsto para contratação.</w:t>
      </w:r>
    </w:p>
    <w:p w14:paraId="5B3804EC" w14:textId="77777777" w:rsidR="001F14EF" w:rsidRPr="0030486D" w:rsidRDefault="001F14EF" w:rsidP="001F14EF">
      <w:pPr>
        <w:pStyle w:val="Nivel3"/>
        <w:numPr>
          <w:ilvl w:val="0"/>
          <w:numId w:val="0"/>
        </w:numPr>
        <w:spacing w:before="0" w:after="0" w:line="240" w:lineRule="auto"/>
        <w:ind w:left="709"/>
        <w:rPr>
          <w:sz w:val="22"/>
          <w:szCs w:val="22"/>
        </w:rPr>
      </w:pPr>
    </w:p>
    <w:p w14:paraId="0F21B791"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14:paraId="1B8BE362"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609EF8CC"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4DBB8DEA"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14:paraId="2F4021C0" w14:textId="77777777"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14:paraId="4A5B9120" w14:textId="77777777"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5DB5251" w14:textId="77777777"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14:paraId="39F1B129" w14:textId="77777777"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14:paraId="08265388" w14:textId="77777777"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14:paraId="415F2F85" w14:textId="77777777"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2"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14:paraId="7BAED41C" w14:textId="77777777" w:rsidR="00966B73" w:rsidRPr="0030486D" w:rsidRDefault="00966B73" w:rsidP="0030486D">
      <w:pPr>
        <w:pStyle w:val="Nivel01"/>
        <w:spacing w:before="288" w:after="288" w:line="240" w:lineRule="auto"/>
        <w:rPr>
          <w:rFonts w:ascii="Arial" w:hAnsi="Arial"/>
        </w:rPr>
      </w:pPr>
      <w:bookmarkStart w:id="22" w:name="_Toc159917666"/>
      <w:r w:rsidRPr="0030486D">
        <w:rPr>
          <w:rFonts w:ascii="Arial" w:hAnsi="Arial"/>
        </w:rPr>
        <w:t>DA ABERTURA DA SESSÃO, CLASSIFICAÇÃO DAS PROPOSTAS E FORMULAÇÃO DE LANCES</w:t>
      </w:r>
      <w:bookmarkEnd w:id="22"/>
    </w:p>
    <w:p w14:paraId="7D0C2B5B" w14:textId="77777777" w:rsidR="00966B73" w:rsidRPr="0030486D" w:rsidRDefault="00966B73" w:rsidP="00573342">
      <w:pPr>
        <w:pStyle w:val="Nivel2"/>
        <w:spacing w:before="0" w:after="0" w:line="240" w:lineRule="auto"/>
        <w:ind w:left="0" w:firstLine="0"/>
        <w:rPr>
          <w:sz w:val="22"/>
          <w:szCs w:val="22"/>
        </w:rPr>
      </w:pPr>
      <w:bookmarkStart w:id="23" w:name="_Hlk114646655"/>
      <w:r w:rsidRPr="0030486D">
        <w:rPr>
          <w:sz w:val="22"/>
          <w:szCs w:val="22"/>
        </w:rPr>
        <w:t>A abertura da presente licitação dar-se-á automaticamente em sessão pública, por meio de sistema eletrônico, na data, horário e local indicados neste Edital.</w:t>
      </w:r>
    </w:p>
    <w:p w14:paraId="56E8458F" w14:textId="77777777" w:rsidR="00AA6FB3" w:rsidRPr="00FD075D" w:rsidRDefault="00AA6FB3" w:rsidP="00AA6FB3">
      <w:pPr>
        <w:pStyle w:val="Nivel2"/>
        <w:spacing w:before="0" w:after="0" w:line="240" w:lineRule="auto"/>
        <w:ind w:left="0" w:firstLine="0"/>
        <w:rPr>
          <w:sz w:val="22"/>
          <w:szCs w:val="22"/>
        </w:rPr>
      </w:pPr>
      <w:r w:rsidRPr="00FD075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7C15066" w14:textId="77777777" w:rsidR="00966B73" w:rsidRPr="00FD075D" w:rsidRDefault="00966B73" w:rsidP="00573342">
      <w:pPr>
        <w:pStyle w:val="Nivel2"/>
        <w:spacing w:before="0" w:after="0" w:line="240" w:lineRule="auto"/>
        <w:ind w:left="0" w:firstLine="0"/>
        <w:rPr>
          <w:sz w:val="22"/>
          <w:szCs w:val="22"/>
        </w:rPr>
      </w:pPr>
      <w:r w:rsidRPr="00FD075D">
        <w:rPr>
          <w:sz w:val="22"/>
          <w:szCs w:val="22"/>
        </w:rPr>
        <w:t>O sistema disponibilizará campo próprio para troca de mensagens entre o Pregoeiro e os licitantes.</w:t>
      </w:r>
    </w:p>
    <w:p w14:paraId="3E361D8A" w14:textId="77777777" w:rsidR="00A60A2D" w:rsidRPr="00FD075D" w:rsidRDefault="00A60A2D" w:rsidP="00A60A2D">
      <w:pPr>
        <w:pStyle w:val="Nivel2"/>
        <w:spacing w:before="0" w:after="0" w:line="240" w:lineRule="auto"/>
        <w:ind w:left="0" w:firstLine="0"/>
        <w:rPr>
          <w:sz w:val="22"/>
          <w:szCs w:val="22"/>
        </w:rPr>
      </w:pPr>
      <w:r w:rsidRPr="00FD075D">
        <w:rPr>
          <w:sz w:val="22"/>
          <w:szCs w:val="22"/>
        </w:rPr>
        <w:t>Após definidas as empresas licitantes habilitadas, proceder-se à abertura das propostas apenas das empresas declaradas habilitadas.</w:t>
      </w:r>
    </w:p>
    <w:p w14:paraId="3D1811B9"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14:paraId="5F6CB0D6" w14:textId="77777777"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14:paraId="67C8D848"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14:paraId="1F1E3A7E" w14:textId="386A6D6F"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00FD075D">
        <w:rPr>
          <w:i/>
          <w:iCs/>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14:paraId="65B6C2AC"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14:paraId="2F572497" w14:textId="77777777"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14:paraId="3D23821B" w14:textId="77777777" w:rsidR="00966B73" w:rsidRPr="0030486D" w:rsidRDefault="00966B73" w:rsidP="00573342">
      <w:pPr>
        <w:pStyle w:val="Nivel2"/>
        <w:spacing w:before="0" w:after="0" w:line="240" w:lineRule="auto"/>
        <w:ind w:left="0" w:firstLine="0"/>
        <w:rPr>
          <w:sz w:val="22"/>
          <w:szCs w:val="22"/>
        </w:rPr>
      </w:pPr>
      <w:bookmarkStart w:id="24" w:name="_Hlk113697759"/>
      <w:r w:rsidRPr="0030486D">
        <w:rPr>
          <w:sz w:val="22"/>
          <w:szCs w:val="22"/>
        </w:rPr>
        <w:t>Caso seja adotado para o envio de lances no pregão eletrônico o modo de disputa “aberto”, os licitantes apresentarão lances públicos e sucessivos, com prorrogações.</w:t>
      </w:r>
    </w:p>
    <w:p w14:paraId="16432A11" w14:textId="77777777" w:rsidR="00966B73" w:rsidRPr="0030486D" w:rsidRDefault="00966B73" w:rsidP="00573342">
      <w:pPr>
        <w:pStyle w:val="Nivel3"/>
        <w:spacing w:before="0" w:after="0" w:line="240" w:lineRule="auto"/>
        <w:ind w:left="709"/>
        <w:rPr>
          <w:sz w:val="22"/>
          <w:szCs w:val="22"/>
        </w:rPr>
      </w:pPr>
      <w:bookmarkStart w:id="25" w:name="_Hlk113697816"/>
      <w:bookmarkEnd w:id="24"/>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29B18300" w14:textId="77777777"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19FB7304"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5E781606"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FF1DF83" w14:textId="77777777"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6" w:name="_Hlk113631522"/>
      <w:bookmarkEnd w:id="25"/>
    </w:p>
    <w:p w14:paraId="3D187DAE" w14:textId="77777777" w:rsidR="00EA16FC" w:rsidRPr="0030486D" w:rsidRDefault="00EA16FC" w:rsidP="00EA16FC">
      <w:pPr>
        <w:pStyle w:val="Nivel3"/>
        <w:numPr>
          <w:ilvl w:val="0"/>
          <w:numId w:val="0"/>
        </w:numPr>
        <w:spacing w:before="0" w:after="0" w:line="240" w:lineRule="auto"/>
        <w:ind w:left="709"/>
        <w:rPr>
          <w:sz w:val="22"/>
          <w:szCs w:val="22"/>
        </w:rPr>
      </w:pPr>
    </w:p>
    <w:bookmarkEnd w:id="26"/>
    <w:p w14:paraId="6F9A54EC" w14:textId="77777777"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14:paraId="0EB8E456"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661C81CB"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Encerrado o prazo previsto no subitem anterior, o sistema abrirá oportunidade para que o autor da oferta de valor mais baixo e os das ofertas com preços até 10% (dez por cento) </w:t>
      </w:r>
      <w:proofErr w:type="spellStart"/>
      <w:r w:rsidRPr="0030486D">
        <w:rPr>
          <w:sz w:val="22"/>
          <w:szCs w:val="22"/>
        </w:rPr>
        <w:t>superiores</w:t>
      </w:r>
      <w:proofErr w:type="spellEnd"/>
      <w:r w:rsidRPr="0030486D">
        <w:rPr>
          <w:sz w:val="22"/>
          <w:szCs w:val="22"/>
        </w:rPr>
        <w:t xml:space="preserve"> àquela possam ofertar um lance final e fechado em até cinco minutos, o qual será sigiloso até o encerramento deste prazo.</w:t>
      </w:r>
    </w:p>
    <w:p w14:paraId="6EAC3EAE" w14:textId="77777777"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14:paraId="60ED95AA"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5938FB9" w14:textId="77777777" w:rsidR="00966B73" w:rsidRDefault="00966B73" w:rsidP="00EA16FC">
      <w:pPr>
        <w:pStyle w:val="Nivel3"/>
        <w:spacing w:before="0" w:after="0" w:line="240" w:lineRule="auto"/>
        <w:ind w:left="709"/>
        <w:rPr>
          <w:sz w:val="22"/>
          <w:szCs w:val="22"/>
        </w:rPr>
      </w:pPr>
      <w:bookmarkStart w:id="27" w:name="_Hlk113698144"/>
      <w:r w:rsidRPr="0030486D">
        <w:rPr>
          <w:sz w:val="22"/>
          <w:szCs w:val="22"/>
        </w:rPr>
        <w:t>Após o término dos prazos estabelecidos nos itens anteriores, o sistema ordenará e divulgará os lances segundo a ordem crescente de valores.</w:t>
      </w:r>
    </w:p>
    <w:p w14:paraId="58FD7470" w14:textId="77777777" w:rsidR="00422383" w:rsidRPr="0030486D" w:rsidRDefault="00422383" w:rsidP="00422383">
      <w:pPr>
        <w:pStyle w:val="Nivel3"/>
        <w:numPr>
          <w:ilvl w:val="0"/>
          <w:numId w:val="0"/>
        </w:numPr>
        <w:spacing w:before="0" w:after="0" w:line="240" w:lineRule="auto"/>
        <w:ind w:left="709"/>
        <w:rPr>
          <w:sz w:val="22"/>
          <w:szCs w:val="22"/>
        </w:rPr>
      </w:pPr>
    </w:p>
    <w:p w14:paraId="0E68CA6D" w14:textId="77777777" w:rsidR="00966B73" w:rsidRPr="0030486D" w:rsidRDefault="00966B73" w:rsidP="00422383">
      <w:pPr>
        <w:pStyle w:val="Nivel2"/>
        <w:spacing w:before="0" w:after="0" w:line="240" w:lineRule="auto"/>
        <w:ind w:left="0" w:firstLine="0"/>
        <w:rPr>
          <w:sz w:val="22"/>
          <w:szCs w:val="22"/>
        </w:rPr>
      </w:pPr>
      <w:bookmarkStart w:id="28" w:name="_Ref116973524"/>
      <w:bookmarkEnd w:id="27"/>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8"/>
    </w:p>
    <w:p w14:paraId="652A73FD" w14:textId="77777777"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r w:rsidR="001A57DE">
        <w:fldChar w:fldCharType="begin"/>
      </w:r>
      <w:r w:rsidR="001A57DE">
        <w:instrText xml:space="preserve"> REF _Ref116973524 \r \h  \* MERGEFORMAT </w:instrText>
      </w:r>
      <w:r w:rsidR="001A57DE">
        <w:fldChar w:fldCharType="separate"/>
      </w:r>
      <w:r w:rsidR="00CB2165" w:rsidRPr="00CB2165">
        <w:rPr>
          <w:color w:val="auto"/>
          <w:sz w:val="22"/>
          <w:szCs w:val="22"/>
        </w:rPr>
        <w:t>6.12</w:t>
      </w:r>
      <w:r w:rsidR="001A57DE">
        <w:fldChar w:fldCharType="end"/>
      </w:r>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14:paraId="28B09A30"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1A17DEC9" w14:textId="77777777"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20CA731A"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11AE7B20"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6DB62375"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14:paraId="7F7B3F7A"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14:paraId="363F34D1"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14:paraId="31D9F564"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14:paraId="11A7D167"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14:paraId="6E190840"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515E630E" w14:textId="77777777"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14:paraId="2D0AE7D4"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3"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regulamentada pelo </w:t>
      </w:r>
      <w:hyperlink r:id="rId24">
        <w:r w:rsidRPr="0030486D">
          <w:rPr>
            <w:rStyle w:val="Hyperlink"/>
            <w:rFonts w:eastAsia="Zurich BT"/>
            <w:sz w:val="22"/>
            <w:szCs w:val="22"/>
          </w:rPr>
          <w:t>Decreto nº 8.538, de 2015</w:t>
        </w:r>
      </w:hyperlink>
      <w:r w:rsidRPr="0030486D">
        <w:rPr>
          <w:rFonts w:eastAsia="Zurich BT"/>
          <w:sz w:val="22"/>
          <w:szCs w:val="22"/>
        </w:rPr>
        <w:t>.</w:t>
      </w:r>
    </w:p>
    <w:p w14:paraId="166C7E65"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14:paraId="5B399C04" w14:textId="77777777"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4C232F8D"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14:paraId="7CE415DA" w14:textId="77777777"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5274009" w14:textId="77777777" w:rsidR="00943020" w:rsidRPr="0030486D" w:rsidRDefault="00943020" w:rsidP="00943020">
      <w:pPr>
        <w:pStyle w:val="Nivel3"/>
        <w:numPr>
          <w:ilvl w:val="0"/>
          <w:numId w:val="0"/>
        </w:numPr>
        <w:spacing w:before="0" w:after="0" w:line="240" w:lineRule="auto"/>
        <w:ind w:left="709"/>
        <w:rPr>
          <w:sz w:val="22"/>
          <w:szCs w:val="22"/>
        </w:rPr>
      </w:pPr>
    </w:p>
    <w:p w14:paraId="5DD06C37" w14:textId="77777777"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14:paraId="1FD456BE"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5"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14:paraId="30108BEB" w14:textId="77777777"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14:paraId="05D4887F" w14:textId="77777777"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14:paraId="4585269C" w14:textId="77777777"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14:paraId="20270A89" w14:textId="77777777"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14:paraId="14CBF7C6" w14:textId="77777777" w:rsidR="00943020" w:rsidRPr="0030486D" w:rsidRDefault="00943020" w:rsidP="00943020">
      <w:pPr>
        <w:pStyle w:val="Nivel4"/>
        <w:numPr>
          <w:ilvl w:val="0"/>
          <w:numId w:val="0"/>
        </w:numPr>
        <w:spacing w:before="0" w:after="0" w:line="240" w:lineRule="auto"/>
        <w:ind w:left="1134"/>
        <w:rPr>
          <w:sz w:val="22"/>
          <w:szCs w:val="22"/>
        </w:rPr>
      </w:pPr>
    </w:p>
    <w:p w14:paraId="6FED1DC6" w14:textId="77777777"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14:paraId="769C33A1" w14:textId="77777777" w:rsidR="00966B73" w:rsidRPr="0030486D" w:rsidRDefault="00966B73" w:rsidP="00943020">
      <w:pPr>
        <w:pStyle w:val="Nivel4"/>
        <w:spacing w:before="0" w:after="0" w:line="240" w:lineRule="auto"/>
        <w:ind w:left="1134"/>
        <w:rPr>
          <w:sz w:val="22"/>
          <w:szCs w:val="22"/>
        </w:rPr>
      </w:pPr>
      <w:bookmarkStart w:id="29" w:name="art60§1i"/>
      <w:bookmarkEnd w:id="29"/>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175ADAF" w14:textId="77777777" w:rsidR="00966B73" w:rsidRPr="0030486D" w:rsidRDefault="00966B73" w:rsidP="00943020">
      <w:pPr>
        <w:pStyle w:val="Nivel4"/>
        <w:spacing w:before="0" w:after="0" w:line="240" w:lineRule="auto"/>
        <w:ind w:firstLine="567"/>
        <w:rPr>
          <w:sz w:val="22"/>
          <w:szCs w:val="22"/>
        </w:rPr>
      </w:pPr>
      <w:bookmarkStart w:id="30" w:name="art60§1ii"/>
      <w:bookmarkEnd w:id="30"/>
      <w:r w:rsidRPr="0030486D">
        <w:rPr>
          <w:sz w:val="22"/>
          <w:szCs w:val="22"/>
        </w:rPr>
        <w:t>empresas brasileiras;</w:t>
      </w:r>
    </w:p>
    <w:p w14:paraId="7A94F8B3" w14:textId="77777777" w:rsidR="00966B73" w:rsidRPr="0030486D" w:rsidRDefault="00966B73" w:rsidP="00943020">
      <w:pPr>
        <w:pStyle w:val="Nivel4"/>
        <w:spacing w:before="0" w:after="0" w:line="240" w:lineRule="auto"/>
        <w:ind w:left="1134"/>
        <w:rPr>
          <w:sz w:val="22"/>
          <w:szCs w:val="22"/>
        </w:rPr>
      </w:pPr>
      <w:bookmarkStart w:id="31" w:name="art60§1iii"/>
      <w:bookmarkEnd w:id="31"/>
      <w:r w:rsidRPr="0030486D">
        <w:rPr>
          <w:sz w:val="22"/>
          <w:szCs w:val="22"/>
        </w:rPr>
        <w:t>empresas que invistam em pesquisa e no desenvolvimento de tecnologia no País;</w:t>
      </w:r>
    </w:p>
    <w:p w14:paraId="4015DAF8" w14:textId="77777777" w:rsidR="00966B73" w:rsidRDefault="00966B73" w:rsidP="00943020">
      <w:pPr>
        <w:pStyle w:val="Nivel4"/>
        <w:spacing w:before="0" w:after="0" w:line="240" w:lineRule="auto"/>
        <w:ind w:left="1134"/>
        <w:rPr>
          <w:sz w:val="22"/>
          <w:szCs w:val="22"/>
        </w:rPr>
      </w:pPr>
      <w:bookmarkStart w:id="32" w:name="art60§1iv"/>
      <w:bookmarkEnd w:id="32"/>
      <w:r w:rsidRPr="0030486D">
        <w:rPr>
          <w:sz w:val="22"/>
          <w:szCs w:val="22"/>
        </w:rPr>
        <w:t xml:space="preserve">empresas que comprovem a prática de mitigação, nos termos da </w:t>
      </w:r>
      <w:hyperlink r:id="rId26"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14:paraId="217E4452" w14:textId="77777777" w:rsidR="00943020" w:rsidRPr="0030486D" w:rsidRDefault="00943020" w:rsidP="00943020">
      <w:pPr>
        <w:pStyle w:val="Nivel4"/>
        <w:numPr>
          <w:ilvl w:val="0"/>
          <w:numId w:val="0"/>
        </w:numPr>
        <w:spacing w:before="0" w:after="0" w:line="240" w:lineRule="auto"/>
        <w:ind w:left="1134"/>
        <w:rPr>
          <w:sz w:val="22"/>
          <w:szCs w:val="22"/>
        </w:rPr>
      </w:pPr>
    </w:p>
    <w:p w14:paraId="040FCAAB" w14:textId="77777777"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CDEC388"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39002833" w14:textId="77777777"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14:paraId="561306AA" w14:textId="77777777"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14:paraId="32F3954E"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3" w:name="_Hlk117016948"/>
    </w:p>
    <w:bookmarkEnd w:id="33"/>
    <w:p w14:paraId="45B39A3E" w14:textId="77777777"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14:paraId="16310C40" w14:textId="77777777" w:rsidR="00B3035E" w:rsidRPr="0030486D" w:rsidRDefault="00B3035E" w:rsidP="00B3035E">
      <w:pPr>
        <w:pStyle w:val="Nivel3"/>
        <w:numPr>
          <w:ilvl w:val="0"/>
          <w:numId w:val="0"/>
        </w:numPr>
        <w:spacing w:before="0" w:after="0" w:line="240" w:lineRule="auto"/>
        <w:ind w:left="709"/>
        <w:rPr>
          <w:iCs/>
          <w:sz w:val="22"/>
          <w:szCs w:val="22"/>
        </w:rPr>
      </w:pPr>
    </w:p>
    <w:p w14:paraId="72AFB0EA" w14:textId="77777777"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3"/>
    </w:p>
    <w:p w14:paraId="5922EDA7" w14:textId="77777777" w:rsidR="00966B73" w:rsidRPr="0030486D" w:rsidRDefault="00966B73" w:rsidP="0030486D">
      <w:pPr>
        <w:pStyle w:val="Nivel01"/>
        <w:spacing w:before="288" w:after="288" w:line="240" w:lineRule="auto"/>
        <w:rPr>
          <w:rFonts w:ascii="Arial" w:hAnsi="Arial"/>
        </w:rPr>
      </w:pPr>
      <w:bookmarkStart w:id="34" w:name="_Toc159917667"/>
      <w:r w:rsidRPr="0030486D">
        <w:rPr>
          <w:rFonts w:ascii="Arial" w:hAnsi="Arial"/>
        </w:rPr>
        <w:t>DA FASE DE JULGAMENTO</w:t>
      </w:r>
      <w:bookmarkEnd w:id="34"/>
    </w:p>
    <w:p w14:paraId="2C040832" w14:textId="77777777" w:rsidR="00966B73" w:rsidRPr="0030486D" w:rsidRDefault="00966B73" w:rsidP="00B3035E">
      <w:pPr>
        <w:pStyle w:val="Nivel2"/>
        <w:spacing w:before="0" w:after="0" w:line="240" w:lineRule="auto"/>
        <w:ind w:left="0" w:firstLine="0"/>
        <w:rPr>
          <w:b/>
          <w:bCs/>
          <w:sz w:val="22"/>
          <w:szCs w:val="22"/>
          <w:lang w:eastAsia="ar-SA"/>
        </w:rPr>
      </w:pPr>
      <w:bookmarkStart w:id="35"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7" w:anchor="art14" w:history="1">
        <w:r w:rsidRPr="0030486D">
          <w:rPr>
            <w:rStyle w:val="Hyperlink"/>
            <w:sz w:val="22"/>
            <w:szCs w:val="22"/>
          </w:rPr>
          <w:t>art. 14 da Lei nº 14.133/2021</w:t>
        </w:r>
      </w:hyperlink>
      <w:r w:rsidRPr="0030486D">
        <w:rPr>
          <w:sz w:val="22"/>
          <w:szCs w:val="22"/>
        </w:rPr>
        <w:t xml:space="preserve">, </w:t>
      </w:r>
      <w:r w:rsidR="000318C2">
        <w:rPr>
          <w:sz w:val="22"/>
          <w:szCs w:val="22"/>
        </w:rPr>
        <w:t>legislação correlata e no item 3</w:t>
      </w:r>
      <w:r w:rsidRPr="0030486D">
        <w:rPr>
          <w:sz w:val="22"/>
          <w:szCs w:val="22"/>
        </w:rPr>
        <w:t xml:space="preserve">.5 do edital, </w:t>
      </w:r>
      <w:bookmarkEnd w:id="35"/>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14:paraId="31BB288D"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8" w:history="1">
        <w:r w:rsidRPr="0030486D">
          <w:rPr>
            <w:rStyle w:val="Hyperlink"/>
            <w:sz w:val="22"/>
            <w:szCs w:val="22"/>
            <w:lang w:eastAsia="ar-SA"/>
          </w:rPr>
          <w:t>https://www.portaltransparencia.gov.br/sancoes/ceis</w:t>
        </w:r>
      </w:hyperlink>
      <w:r w:rsidRPr="0030486D">
        <w:rPr>
          <w:sz w:val="22"/>
          <w:szCs w:val="22"/>
          <w:lang w:eastAsia="ar-SA"/>
        </w:rPr>
        <w:t xml:space="preserve">); e </w:t>
      </w:r>
    </w:p>
    <w:p w14:paraId="740F8083"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29" w:history="1">
        <w:r w:rsidRPr="0030486D">
          <w:rPr>
            <w:rStyle w:val="Hyperlink"/>
            <w:sz w:val="22"/>
            <w:szCs w:val="22"/>
            <w:lang w:eastAsia="ar-SA"/>
          </w:rPr>
          <w:t>https://www.portaltransparencia.gov.br/sancoes/cnep</w:t>
        </w:r>
      </w:hyperlink>
      <w:r w:rsidRPr="0030486D">
        <w:rPr>
          <w:sz w:val="22"/>
          <w:szCs w:val="22"/>
          <w:lang w:eastAsia="ar-SA"/>
        </w:rPr>
        <w:t>).</w:t>
      </w:r>
    </w:p>
    <w:p w14:paraId="11C212E2"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30"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14:paraId="5D5B3427"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14:paraId="0EECA406" w14:textId="77777777"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14:paraId="275D2437" w14:textId="77777777"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14:paraId="3B432800" w14:textId="77777777"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14:paraId="1A624F8F" w14:textId="77777777" w:rsidR="00C70782" w:rsidRPr="0030486D" w:rsidRDefault="00C70782" w:rsidP="00C70782">
      <w:pPr>
        <w:pStyle w:val="Nivel3"/>
        <w:numPr>
          <w:ilvl w:val="0"/>
          <w:numId w:val="0"/>
        </w:numPr>
        <w:spacing w:before="0" w:after="0" w:line="240" w:lineRule="auto"/>
        <w:ind w:left="851"/>
        <w:rPr>
          <w:sz w:val="22"/>
          <w:szCs w:val="22"/>
        </w:rPr>
      </w:pPr>
    </w:p>
    <w:p w14:paraId="4892E655" w14:textId="77777777" w:rsidR="00966B73" w:rsidRPr="00FD075D" w:rsidRDefault="00966B73" w:rsidP="00C70782">
      <w:pPr>
        <w:pStyle w:val="Nivel2"/>
        <w:spacing w:before="0" w:after="0" w:line="240" w:lineRule="auto"/>
        <w:ind w:left="0" w:firstLine="0"/>
        <w:rPr>
          <w:color w:val="auto"/>
          <w:sz w:val="22"/>
          <w:szCs w:val="22"/>
        </w:rPr>
      </w:pPr>
      <w:bookmarkStart w:id="36" w:name="_Hlk135317550"/>
      <w:r w:rsidRPr="00FD075D">
        <w:rPr>
          <w:color w:val="auto"/>
          <w:sz w:val="22"/>
          <w:szCs w:val="22"/>
        </w:rPr>
        <w:t>Na hipótese de inversão das fases de habilitação e julgamento, caso atendidas as condições de participação, será iniciado o procedimento de habilitação.</w:t>
      </w:r>
    </w:p>
    <w:bookmarkEnd w:id="36"/>
    <w:p w14:paraId="469B2C5C"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o pregoeiro verificará se faz jus ao b</w:t>
      </w:r>
      <w:r w:rsidR="00404B5D">
        <w:rPr>
          <w:sz w:val="22"/>
          <w:szCs w:val="22"/>
        </w:rPr>
        <w:t>enefício, em conformidade com o item</w:t>
      </w:r>
      <w:r w:rsidR="001A57DE">
        <w:fldChar w:fldCharType="begin"/>
      </w:r>
      <w:r w:rsidR="001A57DE">
        <w:instrText xml:space="preserve"> REF _Ref117000019 \r \h  \* MERGEFORMAT </w:instrText>
      </w:r>
      <w:r w:rsidR="001A57DE">
        <w:fldChar w:fldCharType="separate"/>
      </w:r>
      <w:r w:rsidR="00CB2165" w:rsidRPr="00CB2165">
        <w:rPr>
          <w:sz w:val="22"/>
          <w:szCs w:val="22"/>
        </w:rPr>
        <w:t>4.7</w:t>
      </w:r>
      <w:r w:rsidR="001A57DE">
        <w:fldChar w:fldCharType="end"/>
      </w:r>
      <w:r w:rsidR="003F6D94" w:rsidRPr="0030486D">
        <w:rPr>
          <w:sz w:val="22"/>
          <w:szCs w:val="22"/>
        </w:rPr>
        <w:t xml:space="preserve">7 </w:t>
      </w:r>
      <w:r w:rsidRPr="0030486D">
        <w:rPr>
          <w:sz w:val="22"/>
          <w:szCs w:val="22"/>
        </w:rPr>
        <w:t>deste edital.</w:t>
      </w:r>
    </w:p>
    <w:p w14:paraId="4A01AB53" w14:textId="77777777"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1" w:anchor="art29" w:history="1">
        <w:r w:rsidRPr="0030486D">
          <w:rPr>
            <w:rStyle w:val="Hyperlink"/>
            <w:sz w:val="22"/>
            <w:szCs w:val="22"/>
          </w:rPr>
          <w:t>artigo 29 a 35 da IN SEGES nº 73, de 30 de setembro de 2022</w:t>
        </w:r>
      </w:hyperlink>
      <w:r w:rsidRPr="0030486D">
        <w:rPr>
          <w:sz w:val="22"/>
          <w:szCs w:val="22"/>
        </w:rPr>
        <w:t>.</w:t>
      </w:r>
    </w:p>
    <w:p w14:paraId="3D166A31" w14:textId="77777777"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14:paraId="1FF4A7E1" w14:textId="77777777"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14:paraId="07D9208F" w14:textId="77777777"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14:paraId="2FC2BBCF" w14:textId="77777777"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14:paraId="5CABADF8" w14:textId="77777777"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14:paraId="413DDEA8" w14:textId="77777777"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14:paraId="7D93AB85" w14:textId="77777777" w:rsidR="00C70782" w:rsidRPr="0030486D" w:rsidRDefault="00C70782" w:rsidP="00C70782">
      <w:pPr>
        <w:pStyle w:val="Nivel3"/>
        <w:numPr>
          <w:ilvl w:val="0"/>
          <w:numId w:val="0"/>
        </w:numPr>
        <w:spacing w:before="0" w:after="0" w:line="240" w:lineRule="auto"/>
        <w:ind w:left="851"/>
        <w:rPr>
          <w:sz w:val="22"/>
          <w:szCs w:val="22"/>
        </w:rPr>
      </w:pPr>
    </w:p>
    <w:p w14:paraId="2527FB03" w14:textId="77777777"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14:paraId="09D578EF" w14:textId="77777777"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14:paraId="5D8D304E" w14:textId="77777777"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14:paraId="0C83051E" w14:textId="77777777"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14:paraId="19680F24"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14:paraId="4819973E"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18CC0416" w14:textId="77777777"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65C57C4F" w14:textId="77777777"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14:paraId="643EC501" w14:textId="77777777"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14:paraId="57189D31" w14:textId="77777777" w:rsidR="009A6877" w:rsidRPr="0030486D" w:rsidRDefault="009A6877" w:rsidP="009A6877">
      <w:pPr>
        <w:pStyle w:val="Nivel3"/>
        <w:numPr>
          <w:ilvl w:val="0"/>
          <w:numId w:val="0"/>
        </w:numPr>
        <w:spacing w:before="0" w:after="0" w:line="240" w:lineRule="auto"/>
        <w:ind w:left="851"/>
        <w:rPr>
          <w:sz w:val="22"/>
          <w:szCs w:val="22"/>
        </w:rPr>
      </w:pPr>
    </w:p>
    <w:p w14:paraId="665334DE" w14:textId="77777777"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14:paraId="21202136" w14:textId="77777777" w:rsidR="00966B73" w:rsidRPr="0030486D" w:rsidRDefault="00966B73" w:rsidP="0030486D">
      <w:pPr>
        <w:pStyle w:val="Nivel01"/>
        <w:spacing w:before="288" w:after="288" w:line="240" w:lineRule="auto"/>
        <w:rPr>
          <w:rFonts w:ascii="Arial" w:hAnsi="Arial"/>
        </w:rPr>
      </w:pPr>
      <w:bookmarkStart w:id="37" w:name="_Toc159917668"/>
      <w:r w:rsidRPr="0030486D">
        <w:rPr>
          <w:rFonts w:ascii="Arial" w:hAnsi="Arial"/>
        </w:rPr>
        <w:t>DA FASE DE HABILITAÇÃO</w:t>
      </w:r>
      <w:bookmarkEnd w:id="37"/>
    </w:p>
    <w:p w14:paraId="68A6D20E"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2" w:anchor="art62" w:history="1">
        <w:proofErr w:type="spellStart"/>
        <w:r w:rsidRPr="0030486D">
          <w:rPr>
            <w:rStyle w:val="Hyperlink"/>
            <w:sz w:val="22"/>
            <w:szCs w:val="22"/>
          </w:rPr>
          <w:t>arts</w:t>
        </w:r>
        <w:proofErr w:type="spellEnd"/>
        <w:r w:rsidRPr="0030486D">
          <w:rPr>
            <w:rStyle w:val="Hyperlink"/>
            <w:sz w:val="22"/>
            <w:szCs w:val="22"/>
          </w:rPr>
          <w:t>. 62 a 70 da Lei nº 14.133, de 2021</w:t>
        </w:r>
      </w:hyperlink>
      <w:r w:rsidRPr="0030486D">
        <w:rPr>
          <w:sz w:val="22"/>
          <w:szCs w:val="22"/>
        </w:rPr>
        <w:t>.</w:t>
      </w:r>
    </w:p>
    <w:p w14:paraId="62D56130" w14:textId="77777777"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14:paraId="2EFE632D"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serão traduzidos por tradutor juramentado no País e apostilados nos termos do disposto no </w:t>
      </w:r>
      <w:hyperlink r:id="rId33"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14:paraId="702F8F09" w14:textId="77777777" w:rsidR="00966B73" w:rsidRPr="00C0555C" w:rsidRDefault="00966B73" w:rsidP="001F0628">
      <w:pPr>
        <w:pStyle w:val="Nivel2"/>
        <w:spacing w:before="0" w:after="0" w:line="240" w:lineRule="auto"/>
        <w:ind w:left="0" w:firstLine="0"/>
        <w:rPr>
          <w:i/>
          <w:color w:val="auto"/>
          <w:sz w:val="22"/>
          <w:szCs w:val="22"/>
        </w:rPr>
      </w:pPr>
      <w:r w:rsidRPr="00C0555C">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6B8F365E"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14:paraId="702595C7"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6CEFE734"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4" w:anchor="art63">
        <w:r w:rsidRPr="0030486D">
          <w:rPr>
            <w:rStyle w:val="Hyperlink"/>
            <w:sz w:val="22"/>
            <w:szCs w:val="22"/>
          </w:rPr>
          <w:t>art. 63, I, da Lei nº 14.133/2021</w:t>
        </w:r>
      </w:hyperlink>
      <w:r w:rsidRPr="0030486D">
        <w:rPr>
          <w:sz w:val="22"/>
          <w:szCs w:val="22"/>
        </w:rPr>
        <w:t>).</w:t>
      </w:r>
    </w:p>
    <w:p w14:paraId="4A85B618"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6A78878"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42B1D96" w14:textId="77777777"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14:paraId="651AF3F5" w14:textId="77777777" w:rsidR="00966B73" w:rsidRDefault="00C0555C" w:rsidP="001F0628">
      <w:pPr>
        <w:pStyle w:val="Nivel2"/>
        <w:numPr>
          <w:ilvl w:val="0"/>
          <w:numId w:val="0"/>
        </w:numPr>
        <w:spacing w:before="0" w:after="0" w:line="240" w:lineRule="auto"/>
        <w:ind w:left="851"/>
        <w:rPr>
          <w:sz w:val="22"/>
          <w:szCs w:val="22"/>
        </w:rPr>
      </w:pPr>
      <w:r>
        <w:rPr>
          <w:sz w:val="22"/>
          <w:szCs w:val="22"/>
        </w:rPr>
        <w:t>8</w:t>
      </w:r>
      <w:r w:rsidR="00D852C0" w:rsidRPr="0030486D">
        <w:rPr>
          <w:sz w:val="22"/>
          <w:szCs w:val="22"/>
        </w:rPr>
        <w:t xml:space="preserve">.10.1 </w:t>
      </w:r>
      <w:r w:rsidR="00966B73" w:rsidRPr="0030486D">
        <w:rPr>
          <w:sz w:val="22"/>
          <w:szCs w:val="22"/>
        </w:rPr>
        <w:t xml:space="preserve">Somente haverá a necessidade de comprovação do preenchimento de requisitos mediante apresentação dos documentos originais </w:t>
      </w:r>
      <w:proofErr w:type="spellStart"/>
      <w:r w:rsidR="00966B73" w:rsidRPr="0030486D">
        <w:rPr>
          <w:sz w:val="22"/>
          <w:szCs w:val="22"/>
        </w:rPr>
        <w:t>não-digitais</w:t>
      </w:r>
      <w:proofErr w:type="spellEnd"/>
      <w:r w:rsidR="00966B73" w:rsidRPr="0030486D">
        <w:rPr>
          <w:sz w:val="22"/>
          <w:szCs w:val="22"/>
        </w:rPr>
        <w:t xml:space="preserve"> quando houver dúvida em relação à integridade do documento digital ou quando a lei expressamente o exigir. </w:t>
      </w:r>
    </w:p>
    <w:p w14:paraId="560DF07E" w14:textId="77777777" w:rsidR="001F0628" w:rsidRPr="0030486D" w:rsidRDefault="001F0628" w:rsidP="001F0628">
      <w:pPr>
        <w:pStyle w:val="Nivel2"/>
        <w:numPr>
          <w:ilvl w:val="0"/>
          <w:numId w:val="0"/>
        </w:numPr>
        <w:spacing w:before="0" w:after="0" w:line="240" w:lineRule="auto"/>
        <w:ind w:left="999" w:hanging="148"/>
        <w:rPr>
          <w:sz w:val="22"/>
          <w:szCs w:val="22"/>
        </w:rPr>
      </w:pPr>
    </w:p>
    <w:p w14:paraId="6FD00097"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19B39380" w14:textId="77777777"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14:paraId="192E45AE" w14:textId="77777777" w:rsidR="001F0628" w:rsidRPr="0030486D" w:rsidRDefault="001F0628" w:rsidP="001F0628">
      <w:pPr>
        <w:pStyle w:val="Nivel3"/>
        <w:numPr>
          <w:ilvl w:val="0"/>
          <w:numId w:val="0"/>
        </w:numPr>
        <w:spacing w:before="0" w:after="0" w:line="240" w:lineRule="auto"/>
        <w:ind w:left="851"/>
        <w:rPr>
          <w:sz w:val="22"/>
          <w:szCs w:val="22"/>
        </w:rPr>
      </w:pPr>
    </w:p>
    <w:p w14:paraId="1F33F62F"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14:paraId="277837FA" w14:textId="77777777" w:rsidR="00966B73" w:rsidRPr="0030486D" w:rsidRDefault="00966B73" w:rsidP="001F0628">
      <w:pPr>
        <w:pStyle w:val="Nivel3"/>
        <w:spacing w:before="0" w:after="0" w:line="240" w:lineRule="auto"/>
        <w:ind w:left="851"/>
        <w:rPr>
          <w:i/>
          <w:iCs/>
          <w:sz w:val="22"/>
          <w:szCs w:val="22"/>
        </w:rPr>
      </w:pPr>
      <w:bookmarkStart w:id="38" w:name="_Ref114663151"/>
      <w:r w:rsidRPr="0030486D">
        <w:rPr>
          <w:sz w:val="22"/>
          <w:szCs w:val="22"/>
        </w:rPr>
        <w:t>Os documentos exigidos para habilitação que não estejam contemplados serão enviados por meio do sistema, em formato digital, no prazo de</w:t>
      </w:r>
      <w:r w:rsidR="004E478B" w:rsidRPr="0030486D">
        <w:rPr>
          <w:sz w:val="22"/>
          <w:szCs w:val="22"/>
        </w:rPr>
        <w:t>02 (duas) horas</w:t>
      </w:r>
      <w:r w:rsidRPr="0030486D">
        <w:rPr>
          <w:sz w:val="22"/>
          <w:szCs w:val="22"/>
        </w:rPr>
        <w:t>, prorrogável por igual período, contado da solicitação do pregoeiro.</w:t>
      </w:r>
      <w:bookmarkEnd w:id="38"/>
    </w:p>
    <w:p w14:paraId="4A082F90" w14:textId="77777777"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5"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14:paraId="37157490" w14:textId="77777777" w:rsidR="001F0628" w:rsidRPr="0030486D" w:rsidRDefault="001F0628" w:rsidP="001F0628">
      <w:pPr>
        <w:pStyle w:val="Nivel3"/>
        <w:numPr>
          <w:ilvl w:val="0"/>
          <w:numId w:val="0"/>
        </w:numPr>
        <w:spacing w:before="0" w:after="0" w:line="240" w:lineRule="auto"/>
        <w:ind w:left="851"/>
        <w:rPr>
          <w:i/>
          <w:iCs/>
          <w:sz w:val="22"/>
          <w:szCs w:val="22"/>
        </w:rPr>
      </w:pPr>
    </w:p>
    <w:p w14:paraId="4D259C91"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14:paraId="36F441DD" w14:textId="77777777"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14:paraId="538F974C" w14:textId="77777777"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6AC1A8C" w14:textId="77777777" w:rsidR="001F0628" w:rsidRPr="0030486D" w:rsidRDefault="001F0628" w:rsidP="001F0628">
      <w:pPr>
        <w:pStyle w:val="Nivel3"/>
        <w:numPr>
          <w:ilvl w:val="0"/>
          <w:numId w:val="0"/>
        </w:numPr>
        <w:spacing w:before="0" w:after="0" w:line="240" w:lineRule="auto"/>
        <w:ind w:left="851"/>
        <w:rPr>
          <w:sz w:val="22"/>
          <w:szCs w:val="22"/>
        </w:rPr>
      </w:pPr>
    </w:p>
    <w:p w14:paraId="538341D4"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6" w:anchor="art64">
        <w:r w:rsidRPr="0030486D">
          <w:rPr>
            <w:rStyle w:val="Hyperlink"/>
            <w:sz w:val="22"/>
            <w:szCs w:val="22"/>
          </w:rPr>
          <w:t>Lei 14.133/21, art. 64</w:t>
        </w:r>
      </w:hyperlink>
      <w:r w:rsidRPr="0030486D">
        <w:rPr>
          <w:sz w:val="22"/>
          <w:szCs w:val="22"/>
        </w:rPr>
        <w:t xml:space="preserve">, e </w:t>
      </w:r>
      <w:hyperlink r:id="rId37">
        <w:r w:rsidRPr="0030486D">
          <w:rPr>
            <w:rStyle w:val="Hyperlink"/>
            <w:sz w:val="22"/>
            <w:szCs w:val="22"/>
          </w:rPr>
          <w:t>IN 73/2022, art. 39, §4º</w:t>
        </w:r>
      </w:hyperlink>
      <w:r w:rsidRPr="0030486D">
        <w:rPr>
          <w:sz w:val="22"/>
          <w:szCs w:val="22"/>
        </w:rPr>
        <w:t>):</w:t>
      </w:r>
    </w:p>
    <w:p w14:paraId="6D813B1A" w14:textId="77777777"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14:paraId="11C55387" w14:textId="77777777"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14:paraId="5A2217EA" w14:textId="77777777" w:rsidR="001F0628" w:rsidRPr="0030486D" w:rsidRDefault="001F0628" w:rsidP="001F0628">
      <w:pPr>
        <w:pStyle w:val="Nivel3"/>
        <w:numPr>
          <w:ilvl w:val="0"/>
          <w:numId w:val="0"/>
        </w:numPr>
        <w:spacing w:before="0" w:after="0" w:line="240" w:lineRule="auto"/>
        <w:ind w:left="709"/>
        <w:rPr>
          <w:sz w:val="22"/>
          <w:szCs w:val="22"/>
        </w:rPr>
      </w:pPr>
    </w:p>
    <w:p w14:paraId="68FC5CD9" w14:textId="77777777" w:rsidR="00966B73" w:rsidRPr="0030486D" w:rsidRDefault="00966B73" w:rsidP="001F0628">
      <w:pPr>
        <w:pStyle w:val="Nivel2"/>
        <w:spacing w:before="0" w:after="0" w:line="240" w:lineRule="auto"/>
        <w:ind w:left="0" w:firstLine="0"/>
        <w:rPr>
          <w:sz w:val="22"/>
          <w:szCs w:val="22"/>
        </w:rPr>
      </w:pPr>
      <w:bookmarkStart w:id="39" w:name="_Ref114670319"/>
      <w:r w:rsidRPr="0030486D">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eﬁcácia</w:t>
      </w:r>
      <w:proofErr w:type="spellEnd"/>
      <w:r w:rsidRPr="0030486D">
        <w:rPr>
          <w:sz w:val="22"/>
          <w:szCs w:val="22"/>
        </w:rPr>
        <w:t xml:space="preserve"> para fins de habilitação e classificação.</w:t>
      </w:r>
      <w:bookmarkEnd w:id="39"/>
    </w:p>
    <w:p w14:paraId="3482DFCD" w14:textId="77777777" w:rsidR="00966B73" w:rsidRPr="0030486D" w:rsidRDefault="00966B73" w:rsidP="001F0628">
      <w:pPr>
        <w:pStyle w:val="Nivel2"/>
        <w:spacing w:before="0" w:after="0" w:line="240" w:lineRule="auto"/>
        <w:ind w:left="0" w:firstLine="0"/>
        <w:rPr>
          <w:sz w:val="22"/>
          <w:szCs w:val="22"/>
        </w:rPr>
      </w:pPr>
      <w:bookmarkStart w:id="40"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1A57DE">
        <w:fldChar w:fldCharType="begin"/>
      </w:r>
      <w:r w:rsidR="001A57DE">
        <w:instrText xml:space="preserve"> REF _Ref114663151 \r \h  \* MERGEFORMAT </w:instrText>
      </w:r>
      <w:r w:rsidR="001A57DE">
        <w:fldChar w:fldCharType="separate"/>
      </w:r>
      <w:r w:rsidR="00CB2165" w:rsidRPr="00CB2165">
        <w:rPr>
          <w:sz w:val="22"/>
          <w:szCs w:val="22"/>
        </w:rPr>
        <w:t>8.12.1</w:t>
      </w:r>
      <w:r w:rsidR="001A57DE">
        <w:fldChar w:fldCharType="end"/>
      </w:r>
      <w:r w:rsidRPr="0030486D">
        <w:rPr>
          <w:sz w:val="22"/>
          <w:szCs w:val="22"/>
        </w:rPr>
        <w:t>.</w:t>
      </w:r>
      <w:bookmarkEnd w:id="40"/>
    </w:p>
    <w:p w14:paraId="1BD095B0" w14:textId="77777777" w:rsidR="00966B73" w:rsidRPr="0030486D" w:rsidRDefault="00966B73" w:rsidP="001F0628">
      <w:pPr>
        <w:pStyle w:val="Nivel2"/>
        <w:spacing w:before="0" w:after="0" w:line="240" w:lineRule="auto"/>
        <w:ind w:left="0" w:firstLine="0"/>
        <w:rPr>
          <w:sz w:val="22"/>
          <w:szCs w:val="22"/>
        </w:rPr>
      </w:pPr>
      <w:bookmarkStart w:id="41"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1"/>
      <w:r w:rsidRPr="0030486D">
        <w:rPr>
          <w:sz w:val="22"/>
          <w:szCs w:val="22"/>
        </w:rPr>
        <w:t>.</w:t>
      </w:r>
    </w:p>
    <w:p w14:paraId="2C0B4F17"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14:paraId="48E5EA24" w14:textId="77777777" w:rsidR="00966B73"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6D267AFA" w14:textId="77777777" w:rsidR="00291535" w:rsidRPr="0030486D" w:rsidRDefault="00291535" w:rsidP="00291535">
      <w:pPr>
        <w:pStyle w:val="Nivel2"/>
        <w:numPr>
          <w:ilvl w:val="0"/>
          <w:numId w:val="0"/>
        </w:numPr>
        <w:spacing w:before="0" w:after="0" w:line="240" w:lineRule="auto"/>
        <w:rPr>
          <w:sz w:val="22"/>
          <w:szCs w:val="22"/>
        </w:rPr>
      </w:pPr>
    </w:p>
    <w:p w14:paraId="3754372D" w14:textId="77777777" w:rsidR="00966B73" w:rsidRPr="0030486D" w:rsidRDefault="00966B73" w:rsidP="00291535">
      <w:pPr>
        <w:pStyle w:val="Nivel01"/>
        <w:spacing w:beforeLines="0" w:before="0" w:afterLines="0" w:line="240" w:lineRule="auto"/>
        <w:rPr>
          <w:rFonts w:ascii="Arial" w:hAnsi="Arial"/>
        </w:rPr>
      </w:pPr>
      <w:bookmarkStart w:id="42" w:name="_Toc159917671"/>
      <w:r w:rsidRPr="0030486D">
        <w:rPr>
          <w:rFonts w:ascii="Arial" w:hAnsi="Arial"/>
        </w:rPr>
        <w:t>DOS RECURSOS</w:t>
      </w:r>
      <w:bookmarkEnd w:id="42"/>
    </w:p>
    <w:p w14:paraId="34D599DB" w14:textId="77777777" w:rsidR="00966B73" w:rsidRPr="0030486D" w:rsidRDefault="00966B73" w:rsidP="00291535">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8" w:anchor="art165" w:history="1">
        <w:r w:rsidRPr="0030486D">
          <w:rPr>
            <w:rStyle w:val="Hyperlink"/>
            <w:sz w:val="22"/>
            <w:szCs w:val="22"/>
          </w:rPr>
          <w:t>art. 165 da Lei nº 14.133, de 2021</w:t>
        </w:r>
      </w:hyperlink>
      <w:r w:rsidRPr="0030486D">
        <w:rPr>
          <w:sz w:val="22"/>
          <w:szCs w:val="22"/>
        </w:rPr>
        <w:t>.</w:t>
      </w:r>
    </w:p>
    <w:p w14:paraId="017C3E9A"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14:paraId="167A5DD5"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14:paraId="6F6E7D95" w14:textId="77777777"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14:paraId="7CD4B439" w14:textId="77777777" w:rsidR="00966B73" w:rsidRPr="009C6F52" w:rsidRDefault="00966B73" w:rsidP="00C37ADA">
      <w:pPr>
        <w:pStyle w:val="Nivel3"/>
        <w:spacing w:before="0" w:after="0" w:line="240" w:lineRule="auto"/>
        <w:ind w:left="851"/>
        <w:rPr>
          <w:sz w:val="22"/>
          <w:szCs w:val="22"/>
        </w:rPr>
      </w:pPr>
      <w:bookmarkStart w:id="43" w:name="_Hlk135318381"/>
      <w:bookmarkStart w:id="44" w:name="_Hlk135315794"/>
      <w:r w:rsidRPr="009C6F52">
        <w:rPr>
          <w:sz w:val="22"/>
          <w:szCs w:val="22"/>
        </w:rPr>
        <w:t>o prazo para a manifestação da intenção de recorrer não será inferior a 10 (dez) minutos.</w:t>
      </w:r>
      <w:bookmarkEnd w:id="43"/>
    </w:p>
    <w:bookmarkEnd w:id="44"/>
    <w:p w14:paraId="0712F74E" w14:textId="77777777"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14:paraId="7DA623E7" w14:textId="77777777"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39"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14:paraId="69BC5A70" w14:textId="77777777"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14:paraId="79E66EE6"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18396332" w14:textId="77777777"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14:paraId="6C9F2F88"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31EF615A"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14:paraId="477697BB"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14:paraId="2BA7B933" w14:textId="77777777" w:rsidR="00966B73" w:rsidRPr="00291535"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40" w:history="1">
        <w:r w:rsidR="003403F2" w:rsidRPr="0030486D">
          <w:rPr>
            <w:rStyle w:val="Hyperlink"/>
            <w:sz w:val="22"/>
            <w:szCs w:val="22"/>
          </w:rPr>
          <w:t>https://www.bonito.ms.gov.br/category/licitacoes-e-contratos/</w:t>
        </w:r>
      </w:hyperlink>
      <w:r w:rsidR="001528CC" w:rsidRPr="00C0555C">
        <w:rPr>
          <w:color w:val="auto"/>
          <w:sz w:val="22"/>
          <w:szCs w:val="22"/>
        </w:rPr>
        <w:t xml:space="preserve">e </w:t>
      </w:r>
      <w:hyperlink r:id="rId41" w:history="1">
        <w:r w:rsidR="001528CC" w:rsidRPr="0030486D">
          <w:rPr>
            <w:rStyle w:val="Hyperlink"/>
            <w:b/>
            <w:bCs/>
            <w:sz w:val="22"/>
            <w:szCs w:val="22"/>
          </w:rPr>
          <w:t>https://bll.org.br/</w:t>
        </w:r>
      </w:hyperlink>
      <w:r w:rsidRPr="0030486D">
        <w:rPr>
          <w:color w:val="auto"/>
          <w:sz w:val="22"/>
          <w:szCs w:val="22"/>
        </w:rPr>
        <w:t>.</w:t>
      </w:r>
    </w:p>
    <w:p w14:paraId="1BC87FA6" w14:textId="77777777" w:rsidR="00291535" w:rsidRPr="0030486D" w:rsidRDefault="00291535" w:rsidP="00291535">
      <w:pPr>
        <w:pStyle w:val="Nivel2"/>
        <w:numPr>
          <w:ilvl w:val="0"/>
          <w:numId w:val="0"/>
        </w:numPr>
        <w:spacing w:before="0" w:after="0" w:line="240" w:lineRule="auto"/>
        <w:rPr>
          <w:sz w:val="22"/>
          <w:szCs w:val="22"/>
        </w:rPr>
      </w:pPr>
    </w:p>
    <w:p w14:paraId="5C78B251" w14:textId="77777777" w:rsidR="00966B73" w:rsidRPr="0030486D" w:rsidRDefault="00966B73" w:rsidP="00291535">
      <w:pPr>
        <w:pStyle w:val="Nivel01"/>
        <w:spacing w:beforeLines="0" w:before="0" w:afterLines="0" w:line="240" w:lineRule="auto"/>
        <w:rPr>
          <w:rFonts w:ascii="Arial" w:hAnsi="Arial"/>
        </w:rPr>
      </w:pPr>
      <w:bookmarkStart w:id="45" w:name="_Toc159917672"/>
      <w:r w:rsidRPr="0030486D">
        <w:rPr>
          <w:rFonts w:ascii="Arial" w:hAnsi="Arial"/>
        </w:rPr>
        <w:t>DAS INFRAÇÕES ADMINISTRATIVAS E SANÇÕES</w:t>
      </w:r>
      <w:bookmarkEnd w:id="45"/>
    </w:p>
    <w:p w14:paraId="1D5DB0A2" w14:textId="77777777" w:rsidR="00966B73" w:rsidRPr="0030486D" w:rsidRDefault="00966B73" w:rsidP="00291535">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14:paraId="2E4DFD36" w14:textId="77777777" w:rsidR="00966B73" w:rsidRPr="0030486D" w:rsidRDefault="00966B73" w:rsidP="007C5CAD">
      <w:pPr>
        <w:pStyle w:val="Nivel3"/>
        <w:spacing w:before="0" w:after="0" w:line="240" w:lineRule="auto"/>
        <w:ind w:left="851"/>
        <w:rPr>
          <w:sz w:val="22"/>
          <w:szCs w:val="22"/>
        </w:rPr>
      </w:pPr>
      <w:bookmarkStart w:id="46" w:name="_Ref114668085"/>
      <w:bookmarkStart w:id="47" w:name="_Hlk114652595"/>
      <w:r w:rsidRPr="0030486D">
        <w:rPr>
          <w:sz w:val="22"/>
          <w:szCs w:val="22"/>
        </w:rPr>
        <w:t>deixar de entregar a documentação exigida para o certame ou não entregar qualquer documento que tenha sido solicitado pelo/a pregoeiro/a durante o certame;</w:t>
      </w:r>
      <w:bookmarkEnd w:id="46"/>
    </w:p>
    <w:p w14:paraId="00F7C99A" w14:textId="77777777" w:rsidR="00966B73" w:rsidRPr="0030486D" w:rsidRDefault="00966B73" w:rsidP="00252017">
      <w:pPr>
        <w:pStyle w:val="Nivel3"/>
        <w:spacing w:before="0" w:after="0" w:line="240" w:lineRule="auto"/>
        <w:ind w:left="851"/>
        <w:rPr>
          <w:sz w:val="22"/>
          <w:szCs w:val="22"/>
        </w:rPr>
      </w:pPr>
      <w:bookmarkStart w:id="48" w:name="_Ref114668108"/>
      <w:r w:rsidRPr="0030486D">
        <w:rPr>
          <w:sz w:val="22"/>
          <w:szCs w:val="22"/>
        </w:rPr>
        <w:t>Salvo em decorrência de fato superveniente devidamente justificado, não mantiver a proposta em especial quando:</w:t>
      </w:r>
      <w:bookmarkEnd w:id="48"/>
    </w:p>
    <w:p w14:paraId="3CFDC946" w14:textId="77777777"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14:paraId="6F1F6256"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14:paraId="220C75BB"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14:paraId="530D3D68" w14:textId="77777777"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14:paraId="3DF99AA5" w14:textId="77777777"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14:paraId="2BAE79F1" w14:textId="77777777" w:rsidR="00252017" w:rsidRPr="0030486D" w:rsidRDefault="00252017" w:rsidP="00252017">
      <w:pPr>
        <w:pStyle w:val="Nivel4"/>
        <w:numPr>
          <w:ilvl w:val="0"/>
          <w:numId w:val="0"/>
        </w:numPr>
        <w:spacing w:before="0" w:after="0" w:line="240" w:lineRule="auto"/>
        <w:ind w:left="1134"/>
        <w:rPr>
          <w:sz w:val="22"/>
          <w:szCs w:val="22"/>
        </w:rPr>
      </w:pPr>
    </w:p>
    <w:p w14:paraId="5F88EFC3" w14:textId="77777777" w:rsidR="00966B73" w:rsidRPr="0030486D" w:rsidRDefault="00966B73" w:rsidP="00252017">
      <w:pPr>
        <w:pStyle w:val="Nivel3"/>
        <w:spacing w:before="0" w:after="0" w:line="240" w:lineRule="auto"/>
        <w:ind w:left="851"/>
        <w:rPr>
          <w:sz w:val="22"/>
          <w:szCs w:val="22"/>
        </w:rPr>
      </w:pPr>
      <w:bookmarkStart w:id="49" w:name="_Ref114668139"/>
      <w:r w:rsidRPr="0030486D">
        <w:rPr>
          <w:sz w:val="22"/>
          <w:szCs w:val="22"/>
        </w:rPr>
        <w:t>não celebrar o contrato ou não entregar a documentação exigida para a contratação, quando convocado dentro do prazo de validade de sua proposta;</w:t>
      </w:r>
      <w:bookmarkEnd w:id="49"/>
    </w:p>
    <w:p w14:paraId="2362E42F" w14:textId="77777777"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14:paraId="23D89879" w14:textId="77777777" w:rsidR="00252017" w:rsidRPr="0030486D" w:rsidRDefault="00252017" w:rsidP="00252017">
      <w:pPr>
        <w:pStyle w:val="Nivel4"/>
        <w:numPr>
          <w:ilvl w:val="0"/>
          <w:numId w:val="0"/>
        </w:numPr>
        <w:spacing w:before="0" w:after="0" w:line="240" w:lineRule="auto"/>
        <w:ind w:left="1134"/>
        <w:rPr>
          <w:sz w:val="22"/>
          <w:szCs w:val="22"/>
        </w:rPr>
      </w:pPr>
    </w:p>
    <w:p w14:paraId="475E12AD" w14:textId="77777777" w:rsidR="00966B73" w:rsidRPr="0030486D" w:rsidRDefault="00966B73" w:rsidP="00252017">
      <w:pPr>
        <w:pStyle w:val="Nivel3"/>
        <w:spacing w:before="0" w:after="0" w:line="240" w:lineRule="auto"/>
        <w:ind w:left="851"/>
        <w:rPr>
          <w:sz w:val="22"/>
          <w:szCs w:val="22"/>
        </w:rPr>
      </w:pPr>
      <w:bookmarkStart w:id="50" w:name="_Ref114668249"/>
      <w:r w:rsidRPr="0030486D">
        <w:rPr>
          <w:sz w:val="22"/>
          <w:szCs w:val="22"/>
        </w:rPr>
        <w:t>apresentar declaração ou documentação falsa exigida para o certame ou prestar declaração falsa durante a licitação</w:t>
      </w:r>
      <w:bookmarkEnd w:id="50"/>
    </w:p>
    <w:p w14:paraId="7EFF63F1" w14:textId="77777777" w:rsidR="00966B73" w:rsidRPr="0030486D" w:rsidRDefault="00966B73" w:rsidP="00252017">
      <w:pPr>
        <w:pStyle w:val="Nivel3"/>
        <w:spacing w:before="0" w:after="0" w:line="240" w:lineRule="auto"/>
        <w:ind w:left="851"/>
        <w:rPr>
          <w:sz w:val="22"/>
          <w:szCs w:val="22"/>
        </w:rPr>
      </w:pPr>
      <w:bookmarkStart w:id="51" w:name="_Ref114668245"/>
      <w:r w:rsidRPr="0030486D">
        <w:rPr>
          <w:sz w:val="22"/>
          <w:szCs w:val="22"/>
        </w:rPr>
        <w:t>fraudar a licitação</w:t>
      </w:r>
      <w:bookmarkEnd w:id="51"/>
    </w:p>
    <w:p w14:paraId="26AA0060" w14:textId="77777777" w:rsidR="00966B73" w:rsidRPr="0030486D" w:rsidRDefault="00966B73" w:rsidP="00252017">
      <w:pPr>
        <w:pStyle w:val="Nivel3"/>
        <w:spacing w:before="0" w:after="0" w:line="240" w:lineRule="auto"/>
        <w:ind w:left="851"/>
        <w:rPr>
          <w:sz w:val="22"/>
          <w:szCs w:val="22"/>
        </w:rPr>
      </w:pPr>
      <w:bookmarkStart w:id="52" w:name="_Ref114668247"/>
      <w:r w:rsidRPr="0030486D">
        <w:rPr>
          <w:sz w:val="22"/>
          <w:szCs w:val="22"/>
        </w:rPr>
        <w:t>comportar-se de modo inidôneo ou cometer fraude de qualquer natureza, em especial quando:</w:t>
      </w:r>
      <w:bookmarkEnd w:id="52"/>
    </w:p>
    <w:p w14:paraId="62DD2509"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14:paraId="58E2B305"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14:paraId="0BFA9E1D"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14:paraId="2890631A" w14:textId="77777777" w:rsidR="00966B73" w:rsidRPr="0030486D" w:rsidRDefault="00966B73" w:rsidP="00252017">
      <w:pPr>
        <w:pStyle w:val="Nivel3"/>
        <w:spacing w:before="0" w:after="0" w:line="240" w:lineRule="auto"/>
        <w:ind w:firstLine="567"/>
        <w:rPr>
          <w:sz w:val="22"/>
          <w:szCs w:val="22"/>
        </w:rPr>
      </w:pPr>
      <w:bookmarkStart w:id="53" w:name="_Ref114668251"/>
      <w:r w:rsidRPr="0030486D">
        <w:rPr>
          <w:sz w:val="22"/>
          <w:szCs w:val="22"/>
        </w:rPr>
        <w:t>praticar atos ilícitos com vistas a frustrar os objetivos da licitação</w:t>
      </w:r>
      <w:bookmarkEnd w:id="53"/>
    </w:p>
    <w:p w14:paraId="4636A87F" w14:textId="77777777" w:rsidR="00966B73" w:rsidRDefault="00966B73" w:rsidP="00252017">
      <w:pPr>
        <w:pStyle w:val="Nivel3"/>
        <w:spacing w:before="0" w:after="0" w:line="240" w:lineRule="auto"/>
        <w:ind w:firstLine="567"/>
        <w:rPr>
          <w:sz w:val="22"/>
          <w:szCs w:val="22"/>
        </w:rPr>
      </w:pPr>
      <w:bookmarkStart w:id="54" w:name="_Ref114668252"/>
      <w:r w:rsidRPr="0030486D">
        <w:rPr>
          <w:sz w:val="22"/>
          <w:szCs w:val="22"/>
        </w:rPr>
        <w:t xml:space="preserve">praticar ato lesivo previsto no </w:t>
      </w:r>
      <w:hyperlink r:id="rId42" w:anchor="art5" w:history="1">
        <w:r w:rsidRPr="0030486D">
          <w:rPr>
            <w:rStyle w:val="Hyperlink"/>
            <w:sz w:val="22"/>
            <w:szCs w:val="22"/>
          </w:rPr>
          <w:t>art. 5º da Lei n.º 12.846, de 2013</w:t>
        </w:r>
      </w:hyperlink>
      <w:r w:rsidRPr="0030486D">
        <w:rPr>
          <w:sz w:val="22"/>
          <w:szCs w:val="22"/>
        </w:rPr>
        <w:t>.</w:t>
      </w:r>
      <w:bookmarkEnd w:id="54"/>
    </w:p>
    <w:p w14:paraId="39EAF7FD" w14:textId="77777777" w:rsidR="00252017" w:rsidRPr="0030486D" w:rsidRDefault="00252017" w:rsidP="00252017">
      <w:pPr>
        <w:pStyle w:val="Nivel3"/>
        <w:numPr>
          <w:ilvl w:val="0"/>
          <w:numId w:val="0"/>
        </w:numPr>
        <w:spacing w:before="0" w:after="0" w:line="240" w:lineRule="auto"/>
        <w:ind w:left="851"/>
        <w:rPr>
          <w:sz w:val="22"/>
          <w:szCs w:val="22"/>
        </w:rPr>
      </w:pPr>
    </w:p>
    <w:bookmarkEnd w:id="47"/>
    <w:p w14:paraId="06387550" w14:textId="77777777"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3"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14:paraId="3EF92DB8" w14:textId="77777777"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14:paraId="785BB366" w14:textId="77777777" w:rsidR="00966B73" w:rsidRPr="0030486D" w:rsidRDefault="00966B73" w:rsidP="00252017">
      <w:pPr>
        <w:pStyle w:val="Nivel3"/>
        <w:spacing w:before="0" w:after="0" w:line="240" w:lineRule="auto"/>
        <w:ind w:firstLine="567"/>
        <w:rPr>
          <w:sz w:val="22"/>
          <w:szCs w:val="22"/>
        </w:rPr>
      </w:pPr>
      <w:r w:rsidRPr="0030486D">
        <w:rPr>
          <w:sz w:val="22"/>
          <w:szCs w:val="22"/>
        </w:rPr>
        <w:t>multa;</w:t>
      </w:r>
    </w:p>
    <w:p w14:paraId="70FE3BCD" w14:textId="77777777"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14:paraId="6449091A" w14:textId="77777777"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14:paraId="60EF1E5C" w14:textId="77777777" w:rsidR="00252017" w:rsidRPr="0030486D" w:rsidRDefault="00252017" w:rsidP="00252017">
      <w:pPr>
        <w:pStyle w:val="Nivel3"/>
        <w:numPr>
          <w:ilvl w:val="0"/>
          <w:numId w:val="0"/>
        </w:numPr>
        <w:spacing w:before="0" w:after="0" w:line="240" w:lineRule="auto"/>
        <w:ind w:left="851" w:hanging="851"/>
        <w:rPr>
          <w:sz w:val="22"/>
          <w:szCs w:val="22"/>
        </w:rPr>
      </w:pPr>
    </w:p>
    <w:p w14:paraId="506C892F" w14:textId="77777777"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14:paraId="6ED7C123" w14:textId="77777777"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14:paraId="66195F96" w14:textId="77777777"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14:paraId="7674F1B4" w14:textId="77777777"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14:paraId="7F697C06" w14:textId="77777777"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14:paraId="0CC7F947" w14:textId="77777777"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14:paraId="6EB2DF73" w14:textId="77777777" w:rsidR="00252017" w:rsidRPr="0030486D" w:rsidRDefault="00252017" w:rsidP="00252017">
      <w:pPr>
        <w:pStyle w:val="Nivel3"/>
        <w:numPr>
          <w:ilvl w:val="0"/>
          <w:numId w:val="0"/>
        </w:numPr>
        <w:spacing w:before="0" w:after="0" w:line="240" w:lineRule="auto"/>
        <w:ind w:left="851"/>
        <w:rPr>
          <w:sz w:val="22"/>
          <w:szCs w:val="22"/>
        </w:rPr>
      </w:pPr>
    </w:p>
    <w:p w14:paraId="5F3323A1" w14:textId="77777777"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14:paraId="47EAC436" w14:textId="77777777" w:rsidR="00966B73" w:rsidRPr="0030486D" w:rsidRDefault="00966B73" w:rsidP="001E03A7">
      <w:pPr>
        <w:pStyle w:val="Nivel3"/>
        <w:spacing w:before="0" w:after="0" w:line="240" w:lineRule="auto"/>
        <w:ind w:left="851"/>
        <w:rPr>
          <w:color w:val="auto"/>
          <w:sz w:val="22"/>
          <w:szCs w:val="22"/>
        </w:rPr>
      </w:pPr>
      <w:bookmarkStart w:id="55" w:name="_Hlk113876035"/>
      <w:r w:rsidRPr="0030486D">
        <w:rPr>
          <w:color w:val="auto"/>
          <w:sz w:val="22"/>
          <w:szCs w:val="22"/>
        </w:rPr>
        <w:t xml:space="preserve">Para as infrações previstas nos itens </w:t>
      </w:r>
      <w:r w:rsidR="001A57DE">
        <w:fldChar w:fldCharType="begin"/>
      </w:r>
      <w:r w:rsidR="001A57DE">
        <w:instrText xml:space="preserve"> REF _Ref114668085 \r \h  \* MERGEFORMAT </w:instrText>
      </w:r>
      <w:r w:rsidR="001A57DE">
        <w:fldChar w:fldCharType="separate"/>
      </w:r>
      <w:r w:rsidR="00CB2165" w:rsidRPr="00CB2165">
        <w:rPr>
          <w:color w:val="auto"/>
          <w:sz w:val="22"/>
          <w:szCs w:val="22"/>
        </w:rPr>
        <w:t>10.1.1</w:t>
      </w:r>
      <w:r w:rsidR="001A57DE">
        <w:fldChar w:fldCharType="end"/>
      </w:r>
      <w:r w:rsidRPr="0030486D">
        <w:rPr>
          <w:color w:val="auto"/>
          <w:sz w:val="22"/>
          <w:szCs w:val="22"/>
        </w:rPr>
        <w:t xml:space="preserve">, </w:t>
      </w:r>
      <w:r w:rsidR="001A57DE">
        <w:fldChar w:fldCharType="begin"/>
      </w:r>
      <w:r w:rsidR="001A57DE">
        <w:instrText xml:space="preserve"> REF _Ref114668108 \r \h  \* MERGEFORMAT </w:instrText>
      </w:r>
      <w:r w:rsidR="001A57DE">
        <w:fldChar w:fldCharType="separate"/>
      </w:r>
      <w:r w:rsidR="00CB2165" w:rsidRPr="00CB2165">
        <w:rPr>
          <w:color w:val="auto"/>
          <w:sz w:val="22"/>
          <w:szCs w:val="22"/>
        </w:rPr>
        <w:t>10.1.2</w:t>
      </w:r>
      <w:r w:rsidR="001A57DE">
        <w:fldChar w:fldCharType="end"/>
      </w:r>
      <w:r w:rsidRPr="0030486D">
        <w:rPr>
          <w:color w:val="auto"/>
          <w:sz w:val="22"/>
          <w:szCs w:val="22"/>
        </w:rPr>
        <w:t xml:space="preserve"> e </w:t>
      </w:r>
      <w:r w:rsidR="001A57DE">
        <w:fldChar w:fldCharType="begin"/>
      </w:r>
      <w:r w:rsidR="001A57DE">
        <w:instrText xml:space="preserve"> REF _Ref114668139 \r \h  \* MERGEFORMAT </w:instrText>
      </w:r>
      <w:r w:rsidR="001A57DE">
        <w:fldChar w:fldCharType="separate"/>
      </w:r>
      <w:r w:rsidR="00CB2165" w:rsidRPr="00CB2165">
        <w:rPr>
          <w:color w:val="auto"/>
          <w:sz w:val="22"/>
          <w:szCs w:val="22"/>
        </w:rPr>
        <w:t>10.1.3</w:t>
      </w:r>
      <w:r w:rsidR="001A57DE">
        <w:fldChar w:fldCharType="end"/>
      </w:r>
      <w:r w:rsidRPr="0030486D">
        <w:rPr>
          <w:color w:val="auto"/>
          <w:sz w:val="22"/>
          <w:szCs w:val="22"/>
        </w:rPr>
        <w:t>, a multa será de 0,5% a 15% do valor do contrato licitado.</w:t>
      </w:r>
    </w:p>
    <w:bookmarkEnd w:id="55"/>
    <w:p w14:paraId="1476149A" w14:textId="77777777"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r w:rsidR="001A57DE">
        <w:fldChar w:fldCharType="begin"/>
      </w:r>
      <w:r w:rsidR="001A57DE">
        <w:instrText xml:space="preserve"> REF _Ref114668249 \r \h  \* MERGEFORMAT </w:instrText>
      </w:r>
      <w:r w:rsidR="001A57DE">
        <w:fldChar w:fldCharType="separate"/>
      </w:r>
      <w:r w:rsidR="00CB2165" w:rsidRPr="00CB2165">
        <w:rPr>
          <w:color w:val="auto"/>
          <w:sz w:val="22"/>
          <w:szCs w:val="22"/>
        </w:rPr>
        <w:t>10.1.4</w:t>
      </w:r>
      <w:r w:rsidR="001A57DE">
        <w:fldChar w:fldCharType="end"/>
      </w:r>
      <w:r w:rsidRPr="0030486D">
        <w:rPr>
          <w:color w:val="auto"/>
          <w:sz w:val="22"/>
          <w:szCs w:val="22"/>
        </w:rPr>
        <w:t xml:space="preserve">, </w:t>
      </w:r>
      <w:r w:rsidR="001A57DE">
        <w:fldChar w:fldCharType="begin"/>
      </w:r>
      <w:r w:rsidR="001A57DE">
        <w:instrText xml:space="preserve"> REF _Ref114668245 \r \h  \* MERGEFORMAT </w:instrText>
      </w:r>
      <w:r w:rsidR="001A57DE">
        <w:fldChar w:fldCharType="separate"/>
      </w:r>
      <w:r w:rsidR="00CB2165" w:rsidRPr="00CB2165">
        <w:rPr>
          <w:color w:val="auto"/>
          <w:sz w:val="22"/>
          <w:szCs w:val="22"/>
        </w:rPr>
        <w:t>10.1.5</w:t>
      </w:r>
      <w:r w:rsidR="001A57DE">
        <w:fldChar w:fldCharType="end"/>
      </w:r>
      <w:r w:rsidRPr="0030486D">
        <w:rPr>
          <w:color w:val="auto"/>
          <w:sz w:val="22"/>
          <w:szCs w:val="22"/>
        </w:rPr>
        <w:t xml:space="preserve">, </w:t>
      </w:r>
      <w:r w:rsidR="001A57DE">
        <w:fldChar w:fldCharType="begin"/>
      </w:r>
      <w:r w:rsidR="001A57DE">
        <w:instrText xml:space="preserve"> REF _Ref114668247 \r \h  \* MERGEFORMAT </w:instrText>
      </w:r>
      <w:r w:rsidR="001A57DE">
        <w:fldChar w:fldCharType="separate"/>
      </w:r>
      <w:r w:rsidR="00CB2165" w:rsidRPr="00CB2165">
        <w:rPr>
          <w:color w:val="auto"/>
          <w:sz w:val="22"/>
          <w:szCs w:val="22"/>
        </w:rPr>
        <w:t>10.1.6</w:t>
      </w:r>
      <w:r w:rsidR="001A57DE">
        <w:fldChar w:fldCharType="end"/>
      </w:r>
      <w:r w:rsidRPr="0030486D">
        <w:rPr>
          <w:color w:val="auto"/>
          <w:sz w:val="22"/>
          <w:szCs w:val="22"/>
        </w:rPr>
        <w:t xml:space="preserve">, </w:t>
      </w:r>
      <w:r w:rsidR="001A57DE">
        <w:fldChar w:fldCharType="begin"/>
      </w:r>
      <w:r w:rsidR="001A57DE">
        <w:instrText xml:space="preserve"> REF _Ref114668251 \r \h  \* MERGEFORMAT </w:instrText>
      </w:r>
      <w:r w:rsidR="001A57DE">
        <w:fldChar w:fldCharType="separate"/>
      </w:r>
      <w:r w:rsidR="00CB2165" w:rsidRPr="00CB2165">
        <w:rPr>
          <w:color w:val="auto"/>
          <w:sz w:val="22"/>
          <w:szCs w:val="22"/>
        </w:rPr>
        <w:t>10.1.7</w:t>
      </w:r>
      <w:r w:rsidR="001A57DE">
        <w:fldChar w:fldCharType="end"/>
      </w:r>
      <w:r w:rsidRPr="0030486D">
        <w:rPr>
          <w:color w:val="auto"/>
          <w:sz w:val="22"/>
          <w:szCs w:val="22"/>
        </w:rPr>
        <w:t xml:space="preserve"> e </w:t>
      </w:r>
      <w:r w:rsidR="001A57DE">
        <w:fldChar w:fldCharType="begin"/>
      </w:r>
      <w:r w:rsidR="001A57DE">
        <w:instrText xml:space="preserve"> REF _Ref114668252 \r \h  \* MERGEFORMAT </w:instrText>
      </w:r>
      <w:r w:rsidR="001A57DE">
        <w:fldChar w:fldCharType="separate"/>
      </w:r>
      <w:r w:rsidR="00CB2165" w:rsidRPr="00CB2165">
        <w:rPr>
          <w:color w:val="auto"/>
          <w:sz w:val="22"/>
          <w:szCs w:val="22"/>
        </w:rPr>
        <w:t>10.1.8</w:t>
      </w:r>
      <w:r w:rsidR="001A57DE">
        <w:fldChar w:fldCharType="end"/>
      </w:r>
      <w:r w:rsidRPr="0030486D">
        <w:rPr>
          <w:color w:val="auto"/>
          <w:sz w:val="22"/>
          <w:szCs w:val="22"/>
        </w:rPr>
        <w:t>, a multa será de 15% a 30% do valor do contrato licitado.</w:t>
      </w:r>
    </w:p>
    <w:p w14:paraId="11010847" w14:textId="77777777" w:rsidR="001E03A7" w:rsidRPr="0030486D" w:rsidRDefault="001E03A7" w:rsidP="001E03A7">
      <w:pPr>
        <w:pStyle w:val="Nivel3"/>
        <w:numPr>
          <w:ilvl w:val="0"/>
          <w:numId w:val="0"/>
        </w:numPr>
        <w:spacing w:before="0" w:after="0" w:line="240" w:lineRule="auto"/>
        <w:ind w:left="851"/>
        <w:rPr>
          <w:color w:val="auto"/>
          <w:sz w:val="22"/>
          <w:szCs w:val="22"/>
        </w:rPr>
      </w:pPr>
    </w:p>
    <w:p w14:paraId="6FA74556"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14:paraId="7F1BE142"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14:paraId="6B9DAC44"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sanção de impedimento de licitar e contratar será aplicada ao responsável em decorrência das infrações administrativas relacionadas nos itens </w:t>
      </w:r>
      <w:r w:rsidR="001A57DE">
        <w:fldChar w:fldCharType="begin"/>
      </w:r>
      <w:r w:rsidR="001A57DE">
        <w:instrText xml:space="preserve"> REF _Ref114668085 \r \h  \* MERGEFORMAT </w:instrText>
      </w:r>
      <w:r w:rsidR="001A57DE">
        <w:fldChar w:fldCharType="separate"/>
      </w:r>
      <w:r w:rsidR="00CB2165" w:rsidRPr="00CB2165">
        <w:rPr>
          <w:sz w:val="22"/>
          <w:szCs w:val="22"/>
        </w:rPr>
        <w:t>10.1.1</w:t>
      </w:r>
      <w:r w:rsidR="001A57DE">
        <w:fldChar w:fldCharType="end"/>
      </w:r>
      <w:r w:rsidRPr="0030486D">
        <w:rPr>
          <w:sz w:val="22"/>
          <w:szCs w:val="22"/>
        </w:rPr>
        <w:t xml:space="preserve">, </w:t>
      </w:r>
      <w:r w:rsidR="001A57DE">
        <w:fldChar w:fldCharType="begin"/>
      </w:r>
      <w:r w:rsidR="001A57DE">
        <w:instrText xml:space="preserve"> REF _Ref114668108 \r \h  \* MERGEFORMAT </w:instrText>
      </w:r>
      <w:r w:rsidR="001A57DE">
        <w:fldChar w:fldCharType="separate"/>
      </w:r>
      <w:r w:rsidR="00CB2165" w:rsidRPr="00CB2165">
        <w:rPr>
          <w:sz w:val="22"/>
          <w:szCs w:val="22"/>
        </w:rPr>
        <w:t>10.1.2</w:t>
      </w:r>
      <w:r w:rsidR="001A57DE">
        <w:fldChar w:fldCharType="end"/>
      </w:r>
      <w:r w:rsidRPr="0030486D">
        <w:rPr>
          <w:sz w:val="22"/>
          <w:szCs w:val="22"/>
        </w:rPr>
        <w:t xml:space="preserve"> e </w:t>
      </w:r>
      <w:r w:rsidR="001A57DE">
        <w:fldChar w:fldCharType="begin"/>
      </w:r>
      <w:r w:rsidR="001A57DE">
        <w:instrText xml:space="preserve"> REF _Ref114668139 \r \h  \* MERGEFORMAT </w:instrText>
      </w:r>
      <w:r w:rsidR="001A57DE">
        <w:fldChar w:fldCharType="separate"/>
      </w:r>
      <w:r w:rsidR="00CB2165" w:rsidRPr="00CB2165">
        <w:rPr>
          <w:sz w:val="22"/>
          <w:szCs w:val="22"/>
        </w:rPr>
        <w:t>10.1.3</w:t>
      </w:r>
      <w:r w:rsidR="001A57DE">
        <w:fldChar w:fldCharType="end"/>
      </w:r>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1AE6A052"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r w:rsidR="001A57DE">
        <w:fldChar w:fldCharType="begin"/>
      </w:r>
      <w:r w:rsidR="001A57DE">
        <w:instrText xml:space="preserve"> REF _Ref114668249 \r \h  \* MERGEFORMAT </w:instrText>
      </w:r>
      <w:r w:rsidR="001A57DE">
        <w:fldChar w:fldCharType="separate"/>
      </w:r>
      <w:r w:rsidR="00CB2165" w:rsidRPr="00CB2165">
        <w:rPr>
          <w:sz w:val="22"/>
          <w:szCs w:val="22"/>
        </w:rPr>
        <w:t>10.1.4</w:t>
      </w:r>
      <w:r w:rsidR="001A57DE">
        <w:fldChar w:fldCharType="end"/>
      </w:r>
      <w:r w:rsidRPr="0030486D">
        <w:rPr>
          <w:sz w:val="22"/>
          <w:szCs w:val="22"/>
        </w:rPr>
        <w:t xml:space="preserve">, </w:t>
      </w:r>
      <w:r w:rsidR="001A57DE">
        <w:fldChar w:fldCharType="begin"/>
      </w:r>
      <w:r w:rsidR="001A57DE">
        <w:instrText xml:space="preserve"> REF _Ref114668245 \r \h  \* MERGEFORMAT </w:instrText>
      </w:r>
      <w:r w:rsidR="001A57DE">
        <w:fldChar w:fldCharType="separate"/>
      </w:r>
      <w:r w:rsidR="00CB2165" w:rsidRPr="00CB2165">
        <w:rPr>
          <w:sz w:val="22"/>
          <w:szCs w:val="22"/>
        </w:rPr>
        <w:t>10.1.5</w:t>
      </w:r>
      <w:r w:rsidR="001A57DE">
        <w:fldChar w:fldCharType="end"/>
      </w:r>
      <w:r w:rsidRPr="0030486D">
        <w:rPr>
          <w:sz w:val="22"/>
          <w:szCs w:val="22"/>
        </w:rPr>
        <w:t xml:space="preserve">, </w:t>
      </w:r>
      <w:r w:rsidR="001A57DE">
        <w:fldChar w:fldCharType="begin"/>
      </w:r>
      <w:r w:rsidR="001A57DE">
        <w:instrText xml:space="preserve"> REF _Ref114668247 \r \h  \* MERGEFORMAT </w:instrText>
      </w:r>
      <w:r w:rsidR="001A57DE">
        <w:fldChar w:fldCharType="separate"/>
      </w:r>
      <w:r w:rsidR="00CB2165" w:rsidRPr="00CB2165">
        <w:rPr>
          <w:sz w:val="22"/>
          <w:szCs w:val="22"/>
        </w:rPr>
        <w:t>10.1.6</w:t>
      </w:r>
      <w:r w:rsidR="001A57DE">
        <w:fldChar w:fldCharType="end"/>
      </w:r>
      <w:r w:rsidRPr="0030486D">
        <w:rPr>
          <w:sz w:val="22"/>
          <w:szCs w:val="22"/>
        </w:rPr>
        <w:t xml:space="preserve">, </w:t>
      </w:r>
      <w:r w:rsidR="001A57DE">
        <w:fldChar w:fldCharType="begin"/>
      </w:r>
      <w:r w:rsidR="001A57DE">
        <w:instrText xml:space="preserve"> REF _Ref114668251 \r \h  \* MERGEFORMAT </w:instrText>
      </w:r>
      <w:r w:rsidR="001A57DE">
        <w:fldChar w:fldCharType="separate"/>
      </w:r>
      <w:r w:rsidR="00CB2165" w:rsidRPr="00CB2165">
        <w:rPr>
          <w:sz w:val="22"/>
          <w:szCs w:val="22"/>
        </w:rPr>
        <w:t>10.1.7</w:t>
      </w:r>
      <w:r w:rsidR="001A57DE">
        <w:fldChar w:fldCharType="end"/>
      </w:r>
      <w:r w:rsidRPr="0030486D">
        <w:rPr>
          <w:sz w:val="22"/>
          <w:szCs w:val="22"/>
        </w:rPr>
        <w:t xml:space="preserve"> e </w:t>
      </w:r>
      <w:r w:rsidR="001A57DE">
        <w:fldChar w:fldCharType="begin"/>
      </w:r>
      <w:r w:rsidR="001A57DE">
        <w:instrText xml:space="preserve"> REF _Ref114668252 \r \h  \* MERGEFORMAT </w:instrText>
      </w:r>
      <w:r w:rsidR="001A57DE">
        <w:fldChar w:fldCharType="separate"/>
      </w:r>
      <w:r w:rsidR="00CB2165" w:rsidRPr="00CB2165">
        <w:rPr>
          <w:sz w:val="22"/>
          <w:szCs w:val="22"/>
        </w:rPr>
        <w:t>10.1.8</w:t>
      </w:r>
      <w:r w:rsidR="001A57DE">
        <w:fldChar w:fldCharType="end"/>
      </w:r>
      <w:r w:rsidRPr="0030486D">
        <w:rPr>
          <w:sz w:val="22"/>
          <w:szCs w:val="22"/>
        </w:rPr>
        <w:t xml:space="preserve">, bem como pelas infrações administrativas previstas nos itens </w:t>
      </w:r>
      <w:r w:rsidR="001A57DE">
        <w:fldChar w:fldCharType="begin"/>
      </w:r>
      <w:r w:rsidR="001A57DE">
        <w:instrText xml:space="preserve"> REF _Ref114668085 \r \h  \* MERGEFORMAT </w:instrText>
      </w:r>
      <w:r w:rsidR="001A57DE">
        <w:fldChar w:fldCharType="separate"/>
      </w:r>
      <w:r w:rsidR="00CB2165" w:rsidRPr="00CB2165">
        <w:rPr>
          <w:sz w:val="22"/>
          <w:szCs w:val="22"/>
        </w:rPr>
        <w:t>10.1.1</w:t>
      </w:r>
      <w:r w:rsidR="001A57DE">
        <w:fldChar w:fldCharType="end"/>
      </w:r>
      <w:r w:rsidRPr="0030486D">
        <w:rPr>
          <w:sz w:val="22"/>
          <w:szCs w:val="22"/>
        </w:rPr>
        <w:t xml:space="preserve">, </w:t>
      </w:r>
      <w:r w:rsidR="001A57DE">
        <w:fldChar w:fldCharType="begin"/>
      </w:r>
      <w:r w:rsidR="001A57DE">
        <w:instrText xml:space="preserve"> REF _Ref114668108 \r \h  \* MERGEFORMAT </w:instrText>
      </w:r>
      <w:r w:rsidR="001A57DE">
        <w:fldChar w:fldCharType="separate"/>
      </w:r>
      <w:r w:rsidR="00CB2165" w:rsidRPr="00CB2165">
        <w:rPr>
          <w:sz w:val="22"/>
          <w:szCs w:val="22"/>
        </w:rPr>
        <w:t>10.1.2</w:t>
      </w:r>
      <w:r w:rsidR="001A57DE">
        <w:fldChar w:fldCharType="end"/>
      </w:r>
      <w:r w:rsidRPr="0030486D">
        <w:rPr>
          <w:sz w:val="22"/>
          <w:szCs w:val="22"/>
        </w:rPr>
        <w:t xml:space="preserve"> e </w:t>
      </w:r>
      <w:r w:rsidR="001A57DE">
        <w:fldChar w:fldCharType="begin"/>
      </w:r>
      <w:r w:rsidR="001A57DE">
        <w:instrText xml:space="preserve"> REF _Ref114668139 \r \h  \* MERGEFORMAT </w:instrText>
      </w:r>
      <w:r w:rsidR="001A57DE">
        <w:fldChar w:fldCharType="separate"/>
      </w:r>
      <w:r w:rsidR="00CB2165" w:rsidRPr="00CB2165">
        <w:rPr>
          <w:sz w:val="22"/>
          <w:szCs w:val="22"/>
        </w:rPr>
        <w:t>10.1.3</w:t>
      </w:r>
      <w:r w:rsidR="001A57DE">
        <w:fldChar w:fldCharType="end"/>
      </w:r>
      <w:r w:rsidRPr="0030486D">
        <w:rPr>
          <w:sz w:val="22"/>
          <w:szCs w:val="22"/>
        </w:rPr>
        <w:t xml:space="preserve"> que justifiquem a imposição de penalidade mais grave que a sanção de impedimento de licitar e contratar, cuja duração observará o prazo previsto no </w:t>
      </w:r>
      <w:hyperlink r:id="rId44" w:anchor="art156§5" w:history="1">
        <w:r w:rsidRPr="0030486D">
          <w:rPr>
            <w:rStyle w:val="Hyperlink"/>
            <w:sz w:val="22"/>
            <w:szCs w:val="22"/>
          </w:rPr>
          <w:t>art. 156, §5º, da Lei n.º 14.133/2021</w:t>
        </w:r>
      </w:hyperlink>
      <w:r w:rsidRPr="0030486D">
        <w:rPr>
          <w:sz w:val="22"/>
          <w:szCs w:val="22"/>
        </w:rPr>
        <w:t>.</w:t>
      </w:r>
    </w:p>
    <w:p w14:paraId="1CA127C2"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r w:rsidR="001A57DE">
        <w:fldChar w:fldCharType="begin"/>
      </w:r>
      <w:r w:rsidR="001A57DE">
        <w:instrText xml:space="preserve"> REF _Ref114668139 \r \h  \* MERGEFORMAT </w:instrText>
      </w:r>
      <w:r w:rsidR="001A57DE">
        <w:fldChar w:fldCharType="separate"/>
      </w:r>
      <w:r w:rsidR="00CB2165" w:rsidRPr="00CB2165">
        <w:rPr>
          <w:sz w:val="22"/>
          <w:szCs w:val="22"/>
        </w:rPr>
        <w:t>10.1.3</w:t>
      </w:r>
      <w:r w:rsidR="001A57DE">
        <w:fldChar w:fldCharType="end"/>
      </w:r>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5" w:history="1">
        <w:r w:rsidRPr="0030486D">
          <w:rPr>
            <w:rStyle w:val="Hyperlink"/>
            <w:sz w:val="22"/>
            <w:szCs w:val="22"/>
          </w:rPr>
          <w:t>art. 45, §4º da IN SEGES/ME n.º 73, de 2022</w:t>
        </w:r>
      </w:hyperlink>
      <w:r w:rsidRPr="0030486D">
        <w:rPr>
          <w:sz w:val="22"/>
          <w:szCs w:val="22"/>
        </w:rPr>
        <w:t xml:space="preserve">. </w:t>
      </w:r>
    </w:p>
    <w:p w14:paraId="6D7EF944"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B2DA3F5"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0F7CA64"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D1C36BF"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14:paraId="5E6CFDC0" w14:textId="77777777" w:rsidR="00966B73"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14:paraId="73C9C74D" w14:textId="77777777" w:rsidR="00291535" w:rsidRPr="0030486D" w:rsidRDefault="00291535" w:rsidP="00291535">
      <w:pPr>
        <w:pStyle w:val="Nivel2"/>
        <w:numPr>
          <w:ilvl w:val="0"/>
          <w:numId w:val="0"/>
        </w:numPr>
        <w:spacing w:before="0" w:after="0" w:line="240" w:lineRule="auto"/>
        <w:rPr>
          <w:sz w:val="22"/>
          <w:szCs w:val="22"/>
        </w:rPr>
      </w:pPr>
    </w:p>
    <w:p w14:paraId="164F89B7" w14:textId="77777777" w:rsidR="00966B73" w:rsidRPr="0030486D" w:rsidRDefault="00966B73" w:rsidP="00291535">
      <w:pPr>
        <w:pStyle w:val="Nivel01"/>
        <w:spacing w:beforeLines="0" w:before="0" w:afterLines="0" w:line="240" w:lineRule="auto"/>
        <w:rPr>
          <w:rFonts w:ascii="Arial" w:hAnsi="Arial"/>
        </w:rPr>
      </w:pPr>
      <w:bookmarkStart w:id="56" w:name="_Toc159917673"/>
      <w:r w:rsidRPr="0030486D">
        <w:rPr>
          <w:rFonts w:ascii="Arial" w:hAnsi="Arial"/>
        </w:rPr>
        <w:t>DA IMPUGNAÇÃO AO EDITAL E DO PEDIDO DE ESCLARECIMENTO</w:t>
      </w:r>
      <w:bookmarkEnd w:id="56"/>
    </w:p>
    <w:p w14:paraId="0462F897" w14:textId="77777777" w:rsidR="00966B73" w:rsidRPr="0030486D" w:rsidRDefault="00966B73" w:rsidP="00291535">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6"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14:paraId="63E77ACA"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14:paraId="425E9197" w14:textId="52B8AA67"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00C53A3B">
        <w:rPr>
          <w:i/>
          <w:iCs/>
          <w:color w:val="auto"/>
          <w:sz w:val="22"/>
          <w:szCs w:val="22"/>
        </w:rPr>
        <w:t>pelo seguinte meio</w:t>
      </w:r>
      <w:r w:rsidRPr="0030486D">
        <w:rPr>
          <w:sz w:val="22"/>
          <w:szCs w:val="22"/>
        </w:rPr>
        <w:t>:</w:t>
      </w:r>
      <w:r w:rsidR="00291535">
        <w:rPr>
          <w:sz w:val="22"/>
          <w:szCs w:val="22"/>
        </w:rPr>
        <w:t xml:space="preserve"> </w:t>
      </w:r>
      <w:hyperlink r:id="rId47" w:history="1">
        <w:r w:rsidR="00291535" w:rsidRPr="002C629A">
          <w:rPr>
            <w:rStyle w:val="Hyperlink"/>
            <w:sz w:val="22"/>
            <w:szCs w:val="22"/>
          </w:rPr>
          <w:t>https://bll.org.br/</w:t>
        </w:r>
      </w:hyperlink>
      <w:r w:rsidR="0028686D" w:rsidRPr="0030486D">
        <w:rPr>
          <w:sz w:val="22"/>
          <w:szCs w:val="22"/>
        </w:rPr>
        <w:t xml:space="preserve">. </w:t>
      </w:r>
      <w:r w:rsidR="00AE7BF5" w:rsidRPr="0030486D">
        <w:rPr>
          <w:sz w:val="22"/>
          <w:szCs w:val="22"/>
        </w:rPr>
        <w:t xml:space="preserve"> </w:t>
      </w:r>
    </w:p>
    <w:p w14:paraId="41043183"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14:paraId="58EC3865" w14:textId="77777777"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14:paraId="793C514E" w14:textId="77777777" w:rsidR="00326E40" w:rsidRPr="0030486D" w:rsidRDefault="00326E40" w:rsidP="00326E40">
      <w:pPr>
        <w:pStyle w:val="Nivel3"/>
        <w:numPr>
          <w:ilvl w:val="0"/>
          <w:numId w:val="0"/>
        </w:numPr>
        <w:spacing w:before="0" w:after="0" w:line="240" w:lineRule="auto"/>
        <w:ind w:left="851"/>
        <w:rPr>
          <w:sz w:val="22"/>
          <w:szCs w:val="22"/>
        </w:rPr>
      </w:pPr>
    </w:p>
    <w:p w14:paraId="1A081CA4" w14:textId="77777777" w:rsidR="00966B73"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14:paraId="425566B9" w14:textId="77777777" w:rsidR="00291535" w:rsidRPr="0030486D" w:rsidRDefault="00291535" w:rsidP="00291535">
      <w:pPr>
        <w:pStyle w:val="Nivel2"/>
        <w:numPr>
          <w:ilvl w:val="0"/>
          <w:numId w:val="0"/>
        </w:numPr>
        <w:spacing w:before="0" w:after="0" w:line="240" w:lineRule="auto"/>
        <w:rPr>
          <w:sz w:val="22"/>
          <w:szCs w:val="22"/>
        </w:rPr>
      </w:pPr>
    </w:p>
    <w:p w14:paraId="443F8A6E" w14:textId="77777777" w:rsidR="00966B73" w:rsidRPr="0030486D" w:rsidRDefault="00966B73" w:rsidP="00291535">
      <w:pPr>
        <w:pStyle w:val="Nivel01"/>
        <w:spacing w:beforeLines="0" w:before="0" w:afterLines="0" w:line="240" w:lineRule="auto"/>
        <w:rPr>
          <w:rFonts w:ascii="Arial" w:hAnsi="Arial"/>
        </w:rPr>
      </w:pPr>
      <w:bookmarkStart w:id="57" w:name="_Toc159917674"/>
      <w:r w:rsidRPr="0030486D">
        <w:rPr>
          <w:rFonts w:ascii="Arial" w:hAnsi="Arial"/>
        </w:rPr>
        <w:t>DAS DISPOSIÇÕES GERAIS</w:t>
      </w:r>
      <w:bookmarkEnd w:id="57"/>
    </w:p>
    <w:p w14:paraId="54AE8968" w14:textId="77777777" w:rsidR="00966B73" w:rsidRPr="0030486D" w:rsidRDefault="00966B73" w:rsidP="00291535">
      <w:pPr>
        <w:pStyle w:val="Nivel2"/>
        <w:spacing w:before="0" w:after="0" w:line="240" w:lineRule="auto"/>
        <w:ind w:left="709" w:hanging="709"/>
        <w:rPr>
          <w:sz w:val="22"/>
          <w:szCs w:val="22"/>
        </w:rPr>
      </w:pPr>
      <w:bookmarkStart w:id="58" w:name="_Hlk82473550"/>
      <w:r w:rsidRPr="0030486D">
        <w:rPr>
          <w:sz w:val="22"/>
          <w:szCs w:val="22"/>
        </w:rPr>
        <w:t>Será divulgada ata da sessão pública no sistema eletrônico.</w:t>
      </w:r>
    </w:p>
    <w:p w14:paraId="46DA46C1"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ED92A23" w14:textId="22CE72DD" w:rsidR="00966B73" w:rsidRPr="00B26028" w:rsidRDefault="00966B73" w:rsidP="009B24D8">
      <w:pPr>
        <w:pStyle w:val="Nivel2"/>
        <w:spacing w:before="0" w:after="0" w:line="240" w:lineRule="auto"/>
        <w:ind w:left="0" w:firstLine="0"/>
        <w:rPr>
          <w:color w:val="auto"/>
          <w:sz w:val="22"/>
          <w:szCs w:val="22"/>
        </w:rPr>
      </w:pPr>
      <w:r w:rsidRPr="00B26028">
        <w:rPr>
          <w:color w:val="auto"/>
          <w:sz w:val="22"/>
          <w:szCs w:val="22"/>
        </w:rPr>
        <w:t xml:space="preserve">Todas as referências de tempo no Edital, no aviso e durante a sessão pública observarão o horário de </w:t>
      </w:r>
      <w:r w:rsidR="00291535">
        <w:rPr>
          <w:color w:val="auto"/>
          <w:sz w:val="22"/>
          <w:szCs w:val="22"/>
        </w:rPr>
        <w:t>Brasília</w:t>
      </w:r>
      <w:r w:rsidR="00C4061B">
        <w:rPr>
          <w:color w:val="auto"/>
          <w:sz w:val="22"/>
          <w:szCs w:val="22"/>
        </w:rPr>
        <w:t>/DF</w:t>
      </w:r>
      <w:r w:rsidRPr="00B26028">
        <w:rPr>
          <w:color w:val="auto"/>
          <w:sz w:val="22"/>
          <w:szCs w:val="22"/>
        </w:rPr>
        <w:t>.</w:t>
      </w:r>
    </w:p>
    <w:p w14:paraId="2C325A41"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14:paraId="22BD4BC7"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310D4CD"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47C0AF90"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14:paraId="461C0127"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14:paraId="3B6506D7"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14:paraId="2DC43F7F"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8" w:history="1">
        <w:r w:rsidR="00493057" w:rsidRPr="0030486D">
          <w:rPr>
            <w:rStyle w:val="Hyperlink"/>
            <w:sz w:val="22"/>
            <w:szCs w:val="22"/>
          </w:rPr>
          <w:t>https://www.bonito.ms.gov.br/category/licitacoes-e-contratos/</w:t>
        </w:r>
      </w:hyperlink>
    </w:p>
    <w:p w14:paraId="5CC4B95C" w14:textId="77777777"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14:paraId="0207F08B"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14:paraId="05A3AA1D" w14:textId="77777777" w:rsidR="00386A9D" w:rsidRDefault="00966B73" w:rsidP="00386A9D">
      <w:pPr>
        <w:pStyle w:val="Nivel3"/>
        <w:spacing w:before="0" w:after="0" w:line="240" w:lineRule="auto"/>
        <w:ind w:firstLine="567"/>
        <w:rPr>
          <w:sz w:val="22"/>
          <w:szCs w:val="22"/>
        </w:rPr>
      </w:pPr>
      <w:r w:rsidRPr="0030486D">
        <w:rPr>
          <w:sz w:val="22"/>
          <w:szCs w:val="22"/>
        </w:rPr>
        <w:t>ANEXO II – Minuta de Termo de Contrato</w:t>
      </w:r>
    </w:p>
    <w:p w14:paraId="72C1D50E" w14:textId="77777777" w:rsidR="00386A9D" w:rsidRDefault="00386A9D" w:rsidP="00386A9D">
      <w:pPr>
        <w:pStyle w:val="Nivel3"/>
        <w:spacing w:before="0" w:after="0" w:line="240" w:lineRule="auto"/>
        <w:ind w:firstLine="567"/>
        <w:rPr>
          <w:sz w:val="22"/>
          <w:szCs w:val="22"/>
        </w:rPr>
      </w:pPr>
      <w:r w:rsidRPr="00386A9D">
        <w:rPr>
          <w:sz w:val="22"/>
          <w:szCs w:val="22"/>
        </w:rPr>
        <w:t>ANEXO III – Declaração Unificada de Habilitação</w:t>
      </w:r>
    </w:p>
    <w:p w14:paraId="1117659A" w14:textId="77777777" w:rsidR="00386A9D" w:rsidRPr="00386A9D" w:rsidRDefault="00386A9D" w:rsidP="00386A9D">
      <w:pPr>
        <w:pStyle w:val="Nivel3"/>
        <w:spacing w:before="0" w:after="0" w:line="240" w:lineRule="auto"/>
        <w:ind w:left="851"/>
        <w:rPr>
          <w:sz w:val="22"/>
          <w:szCs w:val="22"/>
        </w:rPr>
      </w:pPr>
      <w:r w:rsidRPr="00386A9D">
        <w:rPr>
          <w:sz w:val="22"/>
          <w:szCs w:val="22"/>
        </w:rPr>
        <w:t>ANEXO IV – Modelo de Declaração de Enquadramento como Microempresa ou Empresa de Pequeno Porte</w:t>
      </w:r>
    </w:p>
    <w:p w14:paraId="541107D6" w14:textId="77777777" w:rsidR="00966B73" w:rsidRPr="0030486D" w:rsidRDefault="00966B73" w:rsidP="0030486D">
      <w:pPr>
        <w:rPr>
          <w:rFonts w:ascii="Arial" w:hAnsi="Arial" w:cs="Arial"/>
          <w:sz w:val="22"/>
          <w:szCs w:val="22"/>
          <w:highlight w:val="cyan"/>
        </w:rPr>
      </w:pPr>
    </w:p>
    <w:bookmarkEnd w:id="58"/>
    <w:p w14:paraId="0FAAAD5C" w14:textId="4A863A37" w:rsidR="00443F23" w:rsidRDefault="00443F23" w:rsidP="00443F23">
      <w:pPr>
        <w:spacing w:beforeLines="120" w:before="288" w:afterLines="120" w:after="288"/>
        <w:ind w:firstLine="567"/>
        <w:jc w:val="right"/>
        <w:rPr>
          <w:rFonts w:ascii="Arial" w:eastAsia="MS Mincho" w:hAnsi="Arial" w:cs="Arial"/>
          <w:color w:val="000000"/>
          <w:sz w:val="22"/>
          <w:szCs w:val="22"/>
        </w:rPr>
      </w:pPr>
      <w:r>
        <w:rPr>
          <w:rFonts w:ascii="Arial" w:eastAsia="MS Mincho" w:hAnsi="Arial" w:cs="Arial"/>
          <w:color w:val="000000"/>
          <w:sz w:val="22"/>
          <w:szCs w:val="22"/>
        </w:rPr>
        <w:t>Bonito, 06 de março de 2025.</w:t>
      </w:r>
    </w:p>
    <w:p w14:paraId="21C95A05" w14:textId="77777777" w:rsidR="00443F23" w:rsidRDefault="00443F23" w:rsidP="00443F23">
      <w:pPr>
        <w:spacing w:beforeLines="120" w:before="288" w:afterLines="120" w:after="288"/>
        <w:ind w:firstLine="567"/>
        <w:jc w:val="center"/>
        <w:rPr>
          <w:rFonts w:ascii="Arial" w:eastAsia="MS Mincho" w:hAnsi="Arial" w:cs="Arial"/>
          <w:color w:val="000000"/>
          <w:sz w:val="22"/>
          <w:szCs w:val="22"/>
        </w:rPr>
      </w:pPr>
    </w:p>
    <w:p w14:paraId="448F431D" w14:textId="77777777" w:rsidR="00443F23" w:rsidRDefault="00443F23" w:rsidP="00443F23">
      <w:pPr>
        <w:spacing w:beforeLines="120" w:before="288" w:afterLines="120" w:after="288"/>
        <w:ind w:firstLine="567"/>
        <w:jc w:val="center"/>
        <w:rPr>
          <w:rFonts w:ascii="Arial" w:eastAsia="MS Mincho" w:hAnsi="Arial" w:cs="Arial"/>
          <w:color w:val="000000"/>
          <w:sz w:val="22"/>
          <w:szCs w:val="22"/>
        </w:rPr>
      </w:pPr>
      <w:r>
        <w:rPr>
          <w:rFonts w:ascii="Arial" w:eastAsia="MS Mincho" w:hAnsi="Arial" w:cs="Arial"/>
          <w:color w:val="000000"/>
          <w:sz w:val="22"/>
          <w:szCs w:val="22"/>
        </w:rPr>
        <w:t>Fernanda Siqueira Artigas</w:t>
      </w:r>
    </w:p>
    <w:p w14:paraId="49B8F5A3" w14:textId="1DF34871" w:rsidR="00482A4E" w:rsidRDefault="00443F23" w:rsidP="00291535">
      <w:pPr>
        <w:spacing w:beforeLines="120" w:before="288" w:afterLines="120" w:after="288"/>
        <w:ind w:firstLine="567"/>
        <w:jc w:val="center"/>
        <w:rPr>
          <w:rFonts w:ascii="Arial" w:hAnsi="Arial" w:cs="Arial"/>
          <w:sz w:val="22"/>
          <w:szCs w:val="22"/>
        </w:rPr>
      </w:pPr>
      <w:r>
        <w:rPr>
          <w:rFonts w:ascii="Arial" w:eastAsia="MS Mincho" w:hAnsi="Arial" w:cs="Arial"/>
          <w:color w:val="000000"/>
          <w:sz w:val="22"/>
          <w:szCs w:val="22"/>
        </w:rPr>
        <w:t>Diretora de Departamento de Administração</w:t>
      </w:r>
    </w:p>
    <w:p w14:paraId="57B457CA" w14:textId="77777777" w:rsidR="00275AF9" w:rsidRDefault="00275AF9" w:rsidP="0030486D">
      <w:pPr>
        <w:rPr>
          <w:rFonts w:ascii="Arial" w:hAnsi="Arial" w:cs="Arial"/>
          <w:sz w:val="22"/>
          <w:szCs w:val="22"/>
        </w:rPr>
      </w:pPr>
    </w:p>
    <w:p w14:paraId="3C98B79A" w14:textId="77777777" w:rsidR="000459F1" w:rsidRPr="0030486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t xml:space="preserve">ANEXO I - </w:t>
      </w:r>
      <w:r w:rsidR="000459F1" w:rsidRPr="0030486D">
        <w:rPr>
          <w:rFonts w:ascii="Arial" w:hAnsi="Arial" w:cs="Arial"/>
          <w:b/>
          <w:sz w:val="22"/>
          <w:szCs w:val="22"/>
        </w:rPr>
        <w:t xml:space="preserve">TERMO DE REFERÊNCIA </w:t>
      </w:r>
    </w:p>
    <w:p w14:paraId="49C852E8" w14:textId="77777777" w:rsidR="000459F1" w:rsidRPr="0030486D" w:rsidRDefault="000459F1" w:rsidP="0030486D">
      <w:pPr>
        <w:ind w:left="4503" w:firstLine="342"/>
        <w:rPr>
          <w:rFonts w:ascii="Arial" w:hAnsi="Arial" w:cs="Arial"/>
          <w:sz w:val="22"/>
          <w:szCs w:val="22"/>
        </w:rPr>
      </w:pPr>
    </w:p>
    <w:p w14:paraId="25215E75" w14:textId="77777777" w:rsidR="00C53A3B" w:rsidRPr="00C53A3B" w:rsidRDefault="00C53A3B" w:rsidP="00C53A3B">
      <w:pPr>
        <w:widowControl w:val="0"/>
        <w:numPr>
          <w:ilvl w:val="0"/>
          <w:numId w:val="20"/>
        </w:numPr>
        <w:pBdr>
          <w:top w:val="nil"/>
          <w:left w:val="nil"/>
          <w:bottom w:val="nil"/>
          <w:right w:val="nil"/>
          <w:between w:val="nil"/>
        </w:pBdr>
        <w:tabs>
          <w:tab w:val="left" w:pos="567"/>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b/>
          <w:color w:val="000000"/>
          <w:sz w:val="22"/>
          <w:szCs w:val="22"/>
        </w:rPr>
        <w:t>OBJETO</w:t>
      </w:r>
    </w:p>
    <w:p w14:paraId="0C316F9F" w14:textId="77777777" w:rsidR="00C53A3B" w:rsidRDefault="00C53A3B" w:rsidP="00C53A3B">
      <w:pPr>
        <w:ind w:hanging="2"/>
        <w:jc w:val="both"/>
        <w:rPr>
          <w:rFonts w:ascii="Arial" w:eastAsia="Arial" w:hAnsi="Arial" w:cs="Arial"/>
          <w:sz w:val="22"/>
          <w:szCs w:val="22"/>
        </w:rPr>
      </w:pPr>
      <w:r w:rsidRPr="00C53A3B">
        <w:rPr>
          <w:rFonts w:ascii="Arial" w:eastAsia="Arial" w:hAnsi="Arial" w:cs="Arial"/>
          <w:sz w:val="22"/>
          <w:szCs w:val="22"/>
        </w:rPr>
        <w:t xml:space="preserve">Contratação de empresa especializada em Limpeza Pública Urbana para execução os serviços de </w:t>
      </w:r>
      <w:r w:rsidRPr="00C53A3B">
        <w:rPr>
          <w:rFonts w:ascii="Arial" w:eastAsia="Arial" w:hAnsi="Arial" w:cs="Arial"/>
          <w:b/>
          <w:sz w:val="22"/>
          <w:szCs w:val="22"/>
        </w:rPr>
        <w:t xml:space="preserve">Coleta, Transporte e Destinação de Resíduos Sólidos Domiciliares; Coleta Seletiva de Resíduos Recicláveis, Educação Ambiental e Separação dos Resíduos; Coleta, Transporte e Destinação de Entulho; e Triagem e Britagem de Resíduos da Construção Civil, </w:t>
      </w:r>
      <w:r w:rsidRPr="00C53A3B">
        <w:rPr>
          <w:rFonts w:ascii="Arial" w:eastAsia="Arial" w:hAnsi="Arial" w:cs="Arial"/>
          <w:sz w:val="22"/>
          <w:szCs w:val="22"/>
        </w:rPr>
        <w:t>com o fornecimento de todos os equipamentos, máquinas, implementos, veículos, ferramentas, combustíveis, equipe técnica, bem como demais insumos que se fizerem necessários, visando atender a necessidades do Município de Bonito/MS.</w:t>
      </w:r>
    </w:p>
    <w:p w14:paraId="5F93D451" w14:textId="77777777" w:rsidR="00C53A3B" w:rsidRPr="00C53A3B" w:rsidRDefault="00C53A3B" w:rsidP="00C53A3B">
      <w:pPr>
        <w:ind w:hanging="2"/>
        <w:jc w:val="both"/>
        <w:rPr>
          <w:rFonts w:ascii="Arial" w:eastAsia="Arial" w:hAnsi="Arial" w:cs="Arial"/>
          <w:sz w:val="22"/>
          <w:szCs w:val="22"/>
        </w:rPr>
      </w:pP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8" w:type="dxa"/>
          <w:right w:w="68" w:type="dxa"/>
        </w:tblCellMar>
        <w:tblLook w:val="01E0" w:firstRow="1" w:lastRow="1" w:firstColumn="1" w:lastColumn="1" w:noHBand="0" w:noVBand="0"/>
      </w:tblPr>
      <w:tblGrid>
        <w:gridCol w:w="770"/>
        <w:gridCol w:w="5618"/>
        <w:gridCol w:w="1002"/>
        <w:gridCol w:w="1104"/>
      </w:tblGrid>
      <w:tr w:rsidR="00C53A3B" w:rsidRPr="00C53A3B" w14:paraId="686925DE" w14:textId="77777777" w:rsidTr="00826E95">
        <w:trPr>
          <w:trHeight w:val="340"/>
          <w:jc w:val="right"/>
        </w:trPr>
        <w:tc>
          <w:tcPr>
            <w:tcW w:w="453" w:type="pct"/>
            <w:shd w:val="clear" w:color="auto" w:fill="D9D9D9" w:themeFill="background1" w:themeFillShade="D9"/>
            <w:vAlign w:val="center"/>
          </w:tcPr>
          <w:p w14:paraId="4545120C" w14:textId="77777777" w:rsidR="00C53A3B" w:rsidRPr="00C53A3B" w:rsidRDefault="00C53A3B" w:rsidP="00C53A3B">
            <w:pPr>
              <w:pStyle w:val="TableParagraph"/>
              <w:spacing w:line="240" w:lineRule="auto"/>
              <w:ind w:left="0" w:right="-9" w:hanging="2"/>
              <w:rPr>
                <w:rFonts w:ascii="Arial" w:hAnsi="Arial" w:cs="Arial"/>
                <w:b/>
              </w:rPr>
            </w:pPr>
            <w:r w:rsidRPr="00C53A3B">
              <w:rPr>
                <w:rFonts w:ascii="Arial" w:hAnsi="Arial" w:cs="Arial"/>
                <w:b/>
              </w:rPr>
              <w:t>Item</w:t>
            </w:r>
          </w:p>
        </w:tc>
        <w:tc>
          <w:tcPr>
            <w:tcW w:w="3307" w:type="pct"/>
            <w:shd w:val="clear" w:color="auto" w:fill="D9D9D9" w:themeFill="background1" w:themeFillShade="D9"/>
            <w:vAlign w:val="center"/>
          </w:tcPr>
          <w:p w14:paraId="05D24269" w14:textId="77777777" w:rsidR="00C53A3B" w:rsidRPr="00C53A3B" w:rsidRDefault="00C53A3B" w:rsidP="00C53A3B">
            <w:pPr>
              <w:pStyle w:val="TableParagraph"/>
              <w:spacing w:line="240" w:lineRule="auto"/>
              <w:ind w:left="0" w:hanging="2"/>
              <w:rPr>
                <w:rFonts w:ascii="Arial" w:hAnsi="Arial" w:cs="Arial"/>
                <w:b/>
              </w:rPr>
            </w:pPr>
            <w:r w:rsidRPr="00C53A3B">
              <w:rPr>
                <w:rFonts w:ascii="Arial" w:hAnsi="Arial" w:cs="Arial"/>
                <w:b/>
              </w:rPr>
              <w:t>Serviços</w:t>
            </w:r>
          </w:p>
        </w:tc>
        <w:tc>
          <w:tcPr>
            <w:tcW w:w="590" w:type="pct"/>
            <w:shd w:val="clear" w:color="auto" w:fill="D9D9D9" w:themeFill="background1" w:themeFillShade="D9"/>
            <w:vAlign w:val="center"/>
          </w:tcPr>
          <w:p w14:paraId="6E4A66C5" w14:textId="77777777" w:rsidR="00C53A3B" w:rsidRPr="00C53A3B" w:rsidRDefault="00C53A3B" w:rsidP="00C53A3B">
            <w:pPr>
              <w:pStyle w:val="TableParagraph"/>
              <w:spacing w:line="240" w:lineRule="auto"/>
              <w:ind w:left="0" w:right="10" w:hanging="2"/>
              <w:rPr>
                <w:rFonts w:ascii="Arial" w:hAnsi="Arial" w:cs="Arial"/>
                <w:b/>
              </w:rPr>
            </w:pPr>
            <w:proofErr w:type="spellStart"/>
            <w:r w:rsidRPr="00C53A3B">
              <w:rPr>
                <w:rFonts w:ascii="Arial" w:hAnsi="Arial" w:cs="Arial"/>
                <w:b/>
                <w:bCs/>
                <w:color w:val="000000"/>
              </w:rPr>
              <w:t>Und</w:t>
            </w:r>
            <w:proofErr w:type="spellEnd"/>
            <w:r w:rsidRPr="00C53A3B">
              <w:rPr>
                <w:rFonts w:ascii="Arial" w:hAnsi="Arial" w:cs="Arial"/>
                <w:b/>
                <w:bCs/>
                <w:color w:val="000000"/>
              </w:rPr>
              <w:t>.</w:t>
            </w:r>
          </w:p>
        </w:tc>
        <w:tc>
          <w:tcPr>
            <w:tcW w:w="650" w:type="pct"/>
            <w:shd w:val="clear" w:color="auto" w:fill="D9D9D9" w:themeFill="background1" w:themeFillShade="D9"/>
            <w:vAlign w:val="center"/>
          </w:tcPr>
          <w:p w14:paraId="37558F59" w14:textId="77777777" w:rsidR="00C53A3B" w:rsidRPr="00C53A3B" w:rsidRDefault="00C53A3B" w:rsidP="00C53A3B">
            <w:pPr>
              <w:pStyle w:val="TableParagraph"/>
              <w:spacing w:line="240" w:lineRule="auto"/>
              <w:ind w:left="0" w:hanging="2"/>
              <w:rPr>
                <w:rFonts w:ascii="Arial" w:hAnsi="Arial" w:cs="Arial"/>
                <w:b/>
              </w:rPr>
            </w:pPr>
            <w:proofErr w:type="spellStart"/>
            <w:r w:rsidRPr="00C53A3B">
              <w:rPr>
                <w:rFonts w:ascii="Arial" w:hAnsi="Arial" w:cs="Arial"/>
                <w:b/>
                <w:bCs/>
                <w:color w:val="000000"/>
              </w:rPr>
              <w:t>Quant</w:t>
            </w:r>
            <w:proofErr w:type="spellEnd"/>
            <w:r w:rsidRPr="00C53A3B">
              <w:rPr>
                <w:rFonts w:ascii="Arial" w:hAnsi="Arial" w:cs="Arial"/>
                <w:b/>
                <w:bCs/>
                <w:color w:val="000000"/>
              </w:rPr>
              <w:t>.</w:t>
            </w:r>
          </w:p>
        </w:tc>
      </w:tr>
      <w:tr w:rsidR="00C53A3B" w:rsidRPr="00C53A3B" w14:paraId="7ECF3D5E" w14:textId="77777777" w:rsidTr="00826E95">
        <w:trPr>
          <w:trHeight w:val="340"/>
          <w:jc w:val="right"/>
        </w:trPr>
        <w:tc>
          <w:tcPr>
            <w:tcW w:w="453" w:type="pct"/>
            <w:shd w:val="clear" w:color="auto" w:fill="auto"/>
            <w:vAlign w:val="center"/>
          </w:tcPr>
          <w:p w14:paraId="24DE9C01" w14:textId="77777777" w:rsidR="00C53A3B" w:rsidRPr="00C53A3B" w:rsidRDefault="00C53A3B" w:rsidP="00C53A3B">
            <w:pPr>
              <w:pStyle w:val="TableParagraph"/>
              <w:spacing w:line="240" w:lineRule="auto"/>
              <w:ind w:left="0" w:right="-9" w:hanging="2"/>
              <w:rPr>
                <w:rFonts w:ascii="Arial" w:hAnsi="Arial" w:cs="Arial"/>
              </w:rPr>
            </w:pPr>
            <w:r w:rsidRPr="00C53A3B">
              <w:rPr>
                <w:rFonts w:ascii="Arial" w:hAnsi="Arial" w:cs="Arial"/>
              </w:rPr>
              <w:t>1</w:t>
            </w:r>
          </w:p>
        </w:tc>
        <w:tc>
          <w:tcPr>
            <w:tcW w:w="3307" w:type="pct"/>
            <w:shd w:val="clear" w:color="auto" w:fill="auto"/>
            <w:vAlign w:val="center"/>
          </w:tcPr>
          <w:p w14:paraId="0B138A7D" w14:textId="77777777" w:rsidR="00C53A3B" w:rsidRPr="00C53A3B" w:rsidRDefault="00C53A3B" w:rsidP="00C53A3B">
            <w:pPr>
              <w:pStyle w:val="TableParagraph"/>
              <w:spacing w:line="240" w:lineRule="auto"/>
              <w:ind w:left="0" w:right="-9" w:hanging="2"/>
              <w:jc w:val="both"/>
              <w:rPr>
                <w:rFonts w:ascii="Arial" w:hAnsi="Arial" w:cs="Arial"/>
              </w:rPr>
            </w:pPr>
            <w:r w:rsidRPr="00C53A3B">
              <w:rPr>
                <w:rFonts w:ascii="Arial" w:hAnsi="Arial" w:cs="Arial"/>
                <w:color w:val="000000"/>
              </w:rPr>
              <w:t>Coleta, Transporte e Destinação de Resíduos Sólidos Domiciliares</w:t>
            </w:r>
          </w:p>
        </w:tc>
        <w:tc>
          <w:tcPr>
            <w:tcW w:w="590" w:type="pct"/>
            <w:shd w:val="clear" w:color="auto" w:fill="auto"/>
            <w:vAlign w:val="center"/>
          </w:tcPr>
          <w:p w14:paraId="07B492C3" w14:textId="77777777" w:rsidR="00C53A3B" w:rsidRPr="00C53A3B" w:rsidRDefault="00C53A3B" w:rsidP="00C53A3B">
            <w:pPr>
              <w:pStyle w:val="TableParagraph"/>
              <w:spacing w:line="240" w:lineRule="auto"/>
              <w:ind w:left="0" w:right="-9" w:hanging="2"/>
              <w:rPr>
                <w:rFonts w:ascii="Arial" w:hAnsi="Arial" w:cs="Arial"/>
              </w:rPr>
            </w:pPr>
            <w:r w:rsidRPr="00C53A3B">
              <w:rPr>
                <w:rFonts w:ascii="Arial" w:hAnsi="Arial" w:cs="Arial"/>
                <w:color w:val="000000"/>
              </w:rPr>
              <w:t>Mês</w:t>
            </w:r>
          </w:p>
        </w:tc>
        <w:tc>
          <w:tcPr>
            <w:tcW w:w="650" w:type="pct"/>
            <w:shd w:val="clear" w:color="auto" w:fill="auto"/>
            <w:vAlign w:val="center"/>
          </w:tcPr>
          <w:p w14:paraId="356F02E8" w14:textId="77777777" w:rsidR="00C53A3B" w:rsidRPr="00C53A3B" w:rsidRDefault="00C53A3B" w:rsidP="00C53A3B">
            <w:pPr>
              <w:pStyle w:val="TableParagraph"/>
              <w:spacing w:line="240" w:lineRule="auto"/>
              <w:ind w:left="0" w:right="-9" w:hanging="2"/>
              <w:rPr>
                <w:rFonts w:ascii="Arial" w:hAnsi="Arial" w:cs="Arial"/>
              </w:rPr>
            </w:pPr>
            <w:r w:rsidRPr="00C53A3B">
              <w:rPr>
                <w:rFonts w:ascii="Arial" w:hAnsi="Arial" w:cs="Arial"/>
                <w:color w:val="000000"/>
              </w:rPr>
              <w:t>12</w:t>
            </w:r>
          </w:p>
        </w:tc>
      </w:tr>
      <w:tr w:rsidR="00C53A3B" w:rsidRPr="00C53A3B" w14:paraId="4710BA33" w14:textId="77777777" w:rsidTr="00826E95">
        <w:trPr>
          <w:trHeight w:val="340"/>
          <w:jc w:val="right"/>
        </w:trPr>
        <w:tc>
          <w:tcPr>
            <w:tcW w:w="453" w:type="pct"/>
            <w:shd w:val="clear" w:color="auto" w:fill="auto"/>
            <w:vAlign w:val="center"/>
          </w:tcPr>
          <w:p w14:paraId="6F723D1A" w14:textId="77777777" w:rsidR="00C53A3B" w:rsidRPr="00C53A3B" w:rsidRDefault="00C53A3B" w:rsidP="00C53A3B">
            <w:pPr>
              <w:pStyle w:val="TableParagraph"/>
              <w:spacing w:line="240" w:lineRule="auto"/>
              <w:ind w:left="0" w:right="-9" w:hanging="2"/>
              <w:rPr>
                <w:rFonts w:ascii="Arial" w:hAnsi="Arial" w:cs="Arial"/>
              </w:rPr>
            </w:pPr>
            <w:r w:rsidRPr="00C53A3B">
              <w:rPr>
                <w:rFonts w:ascii="Arial" w:hAnsi="Arial" w:cs="Arial"/>
              </w:rPr>
              <w:t>2</w:t>
            </w:r>
          </w:p>
        </w:tc>
        <w:tc>
          <w:tcPr>
            <w:tcW w:w="3307" w:type="pct"/>
            <w:shd w:val="clear" w:color="auto" w:fill="auto"/>
            <w:vAlign w:val="center"/>
          </w:tcPr>
          <w:p w14:paraId="0C9EF553" w14:textId="77777777" w:rsidR="00C53A3B" w:rsidRPr="00C53A3B" w:rsidRDefault="00C53A3B" w:rsidP="00C53A3B">
            <w:pPr>
              <w:pStyle w:val="TableParagraph"/>
              <w:spacing w:line="240" w:lineRule="auto"/>
              <w:ind w:left="0" w:right="-9" w:hanging="2"/>
              <w:jc w:val="both"/>
              <w:rPr>
                <w:rFonts w:ascii="Arial" w:hAnsi="Arial" w:cs="Arial"/>
                <w:lang w:val="pt-BR"/>
              </w:rPr>
            </w:pPr>
            <w:r w:rsidRPr="00C53A3B">
              <w:rPr>
                <w:rFonts w:ascii="Arial" w:hAnsi="Arial" w:cs="Arial"/>
                <w:color w:val="000000"/>
              </w:rPr>
              <w:t>Coleta Seletiva, Educação Ambiental e Separação dos Resíduos</w:t>
            </w:r>
          </w:p>
        </w:tc>
        <w:tc>
          <w:tcPr>
            <w:tcW w:w="590" w:type="pct"/>
            <w:shd w:val="clear" w:color="auto" w:fill="auto"/>
            <w:vAlign w:val="center"/>
          </w:tcPr>
          <w:p w14:paraId="493633C3" w14:textId="77777777" w:rsidR="00C53A3B" w:rsidRPr="00C53A3B" w:rsidRDefault="00C53A3B" w:rsidP="00C53A3B">
            <w:pPr>
              <w:pStyle w:val="TableParagraph"/>
              <w:spacing w:line="240" w:lineRule="auto"/>
              <w:ind w:left="0" w:right="10" w:hanging="2"/>
              <w:rPr>
                <w:rFonts w:ascii="Arial" w:hAnsi="Arial" w:cs="Arial"/>
              </w:rPr>
            </w:pPr>
            <w:r w:rsidRPr="00C53A3B">
              <w:rPr>
                <w:rFonts w:ascii="Arial" w:hAnsi="Arial" w:cs="Arial"/>
                <w:color w:val="000000"/>
              </w:rPr>
              <w:t>Mês</w:t>
            </w:r>
          </w:p>
        </w:tc>
        <w:tc>
          <w:tcPr>
            <w:tcW w:w="650" w:type="pct"/>
            <w:shd w:val="clear" w:color="auto" w:fill="auto"/>
            <w:vAlign w:val="center"/>
          </w:tcPr>
          <w:p w14:paraId="3F6CAC09" w14:textId="77777777" w:rsidR="00C53A3B" w:rsidRPr="00C53A3B" w:rsidRDefault="00C53A3B" w:rsidP="00C53A3B">
            <w:pPr>
              <w:pStyle w:val="TableParagraph"/>
              <w:spacing w:line="240" w:lineRule="auto"/>
              <w:ind w:left="0" w:hanging="2"/>
              <w:rPr>
                <w:rFonts w:ascii="Arial" w:hAnsi="Arial" w:cs="Arial"/>
              </w:rPr>
            </w:pPr>
            <w:r w:rsidRPr="00C53A3B">
              <w:rPr>
                <w:rFonts w:ascii="Arial" w:hAnsi="Arial" w:cs="Arial"/>
                <w:color w:val="000000"/>
              </w:rPr>
              <w:t>12</w:t>
            </w:r>
          </w:p>
        </w:tc>
      </w:tr>
      <w:tr w:rsidR="00C53A3B" w:rsidRPr="00C53A3B" w14:paraId="648D5014" w14:textId="77777777" w:rsidTr="00826E95">
        <w:trPr>
          <w:trHeight w:val="340"/>
          <w:jc w:val="right"/>
        </w:trPr>
        <w:tc>
          <w:tcPr>
            <w:tcW w:w="453" w:type="pct"/>
            <w:shd w:val="clear" w:color="auto" w:fill="auto"/>
            <w:vAlign w:val="center"/>
          </w:tcPr>
          <w:p w14:paraId="67C403B4" w14:textId="77777777" w:rsidR="00C53A3B" w:rsidRPr="00C53A3B" w:rsidRDefault="00C53A3B" w:rsidP="00C53A3B">
            <w:pPr>
              <w:pStyle w:val="TableParagraph"/>
              <w:spacing w:line="240" w:lineRule="auto"/>
              <w:ind w:left="0" w:right="-9" w:hanging="2"/>
              <w:rPr>
                <w:rFonts w:ascii="Arial" w:hAnsi="Arial" w:cs="Arial"/>
              </w:rPr>
            </w:pPr>
            <w:r w:rsidRPr="00C53A3B">
              <w:rPr>
                <w:rFonts w:ascii="Arial" w:hAnsi="Arial" w:cs="Arial"/>
              </w:rPr>
              <w:t>3</w:t>
            </w:r>
          </w:p>
        </w:tc>
        <w:tc>
          <w:tcPr>
            <w:tcW w:w="3307" w:type="pct"/>
            <w:shd w:val="clear" w:color="auto" w:fill="auto"/>
            <w:vAlign w:val="center"/>
          </w:tcPr>
          <w:p w14:paraId="65CEEDAD" w14:textId="77777777" w:rsidR="00C53A3B" w:rsidRPr="00C53A3B" w:rsidRDefault="00C53A3B" w:rsidP="00C53A3B">
            <w:pPr>
              <w:pStyle w:val="TableParagraph"/>
              <w:spacing w:line="240" w:lineRule="auto"/>
              <w:ind w:left="0" w:right="-9" w:hanging="2"/>
              <w:jc w:val="both"/>
              <w:rPr>
                <w:rFonts w:ascii="Arial" w:hAnsi="Arial" w:cs="Arial"/>
                <w:bCs/>
                <w:color w:val="000000"/>
              </w:rPr>
            </w:pPr>
            <w:r w:rsidRPr="00C53A3B">
              <w:rPr>
                <w:rFonts w:ascii="Arial" w:hAnsi="Arial" w:cs="Arial"/>
                <w:bCs/>
              </w:rPr>
              <w:t>Coleta, Transporte e Destinação de Entulho</w:t>
            </w:r>
          </w:p>
        </w:tc>
        <w:tc>
          <w:tcPr>
            <w:tcW w:w="590" w:type="pct"/>
            <w:shd w:val="clear" w:color="auto" w:fill="auto"/>
            <w:vAlign w:val="center"/>
          </w:tcPr>
          <w:p w14:paraId="4E80E528" w14:textId="77777777" w:rsidR="00C53A3B" w:rsidRPr="00C53A3B" w:rsidRDefault="00C53A3B" w:rsidP="00C53A3B">
            <w:pPr>
              <w:pStyle w:val="TableParagraph"/>
              <w:spacing w:line="240" w:lineRule="auto"/>
              <w:ind w:left="0" w:right="10" w:hanging="2"/>
              <w:rPr>
                <w:rFonts w:ascii="Arial" w:hAnsi="Arial" w:cs="Arial"/>
                <w:color w:val="000000"/>
              </w:rPr>
            </w:pPr>
            <w:r w:rsidRPr="00C53A3B">
              <w:rPr>
                <w:rFonts w:ascii="Arial" w:hAnsi="Arial" w:cs="Arial"/>
                <w:color w:val="000000"/>
              </w:rPr>
              <w:t>Mês</w:t>
            </w:r>
          </w:p>
        </w:tc>
        <w:tc>
          <w:tcPr>
            <w:tcW w:w="650" w:type="pct"/>
            <w:shd w:val="clear" w:color="auto" w:fill="auto"/>
            <w:vAlign w:val="center"/>
          </w:tcPr>
          <w:p w14:paraId="41E40B2B" w14:textId="77777777" w:rsidR="00C53A3B" w:rsidRPr="00C53A3B" w:rsidRDefault="00C53A3B" w:rsidP="00C53A3B">
            <w:pPr>
              <w:pStyle w:val="TableParagraph"/>
              <w:spacing w:line="240" w:lineRule="auto"/>
              <w:ind w:left="0" w:hanging="2"/>
              <w:rPr>
                <w:rFonts w:ascii="Arial" w:hAnsi="Arial" w:cs="Arial"/>
                <w:color w:val="000000"/>
              </w:rPr>
            </w:pPr>
            <w:r w:rsidRPr="00C53A3B">
              <w:rPr>
                <w:rFonts w:ascii="Arial" w:hAnsi="Arial" w:cs="Arial"/>
                <w:color w:val="000000"/>
              </w:rPr>
              <w:t>12</w:t>
            </w:r>
          </w:p>
        </w:tc>
      </w:tr>
      <w:tr w:rsidR="00C53A3B" w:rsidRPr="00C53A3B" w14:paraId="7F02263A" w14:textId="77777777" w:rsidTr="00826E95">
        <w:trPr>
          <w:trHeight w:val="340"/>
          <w:jc w:val="right"/>
        </w:trPr>
        <w:tc>
          <w:tcPr>
            <w:tcW w:w="453" w:type="pct"/>
            <w:shd w:val="clear" w:color="auto" w:fill="auto"/>
            <w:vAlign w:val="center"/>
          </w:tcPr>
          <w:p w14:paraId="1C45F8D8" w14:textId="77777777" w:rsidR="00C53A3B" w:rsidRPr="00C53A3B" w:rsidRDefault="00C53A3B" w:rsidP="00C53A3B">
            <w:pPr>
              <w:pStyle w:val="TableParagraph"/>
              <w:spacing w:line="240" w:lineRule="auto"/>
              <w:ind w:left="0" w:right="-9" w:hanging="2"/>
              <w:rPr>
                <w:rFonts w:ascii="Arial" w:hAnsi="Arial" w:cs="Arial"/>
              </w:rPr>
            </w:pPr>
            <w:r w:rsidRPr="00C53A3B">
              <w:rPr>
                <w:rFonts w:ascii="Arial" w:hAnsi="Arial" w:cs="Arial"/>
              </w:rPr>
              <w:t>4</w:t>
            </w:r>
          </w:p>
        </w:tc>
        <w:tc>
          <w:tcPr>
            <w:tcW w:w="3307" w:type="pct"/>
            <w:shd w:val="clear" w:color="auto" w:fill="auto"/>
            <w:vAlign w:val="center"/>
          </w:tcPr>
          <w:p w14:paraId="43682752" w14:textId="77777777" w:rsidR="00C53A3B" w:rsidRPr="00C53A3B" w:rsidRDefault="00C53A3B" w:rsidP="00C53A3B">
            <w:pPr>
              <w:pStyle w:val="TableParagraph"/>
              <w:spacing w:line="240" w:lineRule="auto"/>
              <w:ind w:left="0" w:right="-9" w:hanging="2"/>
              <w:jc w:val="both"/>
              <w:rPr>
                <w:rFonts w:ascii="Arial" w:hAnsi="Arial" w:cs="Arial"/>
                <w:bCs/>
              </w:rPr>
            </w:pPr>
            <w:r w:rsidRPr="00C53A3B">
              <w:rPr>
                <w:rFonts w:ascii="Arial" w:hAnsi="Arial" w:cs="Arial"/>
                <w:bCs/>
              </w:rPr>
              <w:t>Triagem e Britagem de Resíduos da Construção Civil</w:t>
            </w:r>
          </w:p>
        </w:tc>
        <w:tc>
          <w:tcPr>
            <w:tcW w:w="590" w:type="pct"/>
            <w:shd w:val="clear" w:color="auto" w:fill="auto"/>
            <w:vAlign w:val="center"/>
          </w:tcPr>
          <w:p w14:paraId="0DB95F1E" w14:textId="77777777" w:rsidR="00C53A3B" w:rsidRPr="00C53A3B" w:rsidRDefault="00C53A3B" w:rsidP="00C53A3B">
            <w:pPr>
              <w:pStyle w:val="TableParagraph"/>
              <w:spacing w:line="240" w:lineRule="auto"/>
              <w:ind w:left="0" w:right="10" w:hanging="2"/>
              <w:rPr>
                <w:rFonts w:ascii="Arial" w:hAnsi="Arial" w:cs="Arial"/>
                <w:color w:val="000000"/>
              </w:rPr>
            </w:pPr>
            <w:r w:rsidRPr="00C53A3B">
              <w:rPr>
                <w:rFonts w:ascii="Arial" w:hAnsi="Arial" w:cs="Arial"/>
                <w:color w:val="000000"/>
              </w:rPr>
              <w:t>Mês</w:t>
            </w:r>
          </w:p>
        </w:tc>
        <w:tc>
          <w:tcPr>
            <w:tcW w:w="650" w:type="pct"/>
            <w:shd w:val="clear" w:color="auto" w:fill="auto"/>
            <w:vAlign w:val="center"/>
          </w:tcPr>
          <w:p w14:paraId="1B82ABB6" w14:textId="77777777" w:rsidR="00C53A3B" w:rsidRPr="00C53A3B" w:rsidRDefault="00C53A3B" w:rsidP="00C53A3B">
            <w:pPr>
              <w:pStyle w:val="TableParagraph"/>
              <w:spacing w:line="240" w:lineRule="auto"/>
              <w:ind w:left="0" w:hanging="2"/>
              <w:rPr>
                <w:rFonts w:ascii="Arial" w:hAnsi="Arial" w:cs="Arial"/>
                <w:color w:val="000000"/>
              </w:rPr>
            </w:pPr>
            <w:r w:rsidRPr="00C53A3B">
              <w:rPr>
                <w:rFonts w:ascii="Arial" w:hAnsi="Arial" w:cs="Arial"/>
                <w:color w:val="000000"/>
              </w:rPr>
              <w:t>12</w:t>
            </w:r>
          </w:p>
        </w:tc>
      </w:tr>
      <w:tr w:rsidR="00C53A3B" w:rsidRPr="00C53A3B" w14:paraId="445FEAB2" w14:textId="77777777" w:rsidTr="00826E95">
        <w:trPr>
          <w:trHeight w:val="340"/>
          <w:jc w:val="right"/>
        </w:trPr>
        <w:tc>
          <w:tcPr>
            <w:tcW w:w="453" w:type="pct"/>
            <w:shd w:val="clear" w:color="auto" w:fill="auto"/>
            <w:vAlign w:val="center"/>
          </w:tcPr>
          <w:p w14:paraId="1081795B" w14:textId="77777777" w:rsidR="00C53A3B" w:rsidRPr="00C53A3B" w:rsidRDefault="00C53A3B" w:rsidP="00C53A3B">
            <w:pPr>
              <w:pStyle w:val="TableParagraph"/>
              <w:spacing w:line="240" w:lineRule="auto"/>
              <w:ind w:left="0" w:right="-9" w:hanging="2"/>
              <w:rPr>
                <w:rFonts w:ascii="Arial" w:hAnsi="Arial" w:cs="Arial"/>
              </w:rPr>
            </w:pPr>
            <w:r w:rsidRPr="00C53A3B">
              <w:rPr>
                <w:rFonts w:ascii="Arial" w:hAnsi="Arial" w:cs="Arial"/>
              </w:rPr>
              <w:t>5</w:t>
            </w:r>
          </w:p>
        </w:tc>
        <w:tc>
          <w:tcPr>
            <w:tcW w:w="3307" w:type="pct"/>
            <w:shd w:val="clear" w:color="auto" w:fill="auto"/>
            <w:vAlign w:val="center"/>
          </w:tcPr>
          <w:p w14:paraId="52195C51" w14:textId="77777777" w:rsidR="00C53A3B" w:rsidRPr="00C53A3B" w:rsidRDefault="00C53A3B" w:rsidP="00C53A3B">
            <w:pPr>
              <w:pStyle w:val="TableParagraph"/>
              <w:spacing w:line="240" w:lineRule="auto"/>
              <w:ind w:left="0" w:right="-9" w:hanging="2"/>
              <w:jc w:val="both"/>
              <w:rPr>
                <w:rFonts w:ascii="Arial" w:hAnsi="Arial" w:cs="Arial"/>
                <w:bCs/>
              </w:rPr>
            </w:pPr>
            <w:r w:rsidRPr="00C53A3B">
              <w:rPr>
                <w:rFonts w:ascii="Arial" w:hAnsi="Arial" w:cs="Arial"/>
                <w:bCs/>
              </w:rPr>
              <w:t>Estrutura de Apoio</w:t>
            </w:r>
          </w:p>
        </w:tc>
        <w:tc>
          <w:tcPr>
            <w:tcW w:w="590" w:type="pct"/>
            <w:shd w:val="clear" w:color="auto" w:fill="auto"/>
            <w:vAlign w:val="center"/>
          </w:tcPr>
          <w:p w14:paraId="31F77B79" w14:textId="77777777" w:rsidR="00C53A3B" w:rsidRPr="00C53A3B" w:rsidRDefault="00C53A3B" w:rsidP="00C53A3B">
            <w:pPr>
              <w:pStyle w:val="TableParagraph"/>
              <w:spacing w:line="240" w:lineRule="auto"/>
              <w:ind w:left="0" w:right="10" w:hanging="2"/>
              <w:rPr>
                <w:rFonts w:ascii="Arial" w:hAnsi="Arial" w:cs="Arial"/>
                <w:color w:val="000000"/>
              </w:rPr>
            </w:pPr>
            <w:r w:rsidRPr="00C53A3B">
              <w:rPr>
                <w:rFonts w:ascii="Arial" w:hAnsi="Arial" w:cs="Arial"/>
                <w:color w:val="000000"/>
              </w:rPr>
              <w:t>Mês</w:t>
            </w:r>
          </w:p>
        </w:tc>
        <w:tc>
          <w:tcPr>
            <w:tcW w:w="650" w:type="pct"/>
            <w:shd w:val="clear" w:color="auto" w:fill="auto"/>
            <w:vAlign w:val="center"/>
          </w:tcPr>
          <w:p w14:paraId="7E48A7F2" w14:textId="77777777" w:rsidR="00C53A3B" w:rsidRPr="00C53A3B" w:rsidRDefault="00C53A3B" w:rsidP="00C53A3B">
            <w:pPr>
              <w:pStyle w:val="TableParagraph"/>
              <w:spacing w:line="240" w:lineRule="auto"/>
              <w:ind w:left="0" w:hanging="2"/>
              <w:rPr>
                <w:rFonts w:ascii="Arial" w:hAnsi="Arial" w:cs="Arial"/>
                <w:color w:val="000000"/>
              </w:rPr>
            </w:pPr>
            <w:r w:rsidRPr="00C53A3B">
              <w:rPr>
                <w:rFonts w:ascii="Arial" w:hAnsi="Arial" w:cs="Arial"/>
                <w:color w:val="000000"/>
              </w:rPr>
              <w:t>12</w:t>
            </w:r>
          </w:p>
        </w:tc>
      </w:tr>
    </w:tbl>
    <w:p w14:paraId="2EBB8B34" w14:textId="77777777" w:rsidR="00C53A3B" w:rsidRPr="00C53A3B" w:rsidRDefault="00C53A3B" w:rsidP="00C53A3B">
      <w:pPr>
        <w:tabs>
          <w:tab w:val="left" w:pos="1050"/>
          <w:tab w:val="left" w:pos="1134"/>
        </w:tabs>
        <w:ind w:right="-1"/>
        <w:jc w:val="both"/>
        <w:rPr>
          <w:rFonts w:ascii="Arial" w:eastAsia="Arial" w:hAnsi="Arial" w:cs="Arial"/>
          <w:sz w:val="22"/>
          <w:szCs w:val="22"/>
        </w:rPr>
      </w:pPr>
      <w:bookmarkStart w:id="59" w:name="bookmark=id.gjdgxs" w:colFirst="0" w:colLast="0"/>
      <w:bookmarkEnd w:id="59"/>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34"/>
        <w:gridCol w:w="4132"/>
        <w:gridCol w:w="1797"/>
        <w:gridCol w:w="1901"/>
      </w:tblGrid>
      <w:tr w:rsidR="00C53A3B" w:rsidRPr="00C53A3B" w14:paraId="7E8DE2F3" w14:textId="77777777" w:rsidTr="00C53A3B">
        <w:trPr>
          <w:trHeight w:val="492"/>
        </w:trPr>
        <w:tc>
          <w:tcPr>
            <w:tcW w:w="0" w:type="auto"/>
            <w:shd w:val="clear" w:color="auto" w:fill="D9D9D9"/>
            <w:vAlign w:val="center"/>
          </w:tcPr>
          <w:p w14:paraId="6BD809E1" w14:textId="77777777" w:rsidR="00C53A3B" w:rsidRPr="00C53A3B" w:rsidRDefault="00C53A3B" w:rsidP="00C53A3B">
            <w:pPr>
              <w:ind w:right="-49" w:hanging="2"/>
              <w:jc w:val="center"/>
              <w:rPr>
                <w:rFonts w:ascii="Arial" w:eastAsia="Arial" w:hAnsi="Arial" w:cs="Arial"/>
                <w:color w:val="000000"/>
              </w:rPr>
            </w:pPr>
            <w:r w:rsidRPr="00C53A3B">
              <w:rPr>
                <w:rFonts w:ascii="Arial" w:eastAsia="Arial" w:hAnsi="Arial" w:cs="Arial"/>
                <w:b/>
                <w:color w:val="000000"/>
                <w:sz w:val="22"/>
                <w:szCs w:val="22"/>
              </w:rPr>
              <w:t>Item</w:t>
            </w:r>
          </w:p>
        </w:tc>
        <w:tc>
          <w:tcPr>
            <w:tcW w:w="0" w:type="auto"/>
            <w:shd w:val="clear" w:color="auto" w:fill="D9D9D9"/>
            <w:vAlign w:val="center"/>
          </w:tcPr>
          <w:p w14:paraId="59FFDB39" w14:textId="77777777" w:rsidR="00C53A3B" w:rsidRPr="00C53A3B" w:rsidRDefault="00C53A3B" w:rsidP="00C53A3B">
            <w:pPr>
              <w:ind w:right="-49" w:hanging="2"/>
              <w:jc w:val="center"/>
              <w:rPr>
                <w:rFonts w:ascii="Arial" w:eastAsia="Arial" w:hAnsi="Arial" w:cs="Arial"/>
                <w:color w:val="000000"/>
              </w:rPr>
            </w:pPr>
            <w:r w:rsidRPr="00C53A3B">
              <w:rPr>
                <w:rFonts w:ascii="Arial" w:eastAsia="Arial" w:hAnsi="Arial" w:cs="Arial"/>
                <w:b/>
                <w:color w:val="000000"/>
                <w:sz w:val="22"/>
                <w:szCs w:val="22"/>
              </w:rPr>
              <w:t>Serviços</w:t>
            </w:r>
          </w:p>
        </w:tc>
        <w:tc>
          <w:tcPr>
            <w:tcW w:w="0" w:type="auto"/>
            <w:shd w:val="clear" w:color="auto" w:fill="D9D9D9"/>
            <w:vAlign w:val="center"/>
          </w:tcPr>
          <w:p w14:paraId="4789F57E" w14:textId="77777777" w:rsidR="00C53A3B" w:rsidRPr="00C53A3B" w:rsidRDefault="00C53A3B" w:rsidP="00C53A3B">
            <w:pPr>
              <w:ind w:right="-49" w:hanging="2"/>
              <w:jc w:val="center"/>
              <w:rPr>
                <w:rFonts w:ascii="Arial" w:eastAsia="Arial" w:hAnsi="Arial" w:cs="Arial"/>
                <w:color w:val="000000"/>
              </w:rPr>
            </w:pPr>
            <w:r w:rsidRPr="00C53A3B">
              <w:rPr>
                <w:rFonts w:ascii="Arial" w:eastAsia="Arial" w:hAnsi="Arial" w:cs="Arial"/>
                <w:b/>
                <w:color w:val="000000"/>
                <w:sz w:val="22"/>
                <w:szCs w:val="22"/>
              </w:rPr>
              <w:t>Unidade de Medida</w:t>
            </w:r>
          </w:p>
        </w:tc>
        <w:tc>
          <w:tcPr>
            <w:tcW w:w="0" w:type="auto"/>
            <w:shd w:val="clear" w:color="auto" w:fill="D9D9D9"/>
            <w:vAlign w:val="center"/>
          </w:tcPr>
          <w:p w14:paraId="129BD02C" w14:textId="77777777" w:rsidR="00C53A3B" w:rsidRPr="00C53A3B" w:rsidRDefault="00C53A3B" w:rsidP="00C53A3B">
            <w:pPr>
              <w:ind w:right="-49" w:hanging="2"/>
              <w:jc w:val="center"/>
              <w:rPr>
                <w:rFonts w:ascii="Arial" w:eastAsia="Arial" w:hAnsi="Arial" w:cs="Arial"/>
                <w:color w:val="000000"/>
              </w:rPr>
            </w:pPr>
            <w:r w:rsidRPr="00C53A3B">
              <w:rPr>
                <w:rFonts w:ascii="Arial" w:eastAsia="Arial" w:hAnsi="Arial" w:cs="Arial"/>
                <w:b/>
                <w:color w:val="000000"/>
                <w:sz w:val="22"/>
                <w:szCs w:val="22"/>
              </w:rPr>
              <w:t>Quantidade mensal</w:t>
            </w:r>
          </w:p>
        </w:tc>
      </w:tr>
      <w:tr w:rsidR="00C53A3B" w:rsidRPr="00C53A3B" w14:paraId="22998C4C" w14:textId="77777777" w:rsidTr="00C53A3B">
        <w:trPr>
          <w:trHeight w:val="289"/>
        </w:trPr>
        <w:tc>
          <w:tcPr>
            <w:tcW w:w="0" w:type="auto"/>
            <w:vAlign w:val="center"/>
          </w:tcPr>
          <w:p w14:paraId="2448829C" w14:textId="77777777" w:rsidR="00C53A3B" w:rsidRPr="00C53A3B" w:rsidRDefault="00C53A3B" w:rsidP="00C53A3B">
            <w:pPr>
              <w:ind w:hanging="2"/>
              <w:jc w:val="center"/>
              <w:rPr>
                <w:rFonts w:ascii="Arial" w:eastAsia="Arial" w:hAnsi="Arial" w:cs="Arial"/>
                <w:color w:val="000000"/>
              </w:rPr>
            </w:pPr>
            <w:r w:rsidRPr="00C53A3B">
              <w:rPr>
                <w:rFonts w:ascii="Arial" w:eastAsia="Arial" w:hAnsi="Arial" w:cs="Arial"/>
                <w:sz w:val="22"/>
                <w:szCs w:val="22"/>
              </w:rPr>
              <w:t>1</w:t>
            </w:r>
          </w:p>
        </w:tc>
        <w:tc>
          <w:tcPr>
            <w:tcW w:w="0" w:type="auto"/>
            <w:vAlign w:val="center"/>
          </w:tcPr>
          <w:p w14:paraId="0CC757BE" w14:textId="7F80FF14" w:rsidR="00C53A3B" w:rsidRPr="00C53A3B" w:rsidRDefault="00C53A3B" w:rsidP="00C53A3B">
            <w:pPr>
              <w:ind w:hanging="2"/>
              <w:jc w:val="both"/>
              <w:rPr>
                <w:rFonts w:ascii="Arial" w:eastAsia="Arial" w:hAnsi="Arial" w:cs="Arial"/>
                <w:color w:val="000000"/>
              </w:rPr>
            </w:pPr>
            <w:r w:rsidRPr="00C53A3B">
              <w:rPr>
                <w:rFonts w:ascii="Arial" w:eastAsia="Arial" w:hAnsi="Arial" w:cs="Arial"/>
                <w:sz w:val="22"/>
                <w:szCs w:val="22"/>
              </w:rPr>
              <w:t>Coleta, Transporte e Destinação de Resíduos</w:t>
            </w:r>
            <w:r w:rsidR="00B07D81">
              <w:rPr>
                <w:rFonts w:ascii="Arial" w:eastAsia="Arial" w:hAnsi="Arial" w:cs="Arial"/>
                <w:sz w:val="22"/>
                <w:szCs w:val="22"/>
              </w:rPr>
              <w:t xml:space="preserve"> </w:t>
            </w:r>
            <w:r w:rsidRPr="00C53A3B">
              <w:rPr>
                <w:rFonts w:ascii="Arial" w:eastAsia="Arial" w:hAnsi="Arial" w:cs="Arial"/>
                <w:sz w:val="22"/>
                <w:szCs w:val="22"/>
              </w:rPr>
              <w:t>Sólidos</w:t>
            </w:r>
            <w:r w:rsidR="00B07D81">
              <w:rPr>
                <w:rFonts w:ascii="Arial" w:eastAsia="Arial" w:hAnsi="Arial" w:cs="Arial"/>
                <w:sz w:val="22"/>
                <w:szCs w:val="22"/>
              </w:rPr>
              <w:t xml:space="preserve"> </w:t>
            </w:r>
            <w:r w:rsidRPr="00C53A3B">
              <w:rPr>
                <w:rFonts w:ascii="Arial" w:eastAsia="Arial" w:hAnsi="Arial" w:cs="Arial"/>
                <w:sz w:val="22"/>
                <w:szCs w:val="22"/>
              </w:rPr>
              <w:t>Domiciliares</w:t>
            </w:r>
          </w:p>
        </w:tc>
        <w:tc>
          <w:tcPr>
            <w:tcW w:w="0" w:type="auto"/>
            <w:vAlign w:val="center"/>
          </w:tcPr>
          <w:p w14:paraId="567DC8EC" w14:textId="77777777" w:rsidR="00C53A3B" w:rsidRPr="00C53A3B" w:rsidRDefault="00C53A3B" w:rsidP="00C53A3B">
            <w:pPr>
              <w:ind w:hanging="2"/>
              <w:jc w:val="center"/>
              <w:rPr>
                <w:rFonts w:ascii="Arial" w:eastAsia="Arial" w:hAnsi="Arial" w:cs="Arial"/>
                <w:color w:val="000000"/>
                <w:highlight w:val="yellow"/>
              </w:rPr>
            </w:pPr>
            <w:r w:rsidRPr="00C53A3B">
              <w:rPr>
                <w:rFonts w:ascii="Arial" w:eastAsia="Arial" w:hAnsi="Arial" w:cs="Arial"/>
                <w:color w:val="000000"/>
                <w:sz w:val="22"/>
                <w:szCs w:val="22"/>
              </w:rPr>
              <w:t>Toneladas</w:t>
            </w:r>
          </w:p>
        </w:tc>
        <w:tc>
          <w:tcPr>
            <w:tcW w:w="0" w:type="auto"/>
            <w:vAlign w:val="center"/>
          </w:tcPr>
          <w:p w14:paraId="3291E8B7" w14:textId="77777777" w:rsidR="00C53A3B" w:rsidRPr="00C53A3B" w:rsidRDefault="00C53A3B" w:rsidP="00C53A3B">
            <w:pPr>
              <w:ind w:hanging="2"/>
              <w:jc w:val="center"/>
              <w:rPr>
                <w:rFonts w:ascii="Arial" w:eastAsia="Arial" w:hAnsi="Arial" w:cs="Arial"/>
                <w:color w:val="000000"/>
                <w:highlight w:val="yellow"/>
              </w:rPr>
            </w:pPr>
            <w:r w:rsidRPr="00C53A3B">
              <w:rPr>
                <w:rFonts w:ascii="Arial" w:eastAsia="Arial" w:hAnsi="Arial" w:cs="Arial"/>
                <w:sz w:val="22"/>
                <w:szCs w:val="22"/>
              </w:rPr>
              <w:t>252,00</w:t>
            </w:r>
          </w:p>
        </w:tc>
      </w:tr>
      <w:tr w:rsidR="00C53A3B" w:rsidRPr="00C53A3B" w14:paraId="7188B439" w14:textId="77777777" w:rsidTr="00C53A3B">
        <w:trPr>
          <w:trHeight w:val="289"/>
        </w:trPr>
        <w:tc>
          <w:tcPr>
            <w:tcW w:w="0" w:type="auto"/>
            <w:vAlign w:val="center"/>
          </w:tcPr>
          <w:p w14:paraId="77A814F3" w14:textId="77777777" w:rsidR="00C53A3B" w:rsidRPr="00C53A3B" w:rsidRDefault="00C53A3B" w:rsidP="00C53A3B">
            <w:pPr>
              <w:ind w:hanging="2"/>
              <w:jc w:val="center"/>
              <w:rPr>
                <w:rFonts w:ascii="Arial" w:eastAsia="Arial" w:hAnsi="Arial" w:cs="Arial"/>
              </w:rPr>
            </w:pPr>
            <w:r w:rsidRPr="00C53A3B">
              <w:rPr>
                <w:rFonts w:ascii="Arial" w:eastAsia="Arial" w:hAnsi="Arial" w:cs="Arial"/>
                <w:sz w:val="22"/>
                <w:szCs w:val="22"/>
              </w:rPr>
              <w:t>2</w:t>
            </w:r>
          </w:p>
        </w:tc>
        <w:tc>
          <w:tcPr>
            <w:tcW w:w="0" w:type="auto"/>
            <w:vAlign w:val="center"/>
          </w:tcPr>
          <w:p w14:paraId="0638AA36" w14:textId="77777777" w:rsidR="00C53A3B" w:rsidRPr="00C53A3B" w:rsidRDefault="00C53A3B" w:rsidP="00C53A3B">
            <w:pPr>
              <w:ind w:hanging="2"/>
              <w:jc w:val="both"/>
              <w:rPr>
                <w:rFonts w:ascii="Arial" w:eastAsia="Arial" w:hAnsi="Arial" w:cs="Arial"/>
                <w:color w:val="000000"/>
              </w:rPr>
            </w:pPr>
            <w:r w:rsidRPr="00C53A3B">
              <w:rPr>
                <w:rFonts w:ascii="Arial" w:eastAsia="Arial" w:hAnsi="Arial" w:cs="Arial"/>
                <w:sz w:val="22"/>
                <w:szCs w:val="22"/>
              </w:rPr>
              <w:t>Coleta Seletiva, Educação Ambiental e Separação dos Resíduos</w:t>
            </w:r>
          </w:p>
        </w:tc>
        <w:tc>
          <w:tcPr>
            <w:tcW w:w="0" w:type="auto"/>
            <w:vAlign w:val="center"/>
          </w:tcPr>
          <w:p w14:paraId="46E69DE0" w14:textId="77777777" w:rsidR="00C53A3B" w:rsidRPr="00C53A3B" w:rsidRDefault="00C53A3B" w:rsidP="00C53A3B">
            <w:pPr>
              <w:ind w:hanging="2"/>
              <w:jc w:val="center"/>
              <w:rPr>
                <w:rFonts w:ascii="Arial" w:eastAsia="Arial" w:hAnsi="Arial" w:cs="Arial"/>
                <w:color w:val="000000"/>
                <w:highlight w:val="yellow"/>
              </w:rPr>
            </w:pPr>
            <w:r w:rsidRPr="00C53A3B">
              <w:rPr>
                <w:rFonts w:ascii="Arial" w:eastAsia="Arial" w:hAnsi="Arial" w:cs="Arial"/>
                <w:sz w:val="22"/>
                <w:szCs w:val="22"/>
              </w:rPr>
              <w:t>Toneladas</w:t>
            </w:r>
          </w:p>
        </w:tc>
        <w:tc>
          <w:tcPr>
            <w:tcW w:w="0" w:type="auto"/>
            <w:vAlign w:val="center"/>
          </w:tcPr>
          <w:p w14:paraId="1843866D" w14:textId="77777777" w:rsidR="00C53A3B" w:rsidRPr="00C53A3B" w:rsidRDefault="00C53A3B" w:rsidP="00C53A3B">
            <w:pPr>
              <w:ind w:hanging="2"/>
              <w:jc w:val="center"/>
              <w:rPr>
                <w:rFonts w:ascii="Arial" w:eastAsia="Arial" w:hAnsi="Arial" w:cs="Arial"/>
                <w:color w:val="000000"/>
                <w:highlight w:val="yellow"/>
              </w:rPr>
            </w:pPr>
            <w:r w:rsidRPr="00C53A3B">
              <w:rPr>
                <w:rFonts w:ascii="Arial" w:eastAsia="Arial" w:hAnsi="Arial" w:cs="Arial"/>
                <w:sz w:val="22"/>
                <w:szCs w:val="22"/>
              </w:rPr>
              <w:t>25,20</w:t>
            </w:r>
          </w:p>
        </w:tc>
      </w:tr>
      <w:tr w:rsidR="00C53A3B" w:rsidRPr="00C53A3B" w14:paraId="621B82A6" w14:textId="77777777" w:rsidTr="00C53A3B">
        <w:trPr>
          <w:trHeight w:val="613"/>
        </w:trPr>
        <w:tc>
          <w:tcPr>
            <w:tcW w:w="0" w:type="auto"/>
            <w:vAlign w:val="center"/>
          </w:tcPr>
          <w:p w14:paraId="2476EA7E" w14:textId="77777777" w:rsidR="00C53A3B" w:rsidRPr="00C53A3B" w:rsidRDefault="00C53A3B" w:rsidP="00C53A3B">
            <w:pPr>
              <w:ind w:hanging="2"/>
              <w:jc w:val="center"/>
              <w:rPr>
                <w:rFonts w:ascii="Arial" w:eastAsia="Arial" w:hAnsi="Arial" w:cs="Arial"/>
              </w:rPr>
            </w:pPr>
            <w:r w:rsidRPr="00C53A3B">
              <w:rPr>
                <w:rFonts w:ascii="Arial" w:eastAsia="Arial" w:hAnsi="Arial" w:cs="Arial"/>
                <w:sz w:val="22"/>
                <w:szCs w:val="22"/>
              </w:rPr>
              <w:t>3</w:t>
            </w:r>
          </w:p>
        </w:tc>
        <w:tc>
          <w:tcPr>
            <w:tcW w:w="0" w:type="auto"/>
            <w:vAlign w:val="center"/>
          </w:tcPr>
          <w:p w14:paraId="010E99F3" w14:textId="77777777" w:rsidR="00C53A3B" w:rsidRPr="00C53A3B" w:rsidRDefault="00C53A3B" w:rsidP="00C53A3B">
            <w:pPr>
              <w:ind w:hanging="2"/>
              <w:jc w:val="both"/>
              <w:rPr>
                <w:rFonts w:ascii="Arial" w:eastAsia="Arial" w:hAnsi="Arial" w:cs="Arial"/>
              </w:rPr>
            </w:pPr>
            <w:r w:rsidRPr="00C53A3B">
              <w:rPr>
                <w:rFonts w:ascii="Arial" w:eastAsia="Arial" w:hAnsi="Arial" w:cs="Arial"/>
                <w:sz w:val="22"/>
                <w:szCs w:val="22"/>
              </w:rPr>
              <w:t>Coleta, Transporte e Destinação de Entulho</w:t>
            </w:r>
          </w:p>
        </w:tc>
        <w:tc>
          <w:tcPr>
            <w:tcW w:w="0" w:type="auto"/>
            <w:vAlign w:val="center"/>
          </w:tcPr>
          <w:p w14:paraId="2834BF45" w14:textId="77777777" w:rsidR="00C53A3B" w:rsidRPr="00C53A3B" w:rsidRDefault="00C53A3B" w:rsidP="00C53A3B">
            <w:pPr>
              <w:ind w:hanging="2"/>
              <w:jc w:val="center"/>
              <w:rPr>
                <w:rFonts w:ascii="Arial" w:eastAsia="Arial" w:hAnsi="Arial" w:cs="Arial"/>
                <w:highlight w:val="yellow"/>
              </w:rPr>
            </w:pPr>
            <w:r w:rsidRPr="00C53A3B">
              <w:rPr>
                <w:rFonts w:ascii="Arial" w:eastAsia="Arial" w:hAnsi="Arial" w:cs="Arial"/>
                <w:sz w:val="22"/>
                <w:szCs w:val="22"/>
              </w:rPr>
              <w:t>Toneladas</w:t>
            </w:r>
          </w:p>
        </w:tc>
        <w:tc>
          <w:tcPr>
            <w:tcW w:w="0" w:type="auto"/>
            <w:vAlign w:val="center"/>
          </w:tcPr>
          <w:p w14:paraId="0A9A7231" w14:textId="77777777" w:rsidR="00C53A3B" w:rsidRPr="00C53A3B" w:rsidRDefault="00C53A3B" w:rsidP="00C53A3B">
            <w:pPr>
              <w:ind w:hanging="2"/>
              <w:jc w:val="center"/>
              <w:rPr>
                <w:rFonts w:ascii="Arial" w:eastAsia="Arial" w:hAnsi="Arial" w:cs="Arial"/>
                <w:color w:val="000000"/>
                <w:highlight w:val="yellow"/>
              </w:rPr>
            </w:pPr>
            <w:r w:rsidRPr="00C53A3B">
              <w:rPr>
                <w:rFonts w:ascii="Arial" w:eastAsia="Arial" w:hAnsi="Arial" w:cs="Arial"/>
                <w:color w:val="000000"/>
                <w:sz w:val="22"/>
                <w:szCs w:val="22"/>
              </w:rPr>
              <w:t>307,80</w:t>
            </w:r>
          </w:p>
        </w:tc>
      </w:tr>
      <w:tr w:rsidR="00C53A3B" w:rsidRPr="00C53A3B" w14:paraId="551D7AA3" w14:textId="77777777" w:rsidTr="00C53A3B">
        <w:trPr>
          <w:trHeight w:val="289"/>
        </w:trPr>
        <w:tc>
          <w:tcPr>
            <w:tcW w:w="0" w:type="auto"/>
            <w:vAlign w:val="center"/>
          </w:tcPr>
          <w:p w14:paraId="54700F61" w14:textId="77777777" w:rsidR="00C53A3B" w:rsidRPr="00C53A3B" w:rsidRDefault="00C53A3B" w:rsidP="00C53A3B">
            <w:pPr>
              <w:ind w:hanging="2"/>
              <w:jc w:val="center"/>
              <w:rPr>
                <w:rFonts w:ascii="Arial" w:eastAsia="Arial" w:hAnsi="Arial" w:cs="Arial"/>
              </w:rPr>
            </w:pPr>
            <w:r w:rsidRPr="00C53A3B">
              <w:rPr>
                <w:rFonts w:ascii="Arial" w:eastAsia="Arial" w:hAnsi="Arial" w:cs="Arial"/>
                <w:sz w:val="22"/>
                <w:szCs w:val="22"/>
              </w:rPr>
              <w:t>4</w:t>
            </w:r>
          </w:p>
        </w:tc>
        <w:tc>
          <w:tcPr>
            <w:tcW w:w="0" w:type="auto"/>
            <w:vAlign w:val="center"/>
          </w:tcPr>
          <w:p w14:paraId="6A0AE223" w14:textId="77777777" w:rsidR="00C53A3B" w:rsidRPr="00C53A3B" w:rsidRDefault="00C53A3B" w:rsidP="00C53A3B">
            <w:pPr>
              <w:ind w:hanging="2"/>
              <w:jc w:val="both"/>
              <w:rPr>
                <w:rFonts w:ascii="Arial" w:eastAsia="Arial" w:hAnsi="Arial" w:cs="Arial"/>
              </w:rPr>
            </w:pPr>
            <w:r w:rsidRPr="00C53A3B">
              <w:rPr>
                <w:rFonts w:ascii="Arial" w:eastAsia="Arial" w:hAnsi="Arial" w:cs="Arial"/>
                <w:sz w:val="22"/>
                <w:szCs w:val="22"/>
              </w:rPr>
              <w:t>Triagem e Britagem de Resíduos da Construção Civil</w:t>
            </w:r>
          </w:p>
        </w:tc>
        <w:tc>
          <w:tcPr>
            <w:tcW w:w="0" w:type="auto"/>
            <w:vAlign w:val="center"/>
          </w:tcPr>
          <w:p w14:paraId="3E925A1E" w14:textId="77777777" w:rsidR="00C53A3B" w:rsidRPr="00C53A3B" w:rsidRDefault="00C53A3B" w:rsidP="00C53A3B">
            <w:pPr>
              <w:ind w:hanging="2"/>
              <w:jc w:val="center"/>
              <w:rPr>
                <w:rFonts w:ascii="Arial" w:eastAsia="Arial" w:hAnsi="Arial" w:cs="Arial"/>
                <w:highlight w:val="yellow"/>
              </w:rPr>
            </w:pPr>
            <w:r w:rsidRPr="00C53A3B">
              <w:rPr>
                <w:rFonts w:ascii="Arial" w:eastAsia="Arial" w:hAnsi="Arial" w:cs="Arial"/>
                <w:sz w:val="22"/>
                <w:szCs w:val="22"/>
              </w:rPr>
              <w:t>Toneladas</w:t>
            </w:r>
          </w:p>
        </w:tc>
        <w:tc>
          <w:tcPr>
            <w:tcW w:w="0" w:type="auto"/>
            <w:vAlign w:val="center"/>
          </w:tcPr>
          <w:p w14:paraId="0F97FEFA" w14:textId="77777777" w:rsidR="00C53A3B" w:rsidRPr="00C53A3B" w:rsidRDefault="00C53A3B" w:rsidP="00C53A3B">
            <w:pPr>
              <w:ind w:hanging="2"/>
              <w:jc w:val="center"/>
              <w:rPr>
                <w:rFonts w:ascii="Arial" w:eastAsia="Arial" w:hAnsi="Arial" w:cs="Arial"/>
                <w:color w:val="000000"/>
                <w:highlight w:val="yellow"/>
              </w:rPr>
            </w:pPr>
            <w:r w:rsidRPr="00C53A3B">
              <w:rPr>
                <w:rFonts w:ascii="Arial" w:eastAsia="Arial" w:hAnsi="Arial" w:cs="Arial"/>
                <w:color w:val="000000"/>
                <w:sz w:val="22"/>
                <w:szCs w:val="22"/>
              </w:rPr>
              <w:t>430,92</w:t>
            </w:r>
          </w:p>
        </w:tc>
      </w:tr>
    </w:tbl>
    <w:p w14:paraId="66F6936F" w14:textId="77777777" w:rsidR="00C53A3B" w:rsidRPr="00C53A3B" w:rsidRDefault="00C53A3B" w:rsidP="00C53A3B">
      <w:pPr>
        <w:widowControl w:val="0"/>
        <w:pBdr>
          <w:top w:val="nil"/>
          <w:left w:val="nil"/>
          <w:bottom w:val="nil"/>
          <w:right w:val="nil"/>
          <w:between w:val="nil"/>
        </w:pBdr>
        <w:tabs>
          <w:tab w:val="left" w:pos="709"/>
          <w:tab w:val="left" w:pos="1134"/>
        </w:tabs>
        <w:ind w:right="-1" w:hanging="2"/>
        <w:jc w:val="both"/>
        <w:rPr>
          <w:rFonts w:ascii="Arial" w:eastAsia="Arial" w:hAnsi="Arial" w:cs="Arial"/>
          <w:color w:val="000000"/>
          <w:sz w:val="22"/>
          <w:szCs w:val="22"/>
        </w:rPr>
      </w:pPr>
    </w:p>
    <w:p w14:paraId="1C82E976" w14:textId="77777777" w:rsidR="00C53A3B" w:rsidRPr="00C53A3B" w:rsidRDefault="00C53A3B" w:rsidP="00C53A3B">
      <w:pPr>
        <w:widowControl w:val="0"/>
        <w:numPr>
          <w:ilvl w:val="0"/>
          <w:numId w:val="20"/>
        </w:numPr>
        <w:pBdr>
          <w:top w:val="nil"/>
          <w:left w:val="nil"/>
          <w:bottom w:val="nil"/>
          <w:right w:val="nil"/>
          <w:between w:val="nil"/>
        </w:pBdr>
        <w:tabs>
          <w:tab w:val="left" w:pos="567"/>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b/>
          <w:color w:val="000000"/>
          <w:sz w:val="22"/>
          <w:szCs w:val="22"/>
        </w:rPr>
        <w:t>JUSTIFICATIVA</w:t>
      </w:r>
    </w:p>
    <w:p w14:paraId="65430910" w14:textId="77777777" w:rsidR="00C53A3B" w:rsidRPr="00C53A3B" w:rsidRDefault="00C53A3B" w:rsidP="00C53A3B">
      <w:pPr>
        <w:widowControl w:val="0"/>
        <w:numPr>
          <w:ilvl w:val="1"/>
          <w:numId w:val="20"/>
        </w:numPr>
        <w:pBdr>
          <w:top w:val="nil"/>
          <w:left w:val="nil"/>
          <w:bottom w:val="nil"/>
          <w:right w:val="nil"/>
          <w:between w:val="nil"/>
        </w:pBdr>
        <w:tabs>
          <w:tab w:val="left" w:pos="709"/>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O presente estudo motiva-se pela necessidade da contratação de empresa para prestação de serviço de limpeza pública urbana, com a finalidade de promover a Coleta dos Resíduos Sólidos Urbanos, manutenção dos logradouros, evitando acúmulo de resíduos, prezando pelas condições de saúde e higiene dos moradores e das pessoas que transitam pela cidade de </w:t>
      </w:r>
      <w:r w:rsidRPr="00C53A3B">
        <w:rPr>
          <w:rFonts w:ascii="Arial" w:eastAsia="Arial" w:hAnsi="Arial" w:cs="Arial"/>
          <w:sz w:val="22"/>
          <w:szCs w:val="22"/>
        </w:rPr>
        <w:t>Bonito-MS</w:t>
      </w:r>
      <w:r w:rsidRPr="00C53A3B">
        <w:rPr>
          <w:rFonts w:ascii="Arial" w:eastAsia="Arial" w:hAnsi="Arial" w:cs="Arial"/>
          <w:color w:val="000000"/>
          <w:sz w:val="22"/>
          <w:szCs w:val="22"/>
        </w:rPr>
        <w:t>.</w:t>
      </w:r>
    </w:p>
    <w:p w14:paraId="57BFA9AA" w14:textId="77777777" w:rsidR="00C53A3B" w:rsidRPr="00C53A3B" w:rsidRDefault="00C53A3B" w:rsidP="00C53A3B">
      <w:pPr>
        <w:widowControl w:val="0"/>
        <w:numPr>
          <w:ilvl w:val="1"/>
          <w:numId w:val="20"/>
        </w:numPr>
        <w:pBdr>
          <w:top w:val="nil"/>
          <w:left w:val="nil"/>
          <w:bottom w:val="nil"/>
          <w:right w:val="nil"/>
          <w:between w:val="nil"/>
        </w:pBdr>
        <w:tabs>
          <w:tab w:val="left" w:pos="851"/>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Os serviços relacionados ao gerenciamento dos resíduos sólidos urbanos são de competência dos municípios, conforme disposto na Constituição Federal, </w:t>
      </w:r>
      <w:proofErr w:type="spellStart"/>
      <w:r w:rsidRPr="00C53A3B">
        <w:rPr>
          <w:rFonts w:ascii="Arial" w:eastAsia="Arial" w:hAnsi="Arial" w:cs="Arial"/>
          <w:color w:val="000000"/>
          <w:sz w:val="22"/>
          <w:szCs w:val="22"/>
        </w:rPr>
        <w:t>art</w:t>
      </w:r>
      <w:proofErr w:type="spellEnd"/>
      <w:r w:rsidRPr="00C53A3B">
        <w:rPr>
          <w:rFonts w:ascii="Arial" w:eastAsia="Arial" w:hAnsi="Arial" w:cs="Arial"/>
          <w:color w:val="000000"/>
          <w:sz w:val="22"/>
          <w:szCs w:val="22"/>
        </w:rPr>
        <w:t>. 30, inciso V.</w:t>
      </w:r>
    </w:p>
    <w:p w14:paraId="6EDCCC73" w14:textId="77777777" w:rsidR="00C53A3B" w:rsidRPr="00C53A3B" w:rsidRDefault="00C53A3B" w:rsidP="00C53A3B">
      <w:pPr>
        <w:widowControl w:val="0"/>
        <w:numPr>
          <w:ilvl w:val="1"/>
          <w:numId w:val="20"/>
        </w:numPr>
        <w:pBdr>
          <w:top w:val="nil"/>
          <w:left w:val="nil"/>
          <w:bottom w:val="nil"/>
          <w:right w:val="nil"/>
          <w:between w:val="nil"/>
        </w:pBdr>
        <w:tabs>
          <w:tab w:val="left" w:pos="851"/>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Compete </w:t>
      </w:r>
      <w:r w:rsidRPr="00C53A3B">
        <w:rPr>
          <w:rFonts w:ascii="Arial" w:eastAsia="Arial" w:hAnsi="Arial" w:cs="Arial"/>
          <w:sz w:val="22"/>
          <w:szCs w:val="22"/>
        </w:rPr>
        <w:t>à Secretaria</w:t>
      </w:r>
      <w:r w:rsidRPr="00C53A3B">
        <w:rPr>
          <w:rFonts w:ascii="Arial" w:eastAsia="Arial" w:hAnsi="Arial" w:cs="Arial"/>
          <w:color w:val="000000"/>
          <w:sz w:val="22"/>
          <w:szCs w:val="22"/>
        </w:rPr>
        <w:t xml:space="preserve"> Municipal de </w:t>
      </w:r>
      <w:r w:rsidRPr="00C53A3B">
        <w:rPr>
          <w:rFonts w:ascii="Arial" w:eastAsia="Arial" w:hAnsi="Arial" w:cs="Arial"/>
          <w:sz w:val="22"/>
          <w:szCs w:val="22"/>
        </w:rPr>
        <w:t>Meio Ambiente</w:t>
      </w:r>
      <w:r w:rsidRPr="00C53A3B">
        <w:rPr>
          <w:rFonts w:ascii="Arial" w:eastAsia="Arial" w:hAnsi="Arial" w:cs="Arial"/>
          <w:color w:val="000000"/>
          <w:sz w:val="22"/>
          <w:szCs w:val="22"/>
        </w:rPr>
        <w:t>, a formulação e implementação das políticas de coleta dos resíduos e a limpeza e conservação de vias e logradouros públicos do município, garantindo à população o acesso a estes serviços em condições adequadas. Não obstante, vale destacar que a administração se preocupa em utilizar os métodos adequados de coleta, limpeza periódica de bairros e áreas centrais.</w:t>
      </w:r>
    </w:p>
    <w:p w14:paraId="279C54FC" w14:textId="77777777" w:rsidR="00C53A3B" w:rsidRPr="00C53A3B" w:rsidRDefault="00C53A3B" w:rsidP="00C53A3B">
      <w:pPr>
        <w:widowControl w:val="0"/>
        <w:numPr>
          <w:ilvl w:val="1"/>
          <w:numId w:val="20"/>
        </w:numPr>
        <w:pBdr>
          <w:top w:val="nil"/>
          <w:left w:val="nil"/>
          <w:bottom w:val="nil"/>
          <w:right w:val="nil"/>
          <w:between w:val="nil"/>
        </w:pBdr>
        <w:tabs>
          <w:tab w:val="left" w:pos="851"/>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A contratação visa proporcionar </w:t>
      </w:r>
      <w:r w:rsidRPr="00C53A3B">
        <w:rPr>
          <w:rFonts w:ascii="Arial" w:eastAsia="Arial" w:hAnsi="Arial" w:cs="Arial"/>
          <w:sz w:val="22"/>
          <w:szCs w:val="22"/>
        </w:rPr>
        <w:t>à população</w:t>
      </w:r>
      <w:r w:rsidRPr="00C53A3B">
        <w:rPr>
          <w:rFonts w:ascii="Arial" w:eastAsia="Arial" w:hAnsi="Arial" w:cs="Arial"/>
          <w:color w:val="000000"/>
          <w:sz w:val="22"/>
          <w:szCs w:val="22"/>
        </w:rPr>
        <w:t xml:space="preserve"> uma cidade mais limpa e bonita trazendo reflexos diretos para a saúde pública e para a preservação do meio ambiente com mais qualidade de vida para todos, atendendo ainda a demanda existente de coleta dos resíduos contribuindo com a limpeza das ruas, avenidas e calçadas do município uma vez que o acúmulo de resíduos são inevitáveis e contínuos, onde vale salientar que o Município não dispõe de mão de obra própria suficiente para a realização da atividade, sendo, portanto, indispensável a sua contratação.</w:t>
      </w:r>
    </w:p>
    <w:p w14:paraId="33750F1B" w14:textId="77777777" w:rsidR="00C53A3B" w:rsidRPr="00C53A3B" w:rsidRDefault="00C53A3B" w:rsidP="00C53A3B">
      <w:pPr>
        <w:widowControl w:val="0"/>
        <w:numPr>
          <w:ilvl w:val="1"/>
          <w:numId w:val="20"/>
        </w:numPr>
        <w:pBdr>
          <w:top w:val="nil"/>
          <w:left w:val="nil"/>
          <w:bottom w:val="nil"/>
          <w:right w:val="nil"/>
          <w:between w:val="nil"/>
        </w:pBdr>
        <w:tabs>
          <w:tab w:val="left" w:pos="851"/>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Visa ainda trazer o desempenho de atividades estritamente importantes a saúde pública pois trata-se de serviços de primeira necessidade a população uma vez que a coleta dos resíduos e limpeza é uma das principais ferramentas contra o surgimento de pragas urbanas, como roedores, escorpiões, mosquitos entre outros, além de muitas doenças contra a saúde pública </w:t>
      </w:r>
      <w:r w:rsidRPr="00C53A3B">
        <w:rPr>
          <w:rFonts w:ascii="Arial" w:eastAsia="Arial" w:hAnsi="Arial" w:cs="Arial"/>
          <w:sz w:val="22"/>
          <w:szCs w:val="22"/>
        </w:rPr>
        <w:t>estarem</w:t>
      </w:r>
      <w:r w:rsidRPr="00C53A3B">
        <w:rPr>
          <w:rFonts w:ascii="Arial" w:eastAsia="Arial" w:hAnsi="Arial" w:cs="Arial"/>
          <w:color w:val="000000"/>
          <w:sz w:val="22"/>
          <w:szCs w:val="22"/>
        </w:rPr>
        <w:t xml:space="preserve"> diretamente ligadas a falta de higiene, limpeza e saneamento básico.</w:t>
      </w:r>
    </w:p>
    <w:p w14:paraId="2CD14432" w14:textId="77777777" w:rsidR="00C53A3B" w:rsidRPr="00C53A3B" w:rsidRDefault="00C53A3B" w:rsidP="00C53A3B">
      <w:pPr>
        <w:widowControl w:val="0"/>
        <w:numPr>
          <w:ilvl w:val="1"/>
          <w:numId w:val="20"/>
        </w:numPr>
        <w:pBdr>
          <w:top w:val="nil"/>
          <w:left w:val="nil"/>
          <w:bottom w:val="nil"/>
          <w:right w:val="nil"/>
          <w:between w:val="nil"/>
        </w:pBdr>
        <w:tabs>
          <w:tab w:val="left" w:pos="851"/>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Não obstante, trata-se de uma Política Pública necessária e essencial para toda a população, que depende da coleta dos resíduos e limpeza urbana, para evitar o surgimento de desordem e/ou proliferação de mau cheiro e doenças endêmicas e de toda espécie, uma vez que o lixo depositado nas ruas, à céu aberto, pode atrair ratos, baratas, moscas, e quando da chegada das chuvas, os resíduos podem, além de entupir os bueiros e afins, também permitir o desenvolvimento de larvas de mosquitos vetores de doenças como a dengue, </w:t>
      </w:r>
      <w:proofErr w:type="spellStart"/>
      <w:r w:rsidRPr="00C53A3B">
        <w:rPr>
          <w:rFonts w:ascii="Arial" w:eastAsia="Arial" w:hAnsi="Arial" w:cs="Arial"/>
          <w:sz w:val="22"/>
          <w:szCs w:val="22"/>
        </w:rPr>
        <w:t>zika</w:t>
      </w:r>
      <w:proofErr w:type="spellEnd"/>
      <w:r w:rsidRPr="00C53A3B">
        <w:rPr>
          <w:rFonts w:ascii="Arial" w:eastAsia="Arial" w:hAnsi="Arial" w:cs="Arial"/>
          <w:color w:val="000000"/>
          <w:sz w:val="22"/>
          <w:szCs w:val="22"/>
        </w:rPr>
        <w:t xml:space="preserve"> e </w:t>
      </w:r>
      <w:proofErr w:type="spellStart"/>
      <w:r w:rsidRPr="00C53A3B">
        <w:rPr>
          <w:rFonts w:ascii="Arial" w:eastAsia="Arial" w:hAnsi="Arial" w:cs="Arial"/>
          <w:sz w:val="22"/>
          <w:szCs w:val="22"/>
        </w:rPr>
        <w:t>chikungunya</w:t>
      </w:r>
      <w:proofErr w:type="spellEnd"/>
      <w:r w:rsidRPr="00C53A3B">
        <w:rPr>
          <w:rFonts w:ascii="Arial" w:eastAsia="Arial" w:hAnsi="Arial" w:cs="Arial"/>
          <w:color w:val="000000"/>
          <w:sz w:val="22"/>
          <w:szCs w:val="22"/>
        </w:rPr>
        <w:t>.</w:t>
      </w:r>
    </w:p>
    <w:p w14:paraId="7331ED48" w14:textId="77777777" w:rsidR="00C53A3B" w:rsidRPr="00C53A3B" w:rsidRDefault="00C53A3B" w:rsidP="00C53A3B">
      <w:pPr>
        <w:widowControl w:val="0"/>
        <w:numPr>
          <w:ilvl w:val="1"/>
          <w:numId w:val="20"/>
        </w:numPr>
        <w:pBdr>
          <w:top w:val="nil"/>
          <w:left w:val="nil"/>
          <w:bottom w:val="nil"/>
          <w:right w:val="nil"/>
          <w:between w:val="nil"/>
        </w:pBdr>
        <w:tabs>
          <w:tab w:val="left" w:pos="851"/>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A Lei Federal n. 11.445/2007 estabelece as diretrizes nacionais para o saneamento básico, bem como, reconhece que a limpeza urbana e manejo de resíduos sólidos são componentes do saneamento básico e por essa razão deve ser prestado com regularidade, eficiência e qualidade, sob pena de comprometer a saúde pública e à proteção ao meio ambiente, portanto, reconhecidamente essenciais ao bem-estar dos munícipes.</w:t>
      </w:r>
    </w:p>
    <w:p w14:paraId="5D68C90F" w14:textId="77777777" w:rsidR="00C53A3B" w:rsidRPr="00C53A3B" w:rsidRDefault="00C53A3B" w:rsidP="00C53A3B">
      <w:pPr>
        <w:widowControl w:val="0"/>
        <w:numPr>
          <w:ilvl w:val="1"/>
          <w:numId w:val="20"/>
        </w:numPr>
        <w:pBdr>
          <w:top w:val="nil"/>
          <w:left w:val="nil"/>
          <w:bottom w:val="nil"/>
          <w:right w:val="nil"/>
          <w:between w:val="nil"/>
        </w:pBdr>
        <w:tabs>
          <w:tab w:val="left" w:pos="709"/>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Pelas razões elencadas acima, nota-se a importância da contratação, pois a ausência desse importantíssimo serviço acarretará o acúmulo de lixos e diversos rejeitos oriundos da existência humana e da própria natureza nas ruas de nosso município.</w:t>
      </w:r>
    </w:p>
    <w:p w14:paraId="17F61F7D" w14:textId="77777777" w:rsidR="00C53A3B" w:rsidRPr="00C53A3B" w:rsidRDefault="00C53A3B" w:rsidP="00C53A3B">
      <w:pPr>
        <w:widowControl w:val="0"/>
        <w:pBdr>
          <w:top w:val="nil"/>
          <w:left w:val="nil"/>
          <w:bottom w:val="nil"/>
          <w:right w:val="nil"/>
          <w:between w:val="nil"/>
        </w:pBdr>
        <w:tabs>
          <w:tab w:val="left" w:pos="567"/>
        </w:tabs>
        <w:ind w:right="-1" w:hanging="2"/>
        <w:jc w:val="both"/>
        <w:rPr>
          <w:rFonts w:ascii="Arial" w:eastAsia="Arial" w:hAnsi="Arial" w:cs="Arial"/>
          <w:color w:val="000000"/>
          <w:sz w:val="22"/>
          <w:szCs w:val="22"/>
        </w:rPr>
      </w:pPr>
    </w:p>
    <w:p w14:paraId="5822CC7C" w14:textId="77777777" w:rsidR="00C53A3B" w:rsidRPr="00C53A3B" w:rsidRDefault="00C53A3B" w:rsidP="00C53A3B">
      <w:pPr>
        <w:widowControl w:val="0"/>
        <w:numPr>
          <w:ilvl w:val="0"/>
          <w:numId w:val="20"/>
        </w:numPr>
        <w:pBdr>
          <w:top w:val="nil"/>
          <w:left w:val="nil"/>
          <w:bottom w:val="nil"/>
          <w:right w:val="nil"/>
          <w:between w:val="nil"/>
        </w:pBdr>
        <w:tabs>
          <w:tab w:val="left" w:pos="567"/>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b/>
          <w:color w:val="000000"/>
          <w:sz w:val="22"/>
          <w:szCs w:val="22"/>
        </w:rPr>
        <w:t>ESTIMATIVA DO VALOR DA CONTRATAÇÃO</w:t>
      </w:r>
    </w:p>
    <w:tbl>
      <w:tblPr>
        <w:tblW w:w="5534" w:type="pct"/>
        <w:tblLayout w:type="fixed"/>
        <w:tblCellMar>
          <w:left w:w="70" w:type="dxa"/>
          <w:right w:w="70" w:type="dxa"/>
        </w:tblCellMar>
        <w:tblLook w:val="04A0" w:firstRow="1" w:lastRow="0" w:firstColumn="1" w:lastColumn="0" w:noHBand="0" w:noVBand="1"/>
      </w:tblPr>
      <w:tblGrid>
        <w:gridCol w:w="338"/>
        <w:gridCol w:w="1216"/>
        <w:gridCol w:w="694"/>
        <w:gridCol w:w="643"/>
        <w:gridCol w:w="1224"/>
        <w:gridCol w:w="1408"/>
        <w:gridCol w:w="1418"/>
        <w:gridCol w:w="1072"/>
        <w:gridCol w:w="1388"/>
      </w:tblGrid>
      <w:tr w:rsidR="00C53A3B" w:rsidRPr="00B07D81" w14:paraId="30C816D4" w14:textId="77777777" w:rsidTr="00B07D81">
        <w:trPr>
          <w:trHeight w:val="1399"/>
        </w:trPr>
        <w:tc>
          <w:tcPr>
            <w:tcW w:w="180"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A0B953A"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ITEM</w:t>
            </w:r>
          </w:p>
        </w:tc>
        <w:tc>
          <w:tcPr>
            <w:tcW w:w="647" w:type="pct"/>
            <w:tcBorders>
              <w:top w:val="single" w:sz="4" w:space="0" w:color="auto"/>
              <w:left w:val="nil"/>
              <w:bottom w:val="single" w:sz="4" w:space="0" w:color="auto"/>
              <w:right w:val="single" w:sz="4" w:space="0" w:color="auto"/>
            </w:tcBorders>
            <w:shd w:val="clear" w:color="auto" w:fill="auto"/>
            <w:vAlign w:val="center"/>
            <w:hideMark/>
          </w:tcPr>
          <w:p w14:paraId="3968A64A"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PRODUTO / SERVIÇO</w:t>
            </w:r>
          </w:p>
        </w:tc>
        <w:tc>
          <w:tcPr>
            <w:tcW w:w="369" w:type="pct"/>
            <w:tcBorders>
              <w:top w:val="single" w:sz="4" w:space="0" w:color="auto"/>
              <w:left w:val="nil"/>
              <w:bottom w:val="single" w:sz="4" w:space="0" w:color="auto"/>
              <w:right w:val="single" w:sz="4" w:space="0" w:color="auto"/>
            </w:tcBorders>
            <w:shd w:val="clear" w:color="auto" w:fill="auto"/>
            <w:vAlign w:val="center"/>
            <w:hideMark/>
          </w:tcPr>
          <w:p w14:paraId="7EC04503" w14:textId="62080CED"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UNID</w:t>
            </w:r>
            <w:r w:rsidR="00B07D81" w:rsidRPr="00B07D81">
              <w:rPr>
                <w:rFonts w:ascii="Arial" w:hAnsi="Arial" w:cs="Arial"/>
                <w:sz w:val="18"/>
                <w:szCs w:val="18"/>
              </w:rPr>
              <w:t>.</w:t>
            </w:r>
          </w:p>
        </w:tc>
        <w:tc>
          <w:tcPr>
            <w:tcW w:w="342" w:type="pct"/>
            <w:tcBorders>
              <w:top w:val="single" w:sz="4" w:space="0" w:color="auto"/>
              <w:left w:val="nil"/>
              <w:bottom w:val="single" w:sz="4" w:space="0" w:color="auto"/>
              <w:right w:val="single" w:sz="4" w:space="0" w:color="auto"/>
            </w:tcBorders>
            <w:shd w:val="clear" w:color="auto" w:fill="auto"/>
            <w:vAlign w:val="center"/>
            <w:hideMark/>
          </w:tcPr>
          <w:p w14:paraId="31248604"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QTDE.</w:t>
            </w:r>
          </w:p>
        </w:tc>
        <w:tc>
          <w:tcPr>
            <w:tcW w:w="651" w:type="pct"/>
            <w:tcBorders>
              <w:top w:val="single" w:sz="4" w:space="0" w:color="auto"/>
              <w:left w:val="nil"/>
              <w:bottom w:val="single" w:sz="4" w:space="0" w:color="auto"/>
              <w:right w:val="single" w:sz="4" w:space="0" w:color="auto"/>
            </w:tcBorders>
            <w:shd w:val="clear" w:color="auto" w:fill="auto"/>
            <w:textDirection w:val="btLr"/>
            <w:vAlign w:val="center"/>
            <w:hideMark/>
          </w:tcPr>
          <w:p w14:paraId="61362017"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MORHENA COLETA E ENGENHARIA AMBIENTAL LTDA.</w:t>
            </w:r>
          </w:p>
        </w:tc>
        <w:tc>
          <w:tcPr>
            <w:tcW w:w="749" w:type="pct"/>
            <w:tcBorders>
              <w:top w:val="single" w:sz="4" w:space="0" w:color="auto"/>
              <w:left w:val="nil"/>
              <w:bottom w:val="single" w:sz="4" w:space="0" w:color="auto"/>
              <w:right w:val="single" w:sz="4" w:space="0" w:color="auto"/>
            </w:tcBorders>
            <w:shd w:val="clear" w:color="auto" w:fill="auto"/>
            <w:textDirection w:val="btLr"/>
            <w:vAlign w:val="center"/>
            <w:hideMark/>
          </w:tcPr>
          <w:p w14:paraId="747A0DFC"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KURICA AMBIENTAL SILVA</w:t>
            </w:r>
          </w:p>
        </w:tc>
        <w:tc>
          <w:tcPr>
            <w:tcW w:w="754" w:type="pct"/>
            <w:tcBorders>
              <w:top w:val="single" w:sz="4" w:space="0" w:color="auto"/>
              <w:left w:val="nil"/>
              <w:bottom w:val="single" w:sz="4" w:space="0" w:color="auto"/>
              <w:right w:val="single" w:sz="4" w:space="0" w:color="auto"/>
            </w:tcBorders>
            <w:shd w:val="clear" w:color="auto" w:fill="auto"/>
            <w:textDirection w:val="btLr"/>
            <w:vAlign w:val="center"/>
            <w:hideMark/>
          </w:tcPr>
          <w:p w14:paraId="09777183"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UNIPAV ENGENHARIA LTDA</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64A76E5"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 xml:space="preserve">MÉDIA </w:t>
            </w:r>
          </w:p>
        </w:tc>
        <w:tc>
          <w:tcPr>
            <w:tcW w:w="738" w:type="pct"/>
            <w:tcBorders>
              <w:top w:val="single" w:sz="4" w:space="0" w:color="auto"/>
              <w:left w:val="nil"/>
              <w:bottom w:val="single" w:sz="4" w:space="0" w:color="auto"/>
              <w:right w:val="single" w:sz="4" w:space="0" w:color="auto"/>
            </w:tcBorders>
            <w:shd w:val="clear" w:color="auto" w:fill="auto"/>
            <w:vAlign w:val="center"/>
            <w:hideMark/>
          </w:tcPr>
          <w:p w14:paraId="31C013E5"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TOTAL</w:t>
            </w:r>
          </w:p>
        </w:tc>
      </w:tr>
      <w:tr w:rsidR="00C53A3B" w:rsidRPr="00B07D81" w14:paraId="031FC4A0" w14:textId="77777777" w:rsidTr="00B07D81">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0720864E"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1</w:t>
            </w:r>
          </w:p>
        </w:tc>
        <w:tc>
          <w:tcPr>
            <w:tcW w:w="647" w:type="pct"/>
            <w:tcBorders>
              <w:top w:val="nil"/>
              <w:left w:val="nil"/>
              <w:bottom w:val="single" w:sz="4" w:space="0" w:color="auto"/>
              <w:right w:val="single" w:sz="4" w:space="0" w:color="auto"/>
            </w:tcBorders>
            <w:shd w:val="clear" w:color="auto" w:fill="auto"/>
            <w:vAlign w:val="center"/>
            <w:hideMark/>
          </w:tcPr>
          <w:p w14:paraId="05CD1629" w14:textId="77777777" w:rsidR="00C53A3B" w:rsidRPr="00B07D81" w:rsidRDefault="00C53A3B" w:rsidP="00C53A3B">
            <w:pPr>
              <w:suppressAutoHyphens w:val="0"/>
              <w:rPr>
                <w:rFonts w:ascii="Arial" w:hAnsi="Arial" w:cs="Arial"/>
                <w:sz w:val="18"/>
                <w:szCs w:val="18"/>
              </w:rPr>
            </w:pPr>
            <w:r w:rsidRPr="00B07D81">
              <w:rPr>
                <w:rFonts w:ascii="Arial" w:hAnsi="Arial" w:cs="Arial"/>
                <w:sz w:val="18"/>
                <w:szCs w:val="18"/>
              </w:rPr>
              <w:t>Coleta, Transporte e Destinação de Resíduos Sólidos Domiciliares</w:t>
            </w:r>
          </w:p>
        </w:tc>
        <w:tc>
          <w:tcPr>
            <w:tcW w:w="369" w:type="pct"/>
            <w:tcBorders>
              <w:top w:val="nil"/>
              <w:left w:val="nil"/>
              <w:bottom w:val="single" w:sz="4" w:space="0" w:color="auto"/>
              <w:right w:val="single" w:sz="4" w:space="0" w:color="auto"/>
            </w:tcBorders>
            <w:shd w:val="clear" w:color="auto" w:fill="auto"/>
            <w:vAlign w:val="center"/>
            <w:hideMark/>
          </w:tcPr>
          <w:p w14:paraId="27D7E2BC"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Mês</w:t>
            </w:r>
          </w:p>
        </w:tc>
        <w:tc>
          <w:tcPr>
            <w:tcW w:w="342" w:type="pct"/>
            <w:tcBorders>
              <w:top w:val="nil"/>
              <w:left w:val="nil"/>
              <w:bottom w:val="single" w:sz="4" w:space="0" w:color="auto"/>
              <w:right w:val="single" w:sz="4" w:space="0" w:color="auto"/>
            </w:tcBorders>
            <w:shd w:val="clear" w:color="auto" w:fill="auto"/>
            <w:vAlign w:val="center"/>
            <w:hideMark/>
          </w:tcPr>
          <w:p w14:paraId="202216D9"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12</w:t>
            </w:r>
          </w:p>
        </w:tc>
        <w:tc>
          <w:tcPr>
            <w:tcW w:w="651" w:type="pct"/>
            <w:tcBorders>
              <w:top w:val="nil"/>
              <w:left w:val="nil"/>
              <w:bottom w:val="single" w:sz="4" w:space="0" w:color="auto"/>
              <w:right w:val="single" w:sz="4" w:space="0" w:color="auto"/>
            </w:tcBorders>
            <w:shd w:val="clear" w:color="auto" w:fill="auto"/>
            <w:vAlign w:val="center"/>
            <w:hideMark/>
          </w:tcPr>
          <w:p w14:paraId="56D3406C"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130.848,07</w:t>
            </w:r>
          </w:p>
        </w:tc>
        <w:tc>
          <w:tcPr>
            <w:tcW w:w="749" w:type="pct"/>
            <w:tcBorders>
              <w:top w:val="nil"/>
              <w:left w:val="nil"/>
              <w:bottom w:val="single" w:sz="4" w:space="0" w:color="auto"/>
              <w:right w:val="single" w:sz="4" w:space="0" w:color="auto"/>
            </w:tcBorders>
            <w:shd w:val="clear" w:color="auto" w:fill="auto"/>
            <w:vAlign w:val="center"/>
            <w:hideMark/>
          </w:tcPr>
          <w:p w14:paraId="015B54EB"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166.000,00</w:t>
            </w:r>
          </w:p>
        </w:tc>
        <w:tc>
          <w:tcPr>
            <w:tcW w:w="754" w:type="pct"/>
            <w:tcBorders>
              <w:top w:val="nil"/>
              <w:left w:val="nil"/>
              <w:bottom w:val="single" w:sz="4" w:space="0" w:color="auto"/>
              <w:right w:val="single" w:sz="4" w:space="0" w:color="auto"/>
            </w:tcBorders>
            <w:shd w:val="clear" w:color="auto" w:fill="auto"/>
            <w:vAlign w:val="center"/>
            <w:hideMark/>
          </w:tcPr>
          <w:p w14:paraId="27D55B24"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148.642,79</w:t>
            </w:r>
          </w:p>
        </w:tc>
        <w:tc>
          <w:tcPr>
            <w:tcW w:w="570" w:type="pct"/>
            <w:tcBorders>
              <w:top w:val="nil"/>
              <w:left w:val="nil"/>
              <w:bottom w:val="single" w:sz="4" w:space="0" w:color="auto"/>
              <w:right w:val="single" w:sz="4" w:space="0" w:color="auto"/>
            </w:tcBorders>
            <w:shd w:val="clear" w:color="auto" w:fill="auto"/>
            <w:vAlign w:val="center"/>
            <w:hideMark/>
          </w:tcPr>
          <w:p w14:paraId="3F164E85"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148.496,95</w:t>
            </w:r>
          </w:p>
        </w:tc>
        <w:tc>
          <w:tcPr>
            <w:tcW w:w="738" w:type="pct"/>
            <w:tcBorders>
              <w:top w:val="nil"/>
              <w:left w:val="nil"/>
              <w:bottom w:val="single" w:sz="4" w:space="0" w:color="auto"/>
              <w:right w:val="single" w:sz="4" w:space="0" w:color="auto"/>
            </w:tcBorders>
            <w:shd w:val="clear" w:color="auto" w:fill="auto"/>
            <w:vAlign w:val="center"/>
            <w:hideMark/>
          </w:tcPr>
          <w:p w14:paraId="55CF0C82"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1.781.963,40</w:t>
            </w:r>
          </w:p>
        </w:tc>
      </w:tr>
      <w:tr w:rsidR="00C53A3B" w:rsidRPr="00B07D81" w14:paraId="4FA4B019" w14:textId="77777777" w:rsidTr="00B07D81">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74C6E917"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2</w:t>
            </w:r>
          </w:p>
        </w:tc>
        <w:tc>
          <w:tcPr>
            <w:tcW w:w="647" w:type="pct"/>
            <w:tcBorders>
              <w:top w:val="nil"/>
              <w:left w:val="nil"/>
              <w:bottom w:val="single" w:sz="4" w:space="0" w:color="auto"/>
              <w:right w:val="single" w:sz="4" w:space="0" w:color="auto"/>
            </w:tcBorders>
            <w:shd w:val="clear" w:color="auto" w:fill="auto"/>
            <w:vAlign w:val="center"/>
            <w:hideMark/>
          </w:tcPr>
          <w:p w14:paraId="0DE915B1" w14:textId="77777777" w:rsidR="00C53A3B" w:rsidRPr="00B07D81" w:rsidRDefault="00C53A3B" w:rsidP="00C53A3B">
            <w:pPr>
              <w:suppressAutoHyphens w:val="0"/>
              <w:rPr>
                <w:rFonts w:ascii="Arial" w:hAnsi="Arial" w:cs="Arial"/>
                <w:sz w:val="18"/>
                <w:szCs w:val="18"/>
              </w:rPr>
            </w:pPr>
            <w:r w:rsidRPr="00B07D81">
              <w:rPr>
                <w:rFonts w:ascii="Arial" w:hAnsi="Arial" w:cs="Arial"/>
                <w:sz w:val="18"/>
                <w:szCs w:val="18"/>
              </w:rPr>
              <w:t>Coleta Seletiva, Educação Ambiental e Separação dos Resíduos</w:t>
            </w:r>
          </w:p>
        </w:tc>
        <w:tc>
          <w:tcPr>
            <w:tcW w:w="369" w:type="pct"/>
            <w:tcBorders>
              <w:top w:val="nil"/>
              <w:left w:val="nil"/>
              <w:bottom w:val="single" w:sz="4" w:space="0" w:color="auto"/>
              <w:right w:val="single" w:sz="4" w:space="0" w:color="auto"/>
            </w:tcBorders>
            <w:shd w:val="clear" w:color="auto" w:fill="auto"/>
            <w:vAlign w:val="center"/>
            <w:hideMark/>
          </w:tcPr>
          <w:p w14:paraId="41F1D4EF"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Mês</w:t>
            </w:r>
          </w:p>
        </w:tc>
        <w:tc>
          <w:tcPr>
            <w:tcW w:w="342" w:type="pct"/>
            <w:tcBorders>
              <w:top w:val="nil"/>
              <w:left w:val="nil"/>
              <w:bottom w:val="single" w:sz="4" w:space="0" w:color="auto"/>
              <w:right w:val="single" w:sz="4" w:space="0" w:color="auto"/>
            </w:tcBorders>
            <w:shd w:val="clear" w:color="auto" w:fill="auto"/>
            <w:vAlign w:val="center"/>
            <w:hideMark/>
          </w:tcPr>
          <w:p w14:paraId="7582A00D"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12</w:t>
            </w:r>
          </w:p>
        </w:tc>
        <w:tc>
          <w:tcPr>
            <w:tcW w:w="651" w:type="pct"/>
            <w:tcBorders>
              <w:top w:val="nil"/>
              <w:left w:val="nil"/>
              <w:bottom w:val="single" w:sz="4" w:space="0" w:color="auto"/>
              <w:right w:val="single" w:sz="4" w:space="0" w:color="auto"/>
            </w:tcBorders>
            <w:shd w:val="clear" w:color="auto" w:fill="auto"/>
            <w:vAlign w:val="center"/>
            <w:hideMark/>
          </w:tcPr>
          <w:p w14:paraId="2F42FAA6"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231.573,21</w:t>
            </w:r>
          </w:p>
        </w:tc>
        <w:tc>
          <w:tcPr>
            <w:tcW w:w="749" w:type="pct"/>
            <w:tcBorders>
              <w:top w:val="nil"/>
              <w:left w:val="nil"/>
              <w:bottom w:val="single" w:sz="4" w:space="0" w:color="auto"/>
              <w:right w:val="single" w:sz="4" w:space="0" w:color="auto"/>
            </w:tcBorders>
            <w:shd w:val="clear" w:color="auto" w:fill="auto"/>
            <w:vAlign w:val="center"/>
            <w:hideMark/>
          </w:tcPr>
          <w:p w14:paraId="379689BF"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250.000,00</w:t>
            </w:r>
          </w:p>
        </w:tc>
        <w:tc>
          <w:tcPr>
            <w:tcW w:w="754" w:type="pct"/>
            <w:tcBorders>
              <w:top w:val="nil"/>
              <w:left w:val="nil"/>
              <w:bottom w:val="single" w:sz="4" w:space="0" w:color="auto"/>
              <w:right w:val="single" w:sz="4" w:space="0" w:color="auto"/>
            </w:tcBorders>
            <w:shd w:val="clear" w:color="auto" w:fill="auto"/>
            <w:vAlign w:val="center"/>
            <w:hideMark/>
          </w:tcPr>
          <w:p w14:paraId="252F3D41"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249.794,81</w:t>
            </w:r>
          </w:p>
        </w:tc>
        <w:tc>
          <w:tcPr>
            <w:tcW w:w="570" w:type="pct"/>
            <w:tcBorders>
              <w:top w:val="nil"/>
              <w:left w:val="nil"/>
              <w:bottom w:val="single" w:sz="4" w:space="0" w:color="auto"/>
              <w:right w:val="single" w:sz="4" w:space="0" w:color="auto"/>
            </w:tcBorders>
            <w:shd w:val="clear" w:color="auto" w:fill="auto"/>
            <w:vAlign w:val="center"/>
            <w:hideMark/>
          </w:tcPr>
          <w:p w14:paraId="204DAA6D"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243.789,34</w:t>
            </w:r>
          </w:p>
        </w:tc>
        <w:tc>
          <w:tcPr>
            <w:tcW w:w="738" w:type="pct"/>
            <w:tcBorders>
              <w:top w:val="nil"/>
              <w:left w:val="nil"/>
              <w:bottom w:val="single" w:sz="4" w:space="0" w:color="auto"/>
              <w:right w:val="single" w:sz="4" w:space="0" w:color="auto"/>
            </w:tcBorders>
            <w:shd w:val="clear" w:color="auto" w:fill="auto"/>
            <w:vAlign w:val="center"/>
            <w:hideMark/>
          </w:tcPr>
          <w:p w14:paraId="5E8FD9D5"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2.925.472,08</w:t>
            </w:r>
          </w:p>
        </w:tc>
      </w:tr>
      <w:tr w:rsidR="00C53A3B" w:rsidRPr="00B07D81" w14:paraId="606AE685" w14:textId="77777777" w:rsidTr="00B07D81">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7C048240"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3</w:t>
            </w:r>
          </w:p>
        </w:tc>
        <w:tc>
          <w:tcPr>
            <w:tcW w:w="647" w:type="pct"/>
            <w:tcBorders>
              <w:top w:val="nil"/>
              <w:left w:val="nil"/>
              <w:bottom w:val="single" w:sz="4" w:space="0" w:color="auto"/>
              <w:right w:val="single" w:sz="4" w:space="0" w:color="auto"/>
            </w:tcBorders>
            <w:shd w:val="clear" w:color="auto" w:fill="auto"/>
            <w:vAlign w:val="center"/>
            <w:hideMark/>
          </w:tcPr>
          <w:p w14:paraId="5405C2EA" w14:textId="77777777" w:rsidR="00C53A3B" w:rsidRPr="00B07D81" w:rsidRDefault="00C53A3B" w:rsidP="00C53A3B">
            <w:pPr>
              <w:suppressAutoHyphens w:val="0"/>
              <w:rPr>
                <w:rFonts w:ascii="Arial" w:hAnsi="Arial" w:cs="Arial"/>
                <w:sz w:val="18"/>
                <w:szCs w:val="18"/>
              </w:rPr>
            </w:pPr>
            <w:r w:rsidRPr="00B07D81">
              <w:rPr>
                <w:rFonts w:ascii="Arial" w:hAnsi="Arial" w:cs="Arial"/>
                <w:sz w:val="18"/>
                <w:szCs w:val="18"/>
              </w:rPr>
              <w:t>Coleta, Transporte e Destinação de Entulho</w:t>
            </w:r>
          </w:p>
        </w:tc>
        <w:tc>
          <w:tcPr>
            <w:tcW w:w="369" w:type="pct"/>
            <w:tcBorders>
              <w:top w:val="nil"/>
              <w:left w:val="nil"/>
              <w:bottom w:val="single" w:sz="4" w:space="0" w:color="auto"/>
              <w:right w:val="single" w:sz="4" w:space="0" w:color="auto"/>
            </w:tcBorders>
            <w:shd w:val="clear" w:color="auto" w:fill="auto"/>
            <w:vAlign w:val="center"/>
            <w:hideMark/>
          </w:tcPr>
          <w:p w14:paraId="7C1379F9"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Mês</w:t>
            </w:r>
          </w:p>
        </w:tc>
        <w:tc>
          <w:tcPr>
            <w:tcW w:w="342" w:type="pct"/>
            <w:tcBorders>
              <w:top w:val="nil"/>
              <w:left w:val="nil"/>
              <w:bottom w:val="single" w:sz="4" w:space="0" w:color="auto"/>
              <w:right w:val="single" w:sz="4" w:space="0" w:color="auto"/>
            </w:tcBorders>
            <w:shd w:val="clear" w:color="auto" w:fill="auto"/>
            <w:vAlign w:val="center"/>
            <w:hideMark/>
          </w:tcPr>
          <w:p w14:paraId="123B4609"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12</w:t>
            </w:r>
          </w:p>
        </w:tc>
        <w:tc>
          <w:tcPr>
            <w:tcW w:w="651" w:type="pct"/>
            <w:tcBorders>
              <w:top w:val="nil"/>
              <w:left w:val="nil"/>
              <w:bottom w:val="single" w:sz="4" w:space="0" w:color="auto"/>
              <w:right w:val="single" w:sz="4" w:space="0" w:color="auto"/>
            </w:tcBorders>
            <w:shd w:val="clear" w:color="auto" w:fill="auto"/>
            <w:vAlign w:val="center"/>
            <w:hideMark/>
          </w:tcPr>
          <w:p w14:paraId="06FA956C"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183.218,07</w:t>
            </w:r>
          </w:p>
        </w:tc>
        <w:tc>
          <w:tcPr>
            <w:tcW w:w="749" w:type="pct"/>
            <w:tcBorders>
              <w:top w:val="nil"/>
              <w:left w:val="nil"/>
              <w:bottom w:val="single" w:sz="4" w:space="0" w:color="auto"/>
              <w:right w:val="single" w:sz="4" w:space="0" w:color="auto"/>
            </w:tcBorders>
            <w:shd w:val="clear" w:color="auto" w:fill="auto"/>
            <w:vAlign w:val="center"/>
            <w:hideMark/>
          </w:tcPr>
          <w:p w14:paraId="56431504"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203.000,00</w:t>
            </w:r>
          </w:p>
        </w:tc>
        <w:tc>
          <w:tcPr>
            <w:tcW w:w="754" w:type="pct"/>
            <w:tcBorders>
              <w:top w:val="nil"/>
              <w:left w:val="nil"/>
              <w:bottom w:val="single" w:sz="4" w:space="0" w:color="auto"/>
              <w:right w:val="single" w:sz="4" w:space="0" w:color="auto"/>
            </w:tcBorders>
            <w:shd w:val="clear" w:color="auto" w:fill="auto"/>
            <w:vAlign w:val="center"/>
            <w:hideMark/>
          </w:tcPr>
          <w:p w14:paraId="668A30EA"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205.943,39</w:t>
            </w:r>
          </w:p>
        </w:tc>
        <w:tc>
          <w:tcPr>
            <w:tcW w:w="570" w:type="pct"/>
            <w:tcBorders>
              <w:top w:val="nil"/>
              <w:left w:val="nil"/>
              <w:bottom w:val="single" w:sz="4" w:space="0" w:color="auto"/>
              <w:right w:val="single" w:sz="4" w:space="0" w:color="auto"/>
            </w:tcBorders>
            <w:shd w:val="clear" w:color="auto" w:fill="auto"/>
            <w:vAlign w:val="center"/>
            <w:hideMark/>
          </w:tcPr>
          <w:p w14:paraId="5E836184"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197.387,15</w:t>
            </w:r>
          </w:p>
        </w:tc>
        <w:tc>
          <w:tcPr>
            <w:tcW w:w="738" w:type="pct"/>
            <w:tcBorders>
              <w:top w:val="nil"/>
              <w:left w:val="nil"/>
              <w:bottom w:val="single" w:sz="4" w:space="0" w:color="auto"/>
              <w:right w:val="single" w:sz="4" w:space="0" w:color="auto"/>
            </w:tcBorders>
            <w:shd w:val="clear" w:color="auto" w:fill="auto"/>
            <w:vAlign w:val="center"/>
            <w:hideMark/>
          </w:tcPr>
          <w:p w14:paraId="7140DCFE"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2.368.645,80</w:t>
            </w:r>
          </w:p>
        </w:tc>
      </w:tr>
      <w:tr w:rsidR="00C53A3B" w:rsidRPr="00B07D81" w14:paraId="04C02FA7" w14:textId="77777777" w:rsidTr="00B07D81">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001A6C0A"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4</w:t>
            </w:r>
          </w:p>
        </w:tc>
        <w:tc>
          <w:tcPr>
            <w:tcW w:w="647" w:type="pct"/>
            <w:tcBorders>
              <w:top w:val="nil"/>
              <w:left w:val="nil"/>
              <w:bottom w:val="single" w:sz="4" w:space="0" w:color="auto"/>
              <w:right w:val="single" w:sz="4" w:space="0" w:color="auto"/>
            </w:tcBorders>
            <w:shd w:val="clear" w:color="auto" w:fill="auto"/>
            <w:vAlign w:val="center"/>
            <w:hideMark/>
          </w:tcPr>
          <w:p w14:paraId="10AF6871" w14:textId="77777777" w:rsidR="00C53A3B" w:rsidRPr="00B07D81" w:rsidRDefault="00C53A3B" w:rsidP="00C53A3B">
            <w:pPr>
              <w:suppressAutoHyphens w:val="0"/>
              <w:rPr>
                <w:rFonts w:ascii="Arial" w:hAnsi="Arial" w:cs="Arial"/>
                <w:sz w:val="18"/>
                <w:szCs w:val="18"/>
              </w:rPr>
            </w:pPr>
            <w:r w:rsidRPr="00B07D81">
              <w:rPr>
                <w:rFonts w:ascii="Arial" w:hAnsi="Arial" w:cs="Arial"/>
                <w:sz w:val="18"/>
                <w:szCs w:val="18"/>
              </w:rPr>
              <w:t>Triagem e Britagem de Resíduos da Construção Civil</w:t>
            </w:r>
          </w:p>
        </w:tc>
        <w:tc>
          <w:tcPr>
            <w:tcW w:w="369" w:type="pct"/>
            <w:tcBorders>
              <w:top w:val="nil"/>
              <w:left w:val="nil"/>
              <w:bottom w:val="single" w:sz="4" w:space="0" w:color="auto"/>
              <w:right w:val="single" w:sz="4" w:space="0" w:color="auto"/>
            </w:tcBorders>
            <w:shd w:val="clear" w:color="auto" w:fill="auto"/>
            <w:vAlign w:val="center"/>
            <w:hideMark/>
          </w:tcPr>
          <w:p w14:paraId="3446825B"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Mês</w:t>
            </w:r>
          </w:p>
        </w:tc>
        <w:tc>
          <w:tcPr>
            <w:tcW w:w="342" w:type="pct"/>
            <w:tcBorders>
              <w:top w:val="nil"/>
              <w:left w:val="nil"/>
              <w:bottom w:val="single" w:sz="4" w:space="0" w:color="auto"/>
              <w:right w:val="single" w:sz="4" w:space="0" w:color="auto"/>
            </w:tcBorders>
            <w:shd w:val="clear" w:color="auto" w:fill="auto"/>
            <w:vAlign w:val="center"/>
            <w:hideMark/>
          </w:tcPr>
          <w:p w14:paraId="1003B3F6"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12</w:t>
            </w:r>
          </w:p>
        </w:tc>
        <w:tc>
          <w:tcPr>
            <w:tcW w:w="651" w:type="pct"/>
            <w:tcBorders>
              <w:top w:val="nil"/>
              <w:left w:val="nil"/>
              <w:bottom w:val="single" w:sz="4" w:space="0" w:color="auto"/>
              <w:right w:val="single" w:sz="4" w:space="0" w:color="auto"/>
            </w:tcBorders>
            <w:shd w:val="clear" w:color="auto" w:fill="auto"/>
            <w:vAlign w:val="center"/>
            <w:hideMark/>
          </w:tcPr>
          <w:p w14:paraId="791B9451"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199.746,48</w:t>
            </w:r>
          </w:p>
        </w:tc>
        <w:tc>
          <w:tcPr>
            <w:tcW w:w="749" w:type="pct"/>
            <w:tcBorders>
              <w:top w:val="nil"/>
              <w:left w:val="nil"/>
              <w:bottom w:val="single" w:sz="4" w:space="0" w:color="auto"/>
              <w:right w:val="single" w:sz="4" w:space="0" w:color="auto"/>
            </w:tcBorders>
            <w:shd w:val="clear" w:color="auto" w:fill="auto"/>
            <w:vAlign w:val="center"/>
            <w:hideMark/>
          </w:tcPr>
          <w:p w14:paraId="3215F138"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198.000,00</w:t>
            </w:r>
          </w:p>
        </w:tc>
        <w:tc>
          <w:tcPr>
            <w:tcW w:w="754" w:type="pct"/>
            <w:tcBorders>
              <w:top w:val="nil"/>
              <w:left w:val="nil"/>
              <w:bottom w:val="single" w:sz="4" w:space="0" w:color="auto"/>
              <w:right w:val="single" w:sz="4" w:space="0" w:color="auto"/>
            </w:tcBorders>
            <w:shd w:val="clear" w:color="auto" w:fill="auto"/>
            <w:vAlign w:val="center"/>
            <w:hideMark/>
          </w:tcPr>
          <w:p w14:paraId="0ED3CCAF"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211.411,18</w:t>
            </w:r>
          </w:p>
        </w:tc>
        <w:tc>
          <w:tcPr>
            <w:tcW w:w="570" w:type="pct"/>
            <w:tcBorders>
              <w:top w:val="nil"/>
              <w:left w:val="nil"/>
              <w:bottom w:val="single" w:sz="4" w:space="0" w:color="auto"/>
              <w:right w:val="single" w:sz="4" w:space="0" w:color="auto"/>
            </w:tcBorders>
            <w:shd w:val="clear" w:color="auto" w:fill="auto"/>
            <w:vAlign w:val="center"/>
            <w:hideMark/>
          </w:tcPr>
          <w:p w14:paraId="6E601928"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203.052,55</w:t>
            </w:r>
          </w:p>
        </w:tc>
        <w:tc>
          <w:tcPr>
            <w:tcW w:w="738" w:type="pct"/>
            <w:tcBorders>
              <w:top w:val="nil"/>
              <w:left w:val="nil"/>
              <w:bottom w:val="single" w:sz="4" w:space="0" w:color="auto"/>
              <w:right w:val="single" w:sz="4" w:space="0" w:color="auto"/>
            </w:tcBorders>
            <w:shd w:val="clear" w:color="auto" w:fill="auto"/>
            <w:vAlign w:val="center"/>
            <w:hideMark/>
          </w:tcPr>
          <w:p w14:paraId="77B20D96"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2.436.630,60</w:t>
            </w:r>
          </w:p>
        </w:tc>
      </w:tr>
      <w:tr w:rsidR="00C53A3B" w:rsidRPr="00B07D81" w14:paraId="192EA290" w14:textId="77777777" w:rsidTr="00B07D81">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5BF0CC65"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5</w:t>
            </w:r>
          </w:p>
        </w:tc>
        <w:tc>
          <w:tcPr>
            <w:tcW w:w="647" w:type="pct"/>
            <w:tcBorders>
              <w:top w:val="nil"/>
              <w:left w:val="nil"/>
              <w:bottom w:val="single" w:sz="4" w:space="0" w:color="auto"/>
              <w:right w:val="single" w:sz="4" w:space="0" w:color="auto"/>
            </w:tcBorders>
            <w:shd w:val="clear" w:color="auto" w:fill="auto"/>
            <w:vAlign w:val="center"/>
            <w:hideMark/>
          </w:tcPr>
          <w:p w14:paraId="3FDE1768" w14:textId="77777777" w:rsidR="00C53A3B" w:rsidRPr="00B07D81" w:rsidRDefault="00C53A3B" w:rsidP="00C53A3B">
            <w:pPr>
              <w:suppressAutoHyphens w:val="0"/>
              <w:rPr>
                <w:rFonts w:ascii="Arial" w:hAnsi="Arial" w:cs="Arial"/>
                <w:sz w:val="18"/>
                <w:szCs w:val="18"/>
              </w:rPr>
            </w:pPr>
            <w:r w:rsidRPr="00B07D81">
              <w:rPr>
                <w:rFonts w:ascii="Arial" w:hAnsi="Arial" w:cs="Arial"/>
                <w:sz w:val="18"/>
                <w:szCs w:val="18"/>
              </w:rPr>
              <w:t>Estrutura de Apoio</w:t>
            </w:r>
          </w:p>
        </w:tc>
        <w:tc>
          <w:tcPr>
            <w:tcW w:w="369" w:type="pct"/>
            <w:tcBorders>
              <w:top w:val="nil"/>
              <w:left w:val="nil"/>
              <w:bottom w:val="single" w:sz="4" w:space="0" w:color="auto"/>
              <w:right w:val="single" w:sz="4" w:space="0" w:color="auto"/>
            </w:tcBorders>
            <w:shd w:val="clear" w:color="auto" w:fill="auto"/>
            <w:vAlign w:val="center"/>
            <w:hideMark/>
          </w:tcPr>
          <w:p w14:paraId="4634CD05"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Mês</w:t>
            </w:r>
          </w:p>
        </w:tc>
        <w:tc>
          <w:tcPr>
            <w:tcW w:w="342" w:type="pct"/>
            <w:tcBorders>
              <w:top w:val="nil"/>
              <w:left w:val="nil"/>
              <w:bottom w:val="single" w:sz="4" w:space="0" w:color="auto"/>
              <w:right w:val="single" w:sz="4" w:space="0" w:color="auto"/>
            </w:tcBorders>
            <w:shd w:val="clear" w:color="auto" w:fill="auto"/>
            <w:vAlign w:val="center"/>
            <w:hideMark/>
          </w:tcPr>
          <w:p w14:paraId="72AA034B"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12</w:t>
            </w:r>
          </w:p>
        </w:tc>
        <w:tc>
          <w:tcPr>
            <w:tcW w:w="651" w:type="pct"/>
            <w:tcBorders>
              <w:top w:val="nil"/>
              <w:left w:val="nil"/>
              <w:bottom w:val="single" w:sz="4" w:space="0" w:color="auto"/>
              <w:right w:val="single" w:sz="4" w:space="0" w:color="auto"/>
            </w:tcBorders>
            <w:shd w:val="clear" w:color="auto" w:fill="auto"/>
            <w:vAlign w:val="center"/>
            <w:hideMark/>
          </w:tcPr>
          <w:p w14:paraId="7F4D4336"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45.104,21</w:t>
            </w:r>
          </w:p>
        </w:tc>
        <w:tc>
          <w:tcPr>
            <w:tcW w:w="749" w:type="pct"/>
            <w:tcBorders>
              <w:top w:val="nil"/>
              <w:left w:val="nil"/>
              <w:bottom w:val="single" w:sz="4" w:space="0" w:color="auto"/>
              <w:right w:val="single" w:sz="4" w:space="0" w:color="auto"/>
            </w:tcBorders>
            <w:shd w:val="clear" w:color="auto" w:fill="auto"/>
            <w:vAlign w:val="center"/>
            <w:hideMark/>
          </w:tcPr>
          <w:p w14:paraId="52186F45"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55.000,00</w:t>
            </w:r>
          </w:p>
        </w:tc>
        <w:tc>
          <w:tcPr>
            <w:tcW w:w="754" w:type="pct"/>
            <w:tcBorders>
              <w:top w:val="nil"/>
              <w:left w:val="nil"/>
              <w:bottom w:val="single" w:sz="4" w:space="0" w:color="auto"/>
              <w:right w:val="single" w:sz="4" w:space="0" w:color="auto"/>
            </w:tcBorders>
            <w:shd w:val="clear" w:color="auto" w:fill="auto"/>
            <w:vAlign w:val="center"/>
            <w:hideMark/>
          </w:tcPr>
          <w:p w14:paraId="0E717F43"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50.039,00</w:t>
            </w:r>
          </w:p>
        </w:tc>
        <w:tc>
          <w:tcPr>
            <w:tcW w:w="570" w:type="pct"/>
            <w:tcBorders>
              <w:top w:val="nil"/>
              <w:left w:val="nil"/>
              <w:bottom w:val="single" w:sz="4" w:space="0" w:color="auto"/>
              <w:right w:val="single" w:sz="4" w:space="0" w:color="auto"/>
            </w:tcBorders>
            <w:shd w:val="clear" w:color="auto" w:fill="auto"/>
            <w:vAlign w:val="center"/>
            <w:hideMark/>
          </w:tcPr>
          <w:p w14:paraId="332BF4F9"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50.047,74</w:t>
            </w:r>
          </w:p>
        </w:tc>
        <w:tc>
          <w:tcPr>
            <w:tcW w:w="738" w:type="pct"/>
            <w:tcBorders>
              <w:top w:val="nil"/>
              <w:left w:val="nil"/>
              <w:bottom w:val="single" w:sz="4" w:space="0" w:color="auto"/>
              <w:right w:val="single" w:sz="4" w:space="0" w:color="auto"/>
            </w:tcBorders>
            <w:shd w:val="clear" w:color="auto" w:fill="auto"/>
            <w:vAlign w:val="center"/>
            <w:hideMark/>
          </w:tcPr>
          <w:p w14:paraId="3861C0CF"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600.572,88</w:t>
            </w:r>
          </w:p>
        </w:tc>
      </w:tr>
      <w:tr w:rsidR="00C53A3B" w:rsidRPr="00B07D81" w14:paraId="34BAEE7C" w14:textId="77777777" w:rsidTr="00B07D81">
        <w:trPr>
          <w:trHeight w:val="300"/>
        </w:trPr>
        <w:tc>
          <w:tcPr>
            <w:tcW w:w="1538"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D1F2E3A" w14:textId="77777777" w:rsidR="00C53A3B" w:rsidRPr="00B07D81" w:rsidRDefault="00C53A3B" w:rsidP="00C53A3B">
            <w:pPr>
              <w:suppressAutoHyphens w:val="0"/>
              <w:jc w:val="right"/>
              <w:rPr>
                <w:rFonts w:ascii="Arial" w:hAnsi="Arial" w:cs="Arial"/>
                <w:sz w:val="18"/>
                <w:szCs w:val="18"/>
              </w:rPr>
            </w:pPr>
            <w:r w:rsidRPr="00B07D81">
              <w:rPr>
                <w:rFonts w:ascii="Arial" w:hAnsi="Arial" w:cs="Arial"/>
                <w:sz w:val="18"/>
                <w:szCs w:val="18"/>
              </w:rPr>
              <w:t> </w:t>
            </w:r>
          </w:p>
        </w:tc>
        <w:tc>
          <w:tcPr>
            <w:tcW w:w="651" w:type="pct"/>
            <w:tcBorders>
              <w:top w:val="nil"/>
              <w:left w:val="nil"/>
              <w:bottom w:val="single" w:sz="4" w:space="0" w:color="auto"/>
              <w:right w:val="single" w:sz="4" w:space="0" w:color="auto"/>
            </w:tcBorders>
            <w:shd w:val="clear" w:color="auto" w:fill="auto"/>
            <w:vAlign w:val="center"/>
            <w:hideMark/>
          </w:tcPr>
          <w:p w14:paraId="203D3E97"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9.485.880,48</w:t>
            </w:r>
          </w:p>
        </w:tc>
        <w:tc>
          <w:tcPr>
            <w:tcW w:w="749" w:type="pct"/>
            <w:tcBorders>
              <w:top w:val="nil"/>
              <w:left w:val="nil"/>
              <w:bottom w:val="single" w:sz="4" w:space="0" w:color="auto"/>
              <w:right w:val="single" w:sz="4" w:space="0" w:color="auto"/>
            </w:tcBorders>
            <w:shd w:val="clear" w:color="auto" w:fill="auto"/>
            <w:vAlign w:val="center"/>
            <w:hideMark/>
          </w:tcPr>
          <w:p w14:paraId="6896E053"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10.464.000,00</w:t>
            </w:r>
          </w:p>
        </w:tc>
        <w:tc>
          <w:tcPr>
            <w:tcW w:w="754" w:type="pct"/>
            <w:tcBorders>
              <w:top w:val="nil"/>
              <w:left w:val="nil"/>
              <w:bottom w:val="single" w:sz="4" w:space="0" w:color="auto"/>
              <w:right w:val="single" w:sz="4" w:space="0" w:color="auto"/>
            </w:tcBorders>
            <w:shd w:val="clear" w:color="auto" w:fill="auto"/>
            <w:vAlign w:val="center"/>
            <w:hideMark/>
          </w:tcPr>
          <w:p w14:paraId="7F28B633"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sz w:val="18"/>
                <w:szCs w:val="18"/>
              </w:rPr>
              <w:t>10.389.974,04</w:t>
            </w:r>
          </w:p>
        </w:tc>
        <w:tc>
          <w:tcPr>
            <w:tcW w:w="570" w:type="pct"/>
            <w:tcBorders>
              <w:top w:val="nil"/>
              <w:left w:val="nil"/>
              <w:bottom w:val="single" w:sz="4" w:space="0" w:color="auto"/>
              <w:right w:val="single" w:sz="4" w:space="0" w:color="auto"/>
            </w:tcBorders>
            <w:shd w:val="clear" w:color="auto" w:fill="auto"/>
            <w:vAlign w:val="center"/>
            <w:hideMark/>
          </w:tcPr>
          <w:p w14:paraId="57E2D1DD" w14:textId="77777777" w:rsidR="00C53A3B" w:rsidRPr="00B07D81" w:rsidRDefault="00C53A3B" w:rsidP="00C53A3B">
            <w:pPr>
              <w:suppressAutoHyphens w:val="0"/>
              <w:jc w:val="center"/>
              <w:rPr>
                <w:rFonts w:ascii="Arial" w:hAnsi="Arial" w:cs="Arial"/>
                <w:sz w:val="18"/>
                <w:szCs w:val="18"/>
              </w:rPr>
            </w:pPr>
          </w:p>
        </w:tc>
        <w:tc>
          <w:tcPr>
            <w:tcW w:w="738" w:type="pct"/>
            <w:tcBorders>
              <w:top w:val="nil"/>
              <w:left w:val="nil"/>
              <w:bottom w:val="single" w:sz="4" w:space="0" w:color="auto"/>
              <w:right w:val="single" w:sz="4" w:space="0" w:color="auto"/>
            </w:tcBorders>
            <w:shd w:val="clear" w:color="auto" w:fill="auto"/>
            <w:vAlign w:val="center"/>
            <w:hideMark/>
          </w:tcPr>
          <w:p w14:paraId="3399F78F" w14:textId="77777777" w:rsidR="00C53A3B" w:rsidRPr="00B07D81" w:rsidRDefault="00C53A3B" w:rsidP="00C53A3B">
            <w:pPr>
              <w:suppressAutoHyphens w:val="0"/>
              <w:jc w:val="center"/>
              <w:rPr>
                <w:rFonts w:ascii="Arial" w:hAnsi="Arial" w:cs="Arial"/>
                <w:sz w:val="18"/>
                <w:szCs w:val="18"/>
              </w:rPr>
            </w:pPr>
            <w:r w:rsidRPr="00B07D81">
              <w:rPr>
                <w:rFonts w:ascii="Arial" w:hAnsi="Arial" w:cs="Arial"/>
                <w:b/>
                <w:bCs/>
                <w:sz w:val="18"/>
                <w:szCs w:val="18"/>
              </w:rPr>
              <w:t>R$ 10.113.284,76</w:t>
            </w:r>
          </w:p>
        </w:tc>
      </w:tr>
    </w:tbl>
    <w:p w14:paraId="025BD41B" w14:textId="77777777" w:rsidR="00C53A3B" w:rsidRPr="00C53A3B" w:rsidRDefault="00C53A3B" w:rsidP="00C53A3B">
      <w:pPr>
        <w:widowControl w:val="0"/>
        <w:pBdr>
          <w:top w:val="nil"/>
          <w:left w:val="nil"/>
          <w:bottom w:val="nil"/>
          <w:right w:val="nil"/>
          <w:between w:val="nil"/>
        </w:pBdr>
        <w:tabs>
          <w:tab w:val="left" w:pos="567"/>
        </w:tabs>
        <w:ind w:right="-1"/>
        <w:jc w:val="both"/>
        <w:rPr>
          <w:rFonts w:ascii="Arial" w:eastAsia="Arial" w:hAnsi="Arial" w:cs="Arial"/>
          <w:color w:val="000000"/>
          <w:sz w:val="22"/>
          <w:szCs w:val="22"/>
        </w:rPr>
      </w:pPr>
    </w:p>
    <w:p w14:paraId="17E4C71C" w14:textId="77777777" w:rsidR="00C53A3B" w:rsidRPr="00C53A3B" w:rsidRDefault="00C53A3B" w:rsidP="00C53A3B">
      <w:pPr>
        <w:pStyle w:val="PargrafodaLista"/>
        <w:widowControl w:val="0"/>
        <w:numPr>
          <w:ilvl w:val="0"/>
          <w:numId w:val="20"/>
        </w:numPr>
        <w:pBdr>
          <w:top w:val="nil"/>
          <w:left w:val="nil"/>
          <w:bottom w:val="nil"/>
          <w:right w:val="nil"/>
          <w:between w:val="nil"/>
        </w:pBdr>
        <w:tabs>
          <w:tab w:val="left" w:pos="567"/>
        </w:tabs>
        <w:contextualSpacing w:val="0"/>
        <w:jc w:val="both"/>
        <w:textDirection w:val="btLr"/>
        <w:textAlignment w:val="top"/>
        <w:outlineLvl w:val="0"/>
        <w:rPr>
          <w:rFonts w:ascii="Arial" w:eastAsia="Arial" w:hAnsi="Arial" w:cs="Arial"/>
          <w:color w:val="000000"/>
          <w:sz w:val="22"/>
          <w:szCs w:val="22"/>
        </w:rPr>
      </w:pPr>
      <w:r w:rsidRPr="00C53A3B">
        <w:rPr>
          <w:rFonts w:ascii="Arial" w:eastAsia="Arial" w:hAnsi="Arial" w:cs="Arial"/>
          <w:b/>
          <w:color w:val="000000"/>
          <w:sz w:val="22"/>
          <w:szCs w:val="22"/>
        </w:rPr>
        <w:t>ESPECIFICAÇÃO DOS SERVIÇOS</w:t>
      </w:r>
    </w:p>
    <w:p w14:paraId="3EB73299" w14:textId="77777777" w:rsidR="00C53A3B" w:rsidRPr="00C53A3B" w:rsidRDefault="00C53A3B" w:rsidP="00C53A3B">
      <w:pPr>
        <w:tabs>
          <w:tab w:val="left" w:pos="567"/>
          <w:tab w:val="left" w:pos="1050"/>
          <w:tab w:val="left" w:pos="1195"/>
        </w:tabs>
        <w:ind w:right="-1" w:hanging="2"/>
        <w:jc w:val="both"/>
        <w:rPr>
          <w:rFonts w:ascii="Arial" w:eastAsia="Arial" w:hAnsi="Arial" w:cs="Arial"/>
          <w:sz w:val="22"/>
          <w:szCs w:val="22"/>
        </w:rPr>
      </w:pPr>
      <w:r w:rsidRPr="00C53A3B">
        <w:rPr>
          <w:rFonts w:ascii="Arial" w:eastAsia="Arial" w:hAnsi="Arial" w:cs="Arial"/>
          <w:sz w:val="22"/>
          <w:szCs w:val="22"/>
        </w:rPr>
        <w:t>Para fins da presente licitação, os serviços deverão ser executados, conforme as seguintes características, referências e especificações técnicas.</w:t>
      </w:r>
    </w:p>
    <w:p w14:paraId="151CF59F" w14:textId="77777777" w:rsidR="00C53A3B" w:rsidRPr="00C53A3B" w:rsidRDefault="00C53A3B" w:rsidP="00C53A3B">
      <w:pPr>
        <w:tabs>
          <w:tab w:val="left" w:pos="567"/>
          <w:tab w:val="left" w:pos="1050"/>
          <w:tab w:val="left" w:pos="1195"/>
        </w:tabs>
        <w:ind w:right="-1" w:hanging="2"/>
        <w:jc w:val="both"/>
        <w:rPr>
          <w:rFonts w:ascii="Arial" w:eastAsia="Arial" w:hAnsi="Arial" w:cs="Arial"/>
          <w:sz w:val="22"/>
          <w:szCs w:val="22"/>
        </w:rPr>
      </w:pPr>
      <w:bookmarkStart w:id="60" w:name="_heading=h.30j0zll" w:colFirst="0" w:colLast="0"/>
      <w:bookmarkEnd w:id="60"/>
    </w:p>
    <w:p w14:paraId="130786AB" w14:textId="77777777" w:rsidR="00C53A3B" w:rsidRPr="00C53A3B" w:rsidRDefault="00C53A3B" w:rsidP="00C53A3B">
      <w:pPr>
        <w:widowControl w:val="0"/>
        <w:numPr>
          <w:ilvl w:val="1"/>
          <w:numId w:val="20"/>
        </w:numPr>
        <w:pBdr>
          <w:top w:val="nil"/>
          <w:left w:val="nil"/>
          <w:bottom w:val="nil"/>
          <w:right w:val="nil"/>
          <w:between w:val="nil"/>
        </w:pBdr>
        <w:tabs>
          <w:tab w:val="left" w:pos="567"/>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b/>
          <w:color w:val="000000"/>
          <w:sz w:val="22"/>
          <w:szCs w:val="22"/>
        </w:rPr>
        <w:t>COLETA, TRANSPORTE E DESTINAÇÃO DE RESÍDUOS SÓLIDOS DOMICILIARES</w:t>
      </w:r>
    </w:p>
    <w:p w14:paraId="22C6008D" w14:textId="77777777" w:rsidR="00C53A3B" w:rsidRPr="00C53A3B" w:rsidRDefault="00C53A3B" w:rsidP="00C53A3B">
      <w:pPr>
        <w:widowControl w:val="0"/>
        <w:numPr>
          <w:ilvl w:val="2"/>
          <w:numId w:val="20"/>
        </w:numPr>
        <w:pBdr>
          <w:top w:val="nil"/>
          <w:left w:val="nil"/>
          <w:bottom w:val="nil"/>
          <w:right w:val="nil"/>
          <w:between w:val="nil"/>
        </w:pBdr>
        <w:tabs>
          <w:tab w:val="left" w:pos="851"/>
        </w:tabs>
        <w:ind w:leftChars="-1" w:left="0" w:hangingChars="1" w:hanging="2"/>
        <w:jc w:val="both"/>
        <w:textDirection w:val="btLr"/>
        <w:textAlignment w:val="top"/>
        <w:outlineLvl w:val="0"/>
        <w:rPr>
          <w:rFonts w:ascii="Arial" w:eastAsia="Arial" w:hAnsi="Arial" w:cs="Arial"/>
          <w:color w:val="000000"/>
          <w:sz w:val="22"/>
          <w:szCs w:val="22"/>
        </w:rPr>
      </w:pPr>
      <w:bookmarkStart w:id="61" w:name="_Hlk191372564"/>
      <w:r w:rsidRPr="00C53A3B">
        <w:rPr>
          <w:rFonts w:ascii="Arial" w:eastAsia="Arial" w:hAnsi="Arial" w:cs="Arial"/>
          <w:color w:val="000000"/>
          <w:sz w:val="22"/>
          <w:szCs w:val="22"/>
        </w:rPr>
        <w:t xml:space="preserve">A CONTRATADA deverá executar os serviços de coleta, transporte e destinação dos resíduos domiciliares em todas as vias públicas situadas na área urbana, abertas </w:t>
      </w:r>
      <w:r w:rsidRPr="00C53A3B">
        <w:rPr>
          <w:rFonts w:ascii="Arial" w:eastAsia="Arial" w:hAnsi="Arial" w:cs="Arial"/>
          <w:sz w:val="22"/>
          <w:szCs w:val="22"/>
        </w:rPr>
        <w:t>à circulação</w:t>
      </w:r>
      <w:r w:rsidRPr="00C53A3B">
        <w:rPr>
          <w:rFonts w:ascii="Arial" w:eastAsia="Arial" w:hAnsi="Arial" w:cs="Arial"/>
          <w:color w:val="000000"/>
          <w:sz w:val="22"/>
          <w:szCs w:val="22"/>
        </w:rPr>
        <w:t xml:space="preserve">, ou que venham a </w:t>
      </w:r>
      <w:r w:rsidRPr="00C53A3B">
        <w:rPr>
          <w:rFonts w:ascii="Arial" w:eastAsia="Arial" w:hAnsi="Arial" w:cs="Arial"/>
          <w:sz w:val="22"/>
          <w:szCs w:val="22"/>
        </w:rPr>
        <w:t>ser</w:t>
      </w:r>
      <w:r w:rsidRPr="00C53A3B">
        <w:rPr>
          <w:rFonts w:ascii="Arial" w:eastAsia="Arial" w:hAnsi="Arial" w:cs="Arial"/>
          <w:color w:val="000000"/>
          <w:sz w:val="22"/>
          <w:szCs w:val="22"/>
        </w:rPr>
        <w:t xml:space="preserve"> abertas durante a vigência do contrato, acessíveis a veículos coletores-compactadores.</w:t>
      </w:r>
    </w:p>
    <w:bookmarkEnd w:id="61"/>
    <w:p w14:paraId="210FDE11" w14:textId="77777777" w:rsidR="00C53A3B" w:rsidRPr="00C53A3B" w:rsidRDefault="00C53A3B" w:rsidP="00C53A3B">
      <w:pPr>
        <w:widowControl w:val="0"/>
        <w:numPr>
          <w:ilvl w:val="2"/>
          <w:numId w:val="20"/>
        </w:numPr>
        <w:pBdr>
          <w:top w:val="nil"/>
          <w:left w:val="nil"/>
          <w:bottom w:val="nil"/>
          <w:right w:val="nil"/>
          <w:between w:val="nil"/>
        </w:pBdr>
        <w:tabs>
          <w:tab w:val="left" w:pos="851"/>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Informações Gerais:</w:t>
      </w:r>
    </w:p>
    <w:p w14:paraId="78C6F888" w14:textId="77777777" w:rsidR="00C53A3B" w:rsidRPr="00C53A3B" w:rsidRDefault="00C53A3B" w:rsidP="00C53A3B">
      <w:pPr>
        <w:widowControl w:val="0"/>
        <w:numPr>
          <w:ilvl w:val="3"/>
          <w:numId w:val="20"/>
        </w:numPr>
        <w:pBdr>
          <w:top w:val="nil"/>
          <w:left w:val="nil"/>
          <w:bottom w:val="nil"/>
          <w:right w:val="nil"/>
          <w:between w:val="nil"/>
        </w:pBdr>
        <w:tabs>
          <w:tab w:val="left" w:pos="993"/>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A coleta regular domiciliar deverá compreender os seguintes resíduos:</w:t>
      </w:r>
    </w:p>
    <w:p w14:paraId="043968C1" w14:textId="77777777" w:rsidR="00C53A3B" w:rsidRPr="00C53A3B" w:rsidRDefault="00C53A3B" w:rsidP="00C53A3B">
      <w:pPr>
        <w:widowControl w:val="0"/>
        <w:numPr>
          <w:ilvl w:val="4"/>
          <w:numId w:val="12"/>
        </w:numPr>
        <w:pBdr>
          <w:top w:val="nil"/>
          <w:left w:val="nil"/>
          <w:bottom w:val="nil"/>
          <w:right w:val="nil"/>
          <w:between w:val="nil"/>
        </w:pBdr>
        <w:tabs>
          <w:tab w:val="left" w:pos="426"/>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Coleta de lixo domiciliar ou comercial, de origem humana, produzida em suas áreas desde que acondicionados em recipientes de até 100 (cem) litros.</w:t>
      </w:r>
    </w:p>
    <w:p w14:paraId="29746498" w14:textId="77777777" w:rsidR="00C53A3B" w:rsidRPr="00C53A3B" w:rsidRDefault="00C53A3B" w:rsidP="00C53A3B">
      <w:pPr>
        <w:widowControl w:val="0"/>
        <w:numPr>
          <w:ilvl w:val="4"/>
          <w:numId w:val="12"/>
        </w:numPr>
        <w:pBdr>
          <w:top w:val="nil"/>
          <w:left w:val="nil"/>
          <w:bottom w:val="nil"/>
          <w:right w:val="nil"/>
          <w:between w:val="nil"/>
        </w:pBdr>
        <w:tabs>
          <w:tab w:val="left" w:pos="426"/>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Coleta de resíduos originários de restaurantes, bares, </w:t>
      </w:r>
      <w:r w:rsidRPr="00C53A3B">
        <w:rPr>
          <w:rFonts w:ascii="Arial" w:eastAsia="Arial" w:hAnsi="Arial" w:cs="Arial"/>
          <w:sz w:val="22"/>
          <w:szCs w:val="22"/>
        </w:rPr>
        <w:t>hotéis</w:t>
      </w:r>
      <w:r w:rsidRPr="00C53A3B">
        <w:rPr>
          <w:rFonts w:ascii="Arial" w:eastAsia="Arial" w:hAnsi="Arial" w:cs="Arial"/>
          <w:color w:val="000000"/>
          <w:sz w:val="22"/>
          <w:szCs w:val="22"/>
        </w:rPr>
        <w:t xml:space="preserve">, </w:t>
      </w:r>
      <w:r w:rsidRPr="00C53A3B">
        <w:rPr>
          <w:rFonts w:ascii="Arial" w:eastAsia="Arial" w:hAnsi="Arial" w:cs="Arial"/>
          <w:sz w:val="22"/>
          <w:szCs w:val="22"/>
        </w:rPr>
        <w:t>quarteis</w:t>
      </w:r>
      <w:r w:rsidRPr="00C53A3B">
        <w:rPr>
          <w:rFonts w:ascii="Arial" w:eastAsia="Arial" w:hAnsi="Arial" w:cs="Arial"/>
          <w:color w:val="000000"/>
          <w:sz w:val="22"/>
          <w:szCs w:val="22"/>
        </w:rPr>
        <w:t xml:space="preserve">, matadouros, </w:t>
      </w:r>
      <w:proofErr w:type="spellStart"/>
      <w:r w:rsidRPr="00C53A3B">
        <w:rPr>
          <w:rFonts w:ascii="Arial" w:eastAsia="Arial" w:hAnsi="Arial" w:cs="Arial"/>
          <w:color w:val="000000"/>
          <w:sz w:val="22"/>
          <w:szCs w:val="22"/>
        </w:rPr>
        <w:t>abatedouros</w:t>
      </w:r>
      <w:proofErr w:type="spellEnd"/>
      <w:r w:rsidRPr="00C53A3B">
        <w:rPr>
          <w:rFonts w:ascii="Arial" w:eastAsia="Arial" w:hAnsi="Arial" w:cs="Arial"/>
          <w:color w:val="000000"/>
          <w:sz w:val="22"/>
          <w:szCs w:val="22"/>
        </w:rPr>
        <w:t>, recintos de exposições, próprios municipais e estabelecimentos públicos em geral, desde que acondicionados em recipientes de até 100 (cem) litros.</w:t>
      </w:r>
    </w:p>
    <w:p w14:paraId="7143E2B3" w14:textId="77777777" w:rsidR="00C53A3B" w:rsidRPr="00C53A3B" w:rsidRDefault="00C53A3B" w:rsidP="00C53A3B">
      <w:pPr>
        <w:widowControl w:val="0"/>
        <w:numPr>
          <w:ilvl w:val="3"/>
          <w:numId w:val="20"/>
        </w:numPr>
        <w:pBdr>
          <w:top w:val="nil"/>
          <w:left w:val="nil"/>
          <w:bottom w:val="nil"/>
          <w:right w:val="nil"/>
          <w:between w:val="nil"/>
        </w:pBdr>
        <w:tabs>
          <w:tab w:val="left" w:pos="993"/>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Não estão compreendidos na conceituação de resíduos sólidos domiciliares para efeito de coleta obrigatória: entulhos de obras públicas ou particulares, terra, areia, podas de arborização ou de grandes jardins, resíduos de mudança de domicílios ou de reformas de estabelecimentos comerciais, colchões, mobiliários e eletrodomésticos, cuja produção exceda 50 (cinquenta) quilos ou 100 (cem) litros.</w:t>
      </w:r>
    </w:p>
    <w:p w14:paraId="545CD1CE" w14:textId="77777777" w:rsidR="00C53A3B" w:rsidRPr="00C53A3B" w:rsidRDefault="00C53A3B" w:rsidP="00C53A3B">
      <w:pPr>
        <w:widowControl w:val="0"/>
        <w:numPr>
          <w:ilvl w:val="3"/>
          <w:numId w:val="20"/>
        </w:numPr>
        <w:pBdr>
          <w:top w:val="nil"/>
          <w:left w:val="nil"/>
          <w:bottom w:val="nil"/>
          <w:right w:val="nil"/>
          <w:between w:val="nil"/>
        </w:pBdr>
        <w:tabs>
          <w:tab w:val="left" w:pos="993"/>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Quando o volume dos resíduos sólidos domiciliares oriundos de estabelecimentos comerciais, institucionais e de prestação de serviços excederem a 50 (cinquenta) quilos ou 100 (cem) litros diários por estabelecimento, a CONTRATADA deverá enviar comunicação ao estabelecimento para as devidas providências.</w:t>
      </w:r>
    </w:p>
    <w:p w14:paraId="07E9B184"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A coleta dos resíduos sólidos domiciliares deverá ser executada, através do método direto e em todos os imóveis, ou seja, o recolhimento dos sacos plásticos ou dos recipientes com resíduos pelo coletor se dará, apenas se eles estiverem apresentados na via pública.</w:t>
      </w:r>
    </w:p>
    <w:p w14:paraId="2B4BDB16"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Após a coleta os resíduos sólidos deverão ser transportados para destinação final no transbordo municipal de responsabilidade da </w:t>
      </w:r>
      <w:r w:rsidRPr="00C53A3B">
        <w:rPr>
          <w:rFonts w:ascii="Arial" w:eastAsia="Arial" w:hAnsi="Arial" w:cs="Arial"/>
          <w:b/>
          <w:color w:val="000000"/>
          <w:sz w:val="22"/>
          <w:szCs w:val="22"/>
        </w:rPr>
        <w:t>CONTRATANTE</w:t>
      </w:r>
      <w:r w:rsidRPr="00C53A3B">
        <w:rPr>
          <w:rFonts w:ascii="Arial" w:eastAsia="Arial" w:hAnsi="Arial" w:cs="Arial"/>
          <w:color w:val="000000"/>
          <w:sz w:val="22"/>
          <w:szCs w:val="22"/>
        </w:rPr>
        <w:t>.</w:t>
      </w:r>
    </w:p>
    <w:p w14:paraId="1820B56F"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É de responsabilidade da </w:t>
      </w:r>
      <w:r w:rsidRPr="00C53A3B">
        <w:rPr>
          <w:rFonts w:ascii="Arial" w:eastAsia="Arial" w:hAnsi="Arial" w:cs="Arial"/>
          <w:b/>
          <w:color w:val="000000"/>
          <w:sz w:val="22"/>
          <w:szCs w:val="22"/>
        </w:rPr>
        <w:t xml:space="preserve">CONTRATANTE </w:t>
      </w:r>
      <w:r w:rsidRPr="00C53A3B">
        <w:rPr>
          <w:rFonts w:ascii="Arial" w:eastAsia="Arial" w:hAnsi="Arial" w:cs="Arial"/>
          <w:color w:val="000000"/>
          <w:sz w:val="22"/>
          <w:szCs w:val="22"/>
        </w:rPr>
        <w:t>a indicação do local onde os resíduos sólidos domiciliares serão destinados, bem como, também será dela os custos relacionados a esta destinação.</w:t>
      </w:r>
    </w:p>
    <w:p w14:paraId="39DD2004" w14:textId="77777777" w:rsidR="00C53A3B" w:rsidRPr="00C53A3B" w:rsidRDefault="00C53A3B" w:rsidP="00C53A3B">
      <w:pPr>
        <w:widowControl w:val="0"/>
        <w:numPr>
          <w:ilvl w:val="2"/>
          <w:numId w:val="20"/>
        </w:numPr>
        <w:pBdr>
          <w:top w:val="nil"/>
          <w:left w:val="nil"/>
          <w:bottom w:val="nil"/>
          <w:right w:val="nil"/>
          <w:between w:val="nil"/>
        </w:pBdr>
        <w:tabs>
          <w:tab w:val="left" w:pos="993"/>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hAnsi="Arial" w:cs="Arial"/>
          <w:sz w:val="22"/>
          <w:szCs w:val="22"/>
        </w:rPr>
        <w:br w:type="page"/>
      </w:r>
      <w:r w:rsidRPr="00C53A3B">
        <w:rPr>
          <w:rFonts w:ascii="Arial" w:eastAsia="Arial" w:hAnsi="Arial" w:cs="Arial"/>
          <w:b/>
          <w:color w:val="000000"/>
          <w:sz w:val="22"/>
          <w:szCs w:val="22"/>
        </w:rPr>
        <w:t>Dados</w:t>
      </w:r>
    </w:p>
    <w:tbl>
      <w:tblPr>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4"/>
      </w:tblGrid>
      <w:tr w:rsidR="00C53A3B" w:rsidRPr="00C53A3B" w14:paraId="7E08AD61" w14:textId="77777777" w:rsidTr="00826E95">
        <w:tc>
          <w:tcPr>
            <w:tcW w:w="9464" w:type="dxa"/>
          </w:tcPr>
          <w:p w14:paraId="7322183C" w14:textId="2D8D4155" w:rsidR="00C53A3B" w:rsidRPr="00C53A3B" w:rsidRDefault="00C53A3B" w:rsidP="00C53A3B">
            <w:pPr>
              <w:pBdr>
                <w:top w:val="nil"/>
                <w:left w:val="nil"/>
                <w:bottom w:val="nil"/>
                <w:right w:val="nil"/>
                <w:between w:val="nil"/>
              </w:pBdr>
              <w:tabs>
                <w:tab w:val="left" w:pos="1134"/>
              </w:tabs>
              <w:ind w:hanging="2"/>
              <w:rPr>
                <w:rFonts w:ascii="Arial" w:eastAsia="Arial" w:hAnsi="Arial" w:cs="Arial"/>
                <w:color w:val="000000"/>
              </w:rPr>
            </w:pPr>
            <w:r w:rsidRPr="00C53A3B">
              <w:rPr>
                <w:rFonts w:ascii="Arial" w:eastAsia="Arial" w:hAnsi="Arial" w:cs="Arial"/>
                <w:color w:val="000000"/>
                <w:sz w:val="22"/>
                <w:szCs w:val="22"/>
              </w:rPr>
              <w:t>População</w:t>
            </w:r>
            <w:r w:rsidR="000065C9">
              <w:rPr>
                <w:rFonts w:ascii="Arial" w:eastAsia="Arial" w:hAnsi="Arial" w:cs="Arial"/>
                <w:color w:val="000000"/>
                <w:sz w:val="22"/>
                <w:szCs w:val="22"/>
              </w:rPr>
              <w:t xml:space="preserve"> </w:t>
            </w:r>
            <w:r w:rsidRPr="00C53A3B">
              <w:rPr>
                <w:rFonts w:ascii="Arial" w:eastAsia="Arial" w:hAnsi="Arial" w:cs="Arial"/>
                <w:color w:val="000000"/>
                <w:sz w:val="22"/>
                <w:szCs w:val="22"/>
              </w:rPr>
              <w:t>estimada a ser atendida 12.000 habitantes (A execução do serviço de coleta de RSD pela Contratada</w:t>
            </w:r>
            <w:r w:rsidR="000065C9">
              <w:rPr>
                <w:rFonts w:ascii="Arial" w:eastAsia="Arial" w:hAnsi="Arial" w:cs="Arial"/>
                <w:color w:val="000000"/>
                <w:sz w:val="22"/>
                <w:szCs w:val="22"/>
              </w:rPr>
              <w:t xml:space="preserve"> </w:t>
            </w:r>
            <w:r w:rsidRPr="00C53A3B">
              <w:rPr>
                <w:rFonts w:ascii="Arial" w:eastAsia="Arial" w:hAnsi="Arial" w:cs="Arial"/>
                <w:color w:val="000000"/>
                <w:sz w:val="22"/>
                <w:szCs w:val="22"/>
              </w:rPr>
              <w:t>não</w:t>
            </w:r>
            <w:r w:rsidR="000065C9">
              <w:rPr>
                <w:rFonts w:ascii="Arial" w:eastAsia="Arial" w:hAnsi="Arial" w:cs="Arial"/>
                <w:color w:val="000000"/>
                <w:sz w:val="22"/>
                <w:szCs w:val="22"/>
              </w:rPr>
              <w:t xml:space="preserve"> </w:t>
            </w:r>
            <w:r w:rsidRPr="00C53A3B">
              <w:rPr>
                <w:rFonts w:ascii="Arial" w:eastAsia="Arial" w:hAnsi="Arial" w:cs="Arial"/>
                <w:color w:val="000000"/>
                <w:sz w:val="22"/>
                <w:szCs w:val="22"/>
              </w:rPr>
              <w:t>será</w:t>
            </w:r>
            <w:r w:rsidR="000065C9">
              <w:rPr>
                <w:rFonts w:ascii="Arial" w:eastAsia="Arial" w:hAnsi="Arial" w:cs="Arial"/>
                <w:color w:val="000000"/>
                <w:sz w:val="22"/>
                <w:szCs w:val="22"/>
              </w:rPr>
              <w:t xml:space="preserve"> </w:t>
            </w:r>
            <w:r w:rsidRPr="00C53A3B">
              <w:rPr>
                <w:rFonts w:ascii="Arial" w:eastAsia="Arial" w:hAnsi="Arial" w:cs="Arial"/>
                <w:color w:val="000000"/>
                <w:sz w:val="22"/>
                <w:szCs w:val="22"/>
              </w:rPr>
              <w:t>na</w:t>
            </w:r>
            <w:r w:rsidR="000065C9">
              <w:rPr>
                <w:rFonts w:ascii="Arial" w:eastAsia="Arial" w:hAnsi="Arial" w:cs="Arial"/>
                <w:color w:val="000000"/>
                <w:sz w:val="22"/>
                <w:szCs w:val="22"/>
              </w:rPr>
              <w:t xml:space="preserve"> </w:t>
            </w:r>
            <w:r w:rsidRPr="00C53A3B">
              <w:rPr>
                <w:rFonts w:ascii="Arial" w:eastAsia="Arial" w:hAnsi="Arial" w:cs="Arial"/>
                <w:color w:val="000000"/>
                <w:sz w:val="22"/>
                <w:szCs w:val="22"/>
              </w:rPr>
              <w:t>totalidade do município, será</w:t>
            </w:r>
            <w:r w:rsidR="000065C9">
              <w:rPr>
                <w:rFonts w:ascii="Arial" w:eastAsia="Arial" w:hAnsi="Arial" w:cs="Arial"/>
                <w:color w:val="000000"/>
                <w:sz w:val="22"/>
                <w:szCs w:val="22"/>
              </w:rPr>
              <w:t xml:space="preserve"> </w:t>
            </w:r>
            <w:r w:rsidRPr="00C53A3B">
              <w:rPr>
                <w:rFonts w:ascii="Arial" w:eastAsia="Arial" w:hAnsi="Arial" w:cs="Arial"/>
                <w:color w:val="000000"/>
                <w:sz w:val="22"/>
                <w:szCs w:val="22"/>
              </w:rPr>
              <w:t>parte do município, conforme Anexo I - A).</w:t>
            </w:r>
          </w:p>
        </w:tc>
      </w:tr>
      <w:tr w:rsidR="00C53A3B" w:rsidRPr="00C53A3B" w14:paraId="7967E185" w14:textId="77777777" w:rsidTr="00826E95">
        <w:tc>
          <w:tcPr>
            <w:tcW w:w="9464" w:type="dxa"/>
          </w:tcPr>
          <w:p w14:paraId="2DF05E8C" w14:textId="48DCAB33" w:rsidR="00C53A3B" w:rsidRPr="00C53A3B" w:rsidRDefault="00C53A3B" w:rsidP="00C53A3B">
            <w:pPr>
              <w:tabs>
                <w:tab w:val="left" w:pos="1134"/>
              </w:tabs>
              <w:ind w:hanging="2"/>
              <w:rPr>
                <w:rFonts w:ascii="Arial" w:eastAsia="Arial" w:hAnsi="Arial" w:cs="Arial"/>
              </w:rPr>
            </w:pPr>
            <w:r w:rsidRPr="00C53A3B">
              <w:rPr>
                <w:rFonts w:ascii="Arial" w:eastAsia="Arial" w:hAnsi="Arial" w:cs="Arial"/>
                <w:sz w:val="22"/>
                <w:szCs w:val="22"/>
              </w:rPr>
              <w:t>Produção</w:t>
            </w:r>
            <w:r w:rsidR="000065C9">
              <w:rPr>
                <w:rFonts w:ascii="Arial" w:eastAsia="Arial" w:hAnsi="Arial" w:cs="Arial"/>
                <w:sz w:val="22"/>
                <w:szCs w:val="22"/>
              </w:rPr>
              <w:t xml:space="preserve"> </w:t>
            </w:r>
            <w:r w:rsidRPr="00C53A3B">
              <w:rPr>
                <w:rFonts w:ascii="Arial" w:eastAsia="Arial" w:hAnsi="Arial" w:cs="Arial"/>
                <w:sz w:val="22"/>
                <w:szCs w:val="22"/>
              </w:rPr>
              <w:t>estimada per capta por habitante de acordo com o Manual de Gerenciamento</w:t>
            </w:r>
            <w:r w:rsidR="000065C9">
              <w:rPr>
                <w:rFonts w:ascii="Arial" w:eastAsia="Arial" w:hAnsi="Arial" w:cs="Arial"/>
                <w:sz w:val="22"/>
                <w:szCs w:val="22"/>
              </w:rPr>
              <w:t xml:space="preserve"> </w:t>
            </w:r>
            <w:r w:rsidRPr="00C53A3B">
              <w:rPr>
                <w:rFonts w:ascii="Arial" w:eastAsia="Arial" w:hAnsi="Arial" w:cs="Arial"/>
                <w:sz w:val="22"/>
                <w:szCs w:val="22"/>
              </w:rPr>
              <w:t>Integrado de Lixo Municipal – IBAM: 0,700 Kg/</w:t>
            </w:r>
            <w:proofErr w:type="spellStart"/>
            <w:r w:rsidRPr="00C53A3B">
              <w:rPr>
                <w:rFonts w:ascii="Arial" w:eastAsia="Arial" w:hAnsi="Arial" w:cs="Arial"/>
                <w:sz w:val="22"/>
                <w:szCs w:val="22"/>
              </w:rPr>
              <w:t>hab</w:t>
            </w:r>
            <w:proofErr w:type="spellEnd"/>
            <w:r w:rsidRPr="00C53A3B">
              <w:rPr>
                <w:rFonts w:ascii="Arial" w:eastAsia="Arial" w:hAnsi="Arial" w:cs="Arial"/>
                <w:sz w:val="22"/>
                <w:szCs w:val="22"/>
              </w:rPr>
              <w:t xml:space="preserve">./dia. </w:t>
            </w:r>
          </w:p>
        </w:tc>
      </w:tr>
      <w:tr w:rsidR="00C53A3B" w:rsidRPr="00C53A3B" w14:paraId="3AB08F4E" w14:textId="77777777" w:rsidTr="00826E95">
        <w:tc>
          <w:tcPr>
            <w:tcW w:w="9464" w:type="dxa"/>
          </w:tcPr>
          <w:p w14:paraId="2143A228" w14:textId="32853C84" w:rsidR="00C53A3B" w:rsidRPr="00C53A3B" w:rsidRDefault="00C53A3B" w:rsidP="00C53A3B">
            <w:pPr>
              <w:pBdr>
                <w:top w:val="nil"/>
                <w:left w:val="nil"/>
                <w:bottom w:val="nil"/>
                <w:right w:val="nil"/>
                <w:between w:val="nil"/>
              </w:pBdr>
              <w:tabs>
                <w:tab w:val="left" w:pos="1134"/>
              </w:tabs>
              <w:ind w:hanging="2"/>
              <w:rPr>
                <w:rFonts w:ascii="Arial" w:eastAsia="Arial" w:hAnsi="Arial" w:cs="Arial"/>
                <w:color w:val="000000"/>
              </w:rPr>
            </w:pPr>
            <w:r w:rsidRPr="00C53A3B">
              <w:rPr>
                <w:rFonts w:ascii="Arial" w:eastAsia="Arial" w:hAnsi="Arial" w:cs="Arial"/>
                <w:color w:val="000000"/>
                <w:sz w:val="22"/>
                <w:szCs w:val="22"/>
              </w:rPr>
              <w:t>Peso específico do resíduo</w:t>
            </w:r>
            <w:r w:rsidR="000065C9">
              <w:rPr>
                <w:rFonts w:ascii="Arial" w:eastAsia="Arial" w:hAnsi="Arial" w:cs="Arial"/>
                <w:color w:val="000000"/>
                <w:sz w:val="22"/>
                <w:szCs w:val="22"/>
              </w:rPr>
              <w:t xml:space="preserve"> </w:t>
            </w:r>
            <w:r w:rsidRPr="00C53A3B">
              <w:rPr>
                <w:rFonts w:ascii="Arial" w:eastAsia="Arial" w:hAnsi="Arial" w:cs="Arial"/>
                <w:color w:val="000000"/>
                <w:sz w:val="22"/>
                <w:szCs w:val="22"/>
              </w:rPr>
              <w:t>sólidos</w:t>
            </w:r>
            <w:r w:rsidR="000065C9">
              <w:rPr>
                <w:rFonts w:ascii="Arial" w:eastAsia="Arial" w:hAnsi="Arial" w:cs="Arial"/>
                <w:color w:val="000000"/>
                <w:sz w:val="22"/>
                <w:szCs w:val="22"/>
              </w:rPr>
              <w:t xml:space="preserve"> </w:t>
            </w:r>
            <w:r w:rsidRPr="00C53A3B">
              <w:rPr>
                <w:rFonts w:ascii="Arial" w:eastAsia="Arial" w:hAnsi="Arial" w:cs="Arial"/>
                <w:color w:val="000000"/>
                <w:sz w:val="22"/>
                <w:szCs w:val="22"/>
              </w:rPr>
              <w:t>solto: 250,00 kg/m³;</w:t>
            </w:r>
          </w:p>
        </w:tc>
      </w:tr>
      <w:tr w:rsidR="00C53A3B" w:rsidRPr="00C53A3B" w14:paraId="356827A2" w14:textId="77777777" w:rsidTr="00826E95">
        <w:tc>
          <w:tcPr>
            <w:tcW w:w="9464" w:type="dxa"/>
          </w:tcPr>
          <w:p w14:paraId="227674B6" w14:textId="1A88EE46" w:rsidR="00C53A3B" w:rsidRPr="00C53A3B" w:rsidRDefault="00C53A3B" w:rsidP="00C53A3B">
            <w:pPr>
              <w:pBdr>
                <w:top w:val="nil"/>
                <w:left w:val="nil"/>
                <w:bottom w:val="nil"/>
                <w:right w:val="nil"/>
                <w:between w:val="nil"/>
              </w:pBdr>
              <w:tabs>
                <w:tab w:val="left" w:pos="1134"/>
              </w:tabs>
              <w:ind w:hanging="2"/>
              <w:rPr>
                <w:rFonts w:ascii="Arial" w:eastAsia="Arial" w:hAnsi="Arial" w:cs="Arial"/>
                <w:color w:val="000000"/>
              </w:rPr>
            </w:pPr>
            <w:r w:rsidRPr="00C53A3B">
              <w:rPr>
                <w:rFonts w:ascii="Arial" w:eastAsia="Arial" w:hAnsi="Arial" w:cs="Arial"/>
                <w:color w:val="000000"/>
                <w:sz w:val="22"/>
                <w:szCs w:val="22"/>
              </w:rPr>
              <w:t>Peso específico do resíduo</w:t>
            </w:r>
            <w:r w:rsidR="000065C9">
              <w:rPr>
                <w:rFonts w:ascii="Arial" w:eastAsia="Arial" w:hAnsi="Arial" w:cs="Arial"/>
                <w:color w:val="000000"/>
                <w:sz w:val="22"/>
                <w:szCs w:val="22"/>
              </w:rPr>
              <w:t xml:space="preserve"> </w:t>
            </w:r>
            <w:r w:rsidRPr="00C53A3B">
              <w:rPr>
                <w:rFonts w:ascii="Arial" w:eastAsia="Arial" w:hAnsi="Arial" w:cs="Arial"/>
                <w:color w:val="000000"/>
                <w:sz w:val="22"/>
                <w:szCs w:val="22"/>
              </w:rPr>
              <w:t>sólidos</w:t>
            </w:r>
            <w:r w:rsidR="000065C9">
              <w:rPr>
                <w:rFonts w:ascii="Arial" w:eastAsia="Arial" w:hAnsi="Arial" w:cs="Arial"/>
                <w:color w:val="000000"/>
                <w:sz w:val="22"/>
                <w:szCs w:val="22"/>
              </w:rPr>
              <w:t xml:space="preserve"> </w:t>
            </w:r>
            <w:r w:rsidRPr="00C53A3B">
              <w:rPr>
                <w:rFonts w:ascii="Arial" w:eastAsia="Arial" w:hAnsi="Arial" w:cs="Arial"/>
                <w:color w:val="000000"/>
                <w:sz w:val="22"/>
                <w:szCs w:val="22"/>
              </w:rPr>
              <w:t>compactado: 400,00 kg/m³;</w:t>
            </w:r>
          </w:p>
        </w:tc>
      </w:tr>
      <w:tr w:rsidR="00C53A3B" w:rsidRPr="00C53A3B" w14:paraId="67B06E90" w14:textId="77777777" w:rsidTr="00826E95">
        <w:tc>
          <w:tcPr>
            <w:tcW w:w="9464" w:type="dxa"/>
          </w:tcPr>
          <w:p w14:paraId="77C5508F" w14:textId="14EE9EAE" w:rsidR="00C53A3B" w:rsidRPr="00C53A3B" w:rsidRDefault="00C53A3B" w:rsidP="00C53A3B">
            <w:pPr>
              <w:pBdr>
                <w:top w:val="nil"/>
                <w:left w:val="nil"/>
                <w:bottom w:val="nil"/>
                <w:right w:val="nil"/>
                <w:between w:val="nil"/>
              </w:pBdr>
              <w:tabs>
                <w:tab w:val="left" w:pos="1134"/>
              </w:tabs>
              <w:ind w:hanging="2"/>
              <w:rPr>
                <w:rFonts w:ascii="Arial" w:eastAsia="Arial" w:hAnsi="Arial" w:cs="Arial"/>
                <w:color w:val="000000"/>
              </w:rPr>
            </w:pPr>
            <w:r w:rsidRPr="00C53A3B">
              <w:rPr>
                <w:rFonts w:ascii="Arial" w:eastAsia="Arial" w:hAnsi="Arial" w:cs="Arial"/>
                <w:color w:val="000000"/>
                <w:sz w:val="22"/>
                <w:szCs w:val="22"/>
              </w:rPr>
              <w:t>Distância</w:t>
            </w:r>
            <w:r w:rsidR="000065C9">
              <w:rPr>
                <w:rFonts w:ascii="Arial" w:eastAsia="Arial" w:hAnsi="Arial" w:cs="Arial"/>
                <w:color w:val="000000"/>
                <w:sz w:val="22"/>
                <w:szCs w:val="22"/>
              </w:rPr>
              <w:t xml:space="preserve"> </w:t>
            </w:r>
            <w:r w:rsidRPr="00C53A3B">
              <w:rPr>
                <w:rFonts w:ascii="Arial" w:eastAsia="Arial" w:hAnsi="Arial" w:cs="Arial"/>
                <w:color w:val="000000"/>
                <w:sz w:val="22"/>
                <w:szCs w:val="22"/>
              </w:rPr>
              <w:t>estimada</w:t>
            </w:r>
            <w:r w:rsidR="000065C9">
              <w:rPr>
                <w:rFonts w:ascii="Arial" w:eastAsia="Arial" w:hAnsi="Arial" w:cs="Arial"/>
                <w:color w:val="000000"/>
                <w:sz w:val="22"/>
                <w:szCs w:val="22"/>
              </w:rPr>
              <w:t xml:space="preserve"> </w:t>
            </w:r>
            <w:r w:rsidRPr="00C53A3B">
              <w:rPr>
                <w:rFonts w:ascii="Arial" w:eastAsia="Arial" w:hAnsi="Arial" w:cs="Arial"/>
                <w:color w:val="000000"/>
                <w:sz w:val="22"/>
                <w:szCs w:val="22"/>
              </w:rPr>
              <w:t>percorrida</w:t>
            </w:r>
            <w:r w:rsidR="000065C9">
              <w:rPr>
                <w:rFonts w:ascii="Arial" w:eastAsia="Arial" w:hAnsi="Arial" w:cs="Arial"/>
                <w:color w:val="000000"/>
                <w:sz w:val="22"/>
                <w:szCs w:val="22"/>
              </w:rPr>
              <w:t xml:space="preserve"> </w:t>
            </w:r>
            <w:r w:rsidRPr="00C53A3B">
              <w:rPr>
                <w:rFonts w:ascii="Arial" w:eastAsia="Arial" w:hAnsi="Arial" w:cs="Arial"/>
                <w:color w:val="000000"/>
                <w:sz w:val="22"/>
                <w:szCs w:val="22"/>
              </w:rPr>
              <w:t>diariamente por turno de coleta: 60 km;</w:t>
            </w:r>
          </w:p>
        </w:tc>
      </w:tr>
      <w:tr w:rsidR="00C53A3B" w:rsidRPr="00C53A3B" w14:paraId="55703B1B" w14:textId="77777777" w:rsidTr="00826E95">
        <w:tc>
          <w:tcPr>
            <w:tcW w:w="9464" w:type="dxa"/>
          </w:tcPr>
          <w:p w14:paraId="768E8AD0" w14:textId="77777777" w:rsidR="00C53A3B" w:rsidRPr="00C53A3B" w:rsidRDefault="00C53A3B" w:rsidP="00C53A3B">
            <w:pPr>
              <w:pBdr>
                <w:top w:val="nil"/>
                <w:left w:val="nil"/>
                <w:bottom w:val="nil"/>
                <w:right w:val="nil"/>
                <w:between w:val="nil"/>
              </w:pBdr>
              <w:tabs>
                <w:tab w:val="left" w:pos="1134"/>
              </w:tabs>
              <w:ind w:hanging="2"/>
              <w:rPr>
                <w:rFonts w:ascii="Arial" w:eastAsia="Arial" w:hAnsi="Arial" w:cs="Arial"/>
                <w:color w:val="000000"/>
              </w:rPr>
            </w:pPr>
            <w:r w:rsidRPr="00C53A3B">
              <w:rPr>
                <w:rFonts w:ascii="Arial" w:eastAsia="Arial" w:hAnsi="Arial" w:cs="Arial"/>
                <w:color w:val="000000"/>
                <w:sz w:val="22"/>
                <w:szCs w:val="22"/>
              </w:rPr>
              <w:t>Dias de coleta: 01 (um) turno de segunda a sábado e feriados;</w:t>
            </w:r>
          </w:p>
        </w:tc>
      </w:tr>
      <w:tr w:rsidR="00C53A3B" w:rsidRPr="00C53A3B" w14:paraId="6B3010BA" w14:textId="77777777" w:rsidTr="00826E95">
        <w:tc>
          <w:tcPr>
            <w:tcW w:w="9464" w:type="dxa"/>
          </w:tcPr>
          <w:p w14:paraId="4D986A3A" w14:textId="77777777" w:rsidR="00C53A3B" w:rsidRPr="00C53A3B" w:rsidRDefault="00C53A3B" w:rsidP="00C53A3B">
            <w:pPr>
              <w:pBdr>
                <w:top w:val="nil"/>
                <w:left w:val="nil"/>
                <w:bottom w:val="nil"/>
                <w:right w:val="nil"/>
                <w:between w:val="nil"/>
              </w:pBdr>
              <w:tabs>
                <w:tab w:val="left" w:pos="1134"/>
              </w:tabs>
              <w:ind w:hanging="2"/>
              <w:rPr>
                <w:rFonts w:ascii="Arial" w:eastAsia="Arial" w:hAnsi="Arial" w:cs="Arial"/>
                <w:color w:val="000000"/>
              </w:rPr>
            </w:pPr>
            <w:r w:rsidRPr="00C53A3B">
              <w:rPr>
                <w:rFonts w:ascii="Arial" w:eastAsia="Arial" w:hAnsi="Arial" w:cs="Arial"/>
                <w:color w:val="000000"/>
                <w:sz w:val="22"/>
                <w:szCs w:val="22"/>
              </w:rPr>
              <w:t>Média de semanas/mês: 4,5</w:t>
            </w:r>
          </w:p>
        </w:tc>
      </w:tr>
      <w:tr w:rsidR="00C53A3B" w:rsidRPr="00C53A3B" w14:paraId="1EF4CD51" w14:textId="77777777" w:rsidTr="00826E95">
        <w:tc>
          <w:tcPr>
            <w:tcW w:w="9464" w:type="dxa"/>
          </w:tcPr>
          <w:p w14:paraId="2DFEB1B9" w14:textId="77777777" w:rsidR="00C53A3B" w:rsidRPr="00C53A3B" w:rsidRDefault="00C53A3B" w:rsidP="00C53A3B">
            <w:pPr>
              <w:pBdr>
                <w:top w:val="nil"/>
                <w:left w:val="nil"/>
                <w:bottom w:val="nil"/>
                <w:right w:val="nil"/>
                <w:between w:val="nil"/>
              </w:pBdr>
              <w:tabs>
                <w:tab w:val="left" w:pos="1134"/>
              </w:tabs>
              <w:ind w:hanging="2"/>
              <w:rPr>
                <w:rFonts w:ascii="Arial" w:eastAsia="Arial" w:hAnsi="Arial" w:cs="Arial"/>
                <w:color w:val="000000"/>
              </w:rPr>
            </w:pPr>
            <w:r w:rsidRPr="00C53A3B">
              <w:rPr>
                <w:rFonts w:ascii="Arial" w:eastAsia="Arial" w:hAnsi="Arial" w:cs="Arial"/>
                <w:color w:val="000000"/>
                <w:sz w:val="22"/>
                <w:szCs w:val="22"/>
              </w:rPr>
              <w:t>Distância Mensal Percorrida Estimada:</w:t>
            </w:r>
            <w:r w:rsidRPr="00C53A3B">
              <w:rPr>
                <w:rFonts w:ascii="Arial" w:eastAsia="Arial" w:hAnsi="Arial" w:cs="Arial"/>
                <w:i/>
                <w:color w:val="000000"/>
                <w:sz w:val="22"/>
                <w:szCs w:val="22"/>
              </w:rPr>
              <w:t>60 Km x 01 turnos por dia x 25,25 dias = 1.515 Km</w:t>
            </w:r>
          </w:p>
        </w:tc>
      </w:tr>
      <w:tr w:rsidR="00C53A3B" w:rsidRPr="00C53A3B" w14:paraId="21B1E9A2" w14:textId="77777777" w:rsidTr="00826E95">
        <w:tc>
          <w:tcPr>
            <w:tcW w:w="9464" w:type="dxa"/>
          </w:tcPr>
          <w:p w14:paraId="30755E5D" w14:textId="347BFACD" w:rsidR="00C53A3B" w:rsidRPr="00C53A3B" w:rsidRDefault="00C53A3B" w:rsidP="00C53A3B">
            <w:pPr>
              <w:pBdr>
                <w:top w:val="nil"/>
                <w:left w:val="nil"/>
                <w:bottom w:val="nil"/>
                <w:right w:val="nil"/>
                <w:between w:val="nil"/>
              </w:pBdr>
              <w:tabs>
                <w:tab w:val="left" w:pos="1134"/>
              </w:tabs>
              <w:ind w:hanging="2"/>
              <w:rPr>
                <w:rFonts w:ascii="Arial" w:eastAsia="Arial" w:hAnsi="Arial" w:cs="Arial"/>
                <w:color w:val="000000"/>
              </w:rPr>
            </w:pPr>
            <w:r w:rsidRPr="00C53A3B">
              <w:rPr>
                <w:rFonts w:ascii="Arial" w:eastAsia="Arial" w:hAnsi="Arial" w:cs="Arial"/>
                <w:color w:val="000000"/>
                <w:sz w:val="22"/>
                <w:szCs w:val="22"/>
              </w:rPr>
              <w:t>Autonomia do caminhão</w:t>
            </w:r>
            <w:r w:rsidR="000065C9">
              <w:rPr>
                <w:rFonts w:ascii="Arial" w:eastAsia="Arial" w:hAnsi="Arial" w:cs="Arial"/>
                <w:color w:val="000000"/>
                <w:sz w:val="22"/>
                <w:szCs w:val="22"/>
              </w:rPr>
              <w:t xml:space="preserve"> </w:t>
            </w:r>
            <w:r w:rsidRPr="00C53A3B">
              <w:rPr>
                <w:rFonts w:ascii="Arial" w:eastAsia="Arial" w:hAnsi="Arial" w:cs="Arial"/>
                <w:color w:val="000000"/>
                <w:sz w:val="22"/>
                <w:szCs w:val="22"/>
              </w:rPr>
              <w:t>compactador de 15 m³: em</w:t>
            </w:r>
            <w:r w:rsidR="000065C9">
              <w:rPr>
                <w:rFonts w:ascii="Arial" w:eastAsia="Arial" w:hAnsi="Arial" w:cs="Arial"/>
                <w:color w:val="000000"/>
                <w:sz w:val="22"/>
                <w:szCs w:val="22"/>
              </w:rPr>
              <w:t xml:space="preserve"> </w:t>
            </w:r>
            <w:r w:rsidRPr="00C53A3B">
              <w:rPr>
                <w:rFonts w:ascii="Arial" w:eastAsia="Arial" w:hAnsi="Arial" w:cs="Arial"/>
                <w:color w:val="000000"/>
                <w:sz w:val="22"/>
                <w:szCs w:val="22"/>
              </w:rPr>
              <w:t>média 1,8 km/L</w:t>
            </w:r>
          </w:p>
        </w:tc>
      </w:tr>
    </w:tbl>
    <w:p w14:paraId="415CA925" w14:textId="77777777" w:rsidR="00C53A3B" w:rsidRPr="00C53A3B" w:rsidRDefault="00C53A3B" w:rsidP="00C53A3B">
      <w:pPr>
        <w:pBdr>
          <w:top w:val="nil"/>
          <w:left w:val="nil"/>
          <w:bottom w:val="nil"/>
          <w:right w:val="nil"/>
          <w:between w:val="nil"/>
        </w:pBdr>
        <w:tabs>
          <w:tab w:val="left" w:pos="1134"/>
        </w:tabs>
        <w:ind w:hanging="2"/>
        <w:rPr>
          <w:rFonts w:ascii="Arial" w:eastAsia="Arial" w:hAnsi="Arial" w:cs="Arial"/>
          <w:color w:val="000000"/>
          <w:sz w:val="22"/>
          <w:szCs w:val="22"/>
        </w:rPr>
      </w:pPr>
    </w:p>
    <w:p w14:paraId="1AD1BA40" w14:textId="77777777" w:rsidR="00C53A3B" w:rsidRPr="00C53A3B" w:rsidRDefault="00C53A3B" w:rsidP="00C53A3B">
      <w:pPr>
        <w:widowControl w:val="0"/>
        <w:numPr>
          <w:ilvl w:val="2"/>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b/>
          <w:color w:val="000000"/>
          <w:sz w:val="22"/>
          <w:szCs w:val="22"/>
        </w:rPr>
        <w:t xml:space="preserve">Cálculos para </w:t>
      </w:r>
      <w:r w:rsidRPr="00C53A3B">
        <w:rPr>
          <w:rFonts w:ascii="Arial" w:eastAsia="Arial" w:hAnsi="Arial" w:cs="Arial"/>
          <w:b/>
          <w:sz w:val="22"/>
          <w:szCs w:val="22"/>
        </w:rPr>
        <w:t>coleta de resíduos</w:t>
      </w:r>
      <w:r w:rsidRPr="00C53A3B">
        <w:rPr>
          <w:rFonts w:ascii="Arial" w:eastAsia="Arial" w:hAnsi="Arial" w:cs="Arial"/>
          <w:b/>
          <w:color w:val="000000"/>
          <w:sz w:val="22"/>
          <w:szCs w:val="22"/>
        </w:rPr>
        <w:t xml:space="preserve"> sólidos urbanos.</w:t>
      </w:r>
    </w:p>
    <w:tbl>
      <w:tblPr>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4"/>
      </w:tblGrid>
      <w:tr w:rsidR="00C53A3B" w:rsidRPr="00C53A3B" w14:paraId="6BBF02CD" w14:textId="77777777" w:rsidTr="00826E95">
        <w:tc>
          <w:tcPr>
            <w:tcW w:w="9464" w:type="dxa"/>
          </w:tcPr>
          <w:p w14:paraId="7AE2D980" w14:textId="77777777" w:rsidR="00C53A3B" w:rsidRPr="00C53A3B" w:rsidRDefault="00C53A3B" w:rsidP="00C53A3B">
            <w:pPr>
              <w:pBdr>
                <w:top w:val="nil"/>
                <w:left w:val="nil"/>
                <w:bottom w:val="nil"/>
                <w:right w:val="nil"/>
                <w:between w:val="nil"/>
              </w:pBdr>
              <w:tabs>
                <w:tab w:val="left" w:pos="1134"/>
              </w:tabs>
              <w:ind w:hanging="2"/>
              <w:rPr>
                <w:rFonts w:ascii="Arial" w:eastAsia="Arial" w:hAnsi="Arial" w:cs="Arial"/>
                <w:color w:val="000000"/>
              </w:rPr>
            </w:pPr>
            <w:r w:rsidRPr="00C53A3B">
              <w:rPr>
                <w:rFonts w:ascii="Arial" w:eastAsia="Arial" w:hAnsi="Arial" w:cs="Arial"/>
                <w:color w:val="000000"/>
                <w:sz w:val="22"/>
                <w:szCs w:val="22"/>
              </w:rPr>
              <w:t>Produção de Resíduos Urbanos: 12.000 habitantes x 0,700 kg/</w:t>
            </w:r>
            <w:proofErr w:type="spellStart"/>
            <w:r w:rsidRPr="00C53A3B">
              <w:rPr>
                <w:rFonts w:ascii="Arial" w:eastAsia="Arial" w:hAnsi="Arial" w:cs="Arial"/>
                <w:color w:val="000000"/>
                <w:sz w:val="22"/>
                <w:szCs w:val="22"/>
              </w:rPr>
              <w:t>hab</w:t>
            </w:r>
            <w:proofErr w:type="spellEnd"/>
            <w:r w:rsidRPr="00C53A3B">
              <w:rPr>
                <w:rFonts w:ascii="Arial" w:eastAsia="Arial" w:hAnsi="Arial" w:cs="Arial"/>
                <w:color w:val="000000"/>
                <w:sz w:val="22"/>
                <w:szCs w:val="22"/>
              </w:rPr>
              <w:t>./dia = 8.400 kg/dia</w:t>
            </w:r>
          </w:p>
        </w:tc>
      </w:tr>
      <w:tr w:rsidR="00C53A3B" w:rsidRPr="00C53A3B" w14:paraId="108C4276" w14:textId="77777777" w:rsidTr="00826E95">
        <w:tc>
          <w:tcPr>
            <w:tcW w:w="9464" w:type="dxa"/>
          </w:tcPr>
          <w:p w14:paraId="19DB63B1" w14:textId="13516237" w:rsidR="00C53A3B" w:rsidRPr="00C53A3B" w:rsidRDefault="00C53A3B" w:rsidP="00C53A3B">
            <w:pPr>
              <w:pBdr>
                <w:top w:val="nil"/>
                <w:left w:val="nil"/>
                <w:bottom w:val="nil"/>
                <w:right w:val="nil"/>
                <w:between w:val="nil"/>
              </w:pBdr>
              <w:tabs>
                <w:tab w:val="left" w:pos="1134"/>
              </w:tabs>
              <w:ind w:hanging="2"/>
              <w:rPr>
                <w:rFonts w:ascii="Arial" w:eastAsia="Arial" w:hAnsi="Arial" w:cs="Arial"/>
                <w:color w:val="000000"/>
              </w:rPr>
            </w:pPr>
            <w:r w:rsidRPr="00C53A3B">
              <w:rPr>
                <w:rFonts w:ascii="Arial" w:eastAsia="Arial" w:hAnsi="Arial" w:cs="Arial"/>
                <w:color w:val="000000"/>
                <w:sz w:val="22"/>
                <w:szCs w:val="22"/>
              </w:rPr>
              <w:t>Quantidade mensal (Kg) de Resíduos</w:t>
            </w:r>
            <w:r w:rsidR="000065C9">
              <w:rPr>
                <w:rFonts w:ascii="Arial" w:eastAsia="Arial" w:hAnsi="Arial" w:cs="Arial"/>
                <w:color w:val="000000"/>
                <w:sz w:val="22"/>
                <w:szCs w:val="22"/>
              </w:rPr>
              <w:t xml:space="preserve"> </w:t>
            </w:r>
            <w:r w:rsidRPr="00C53A3B">
              <w:rPr>
                <w:rFonts w:ascii="Arial" w:eastAsia="Arial" w:hAnsi="Arial" w:cs="Arial"/>
                <w:color w:val="000000"/>
                <w:sz w:val="22"/>
                <w:szCs w:val="22"/>
              </w:rPr>
              <w:t>produzidos por mês: 8.400 x 30 = 252.000 Kg</w:t>
            </w:r>
          </w:p>
        </w:tc>
      </w:tr>
      <w:tr w:rsidR="00C53A3B" w:rsidRPr="00C53A3B" w14:paraId="444C6251" w14:textId="77777777" w:rsidTr="00826E95">
        <w:tc>
          <w:tcPr>
            <w:tcW w:w="9464" w:type="dxa"/>
          </w:tcPr>
          <w:p w14:paraId="6FDE7571" w14:textId="77777777" w:rsidR="00C53A3B" w:rsidRPr="00C53A3B" w:rsidRDefault="00C53A3B" w:rsidP="00C53A3B">
            <w:pPr>
              <w:pBdr>
                <w:top w:val="nil"/>
                <w:left w:val="nil"/>
                <w:bottom w:val="nil"/>
                <w:right w:val="nil"/>
                <w:between w:val="nil"/>
              </w:pBdr>
              <w:tabs>
                <w:tab w:val="left" w:pos="1134"/>
              </w:tabs>
              <w:ind w:hanging="2"/>
              <w:rPr>
                <w:rFonts w:ascii="Arial" w:eastAsia="Arial" w:hAnsi="Arial" w:cs="Arial"/>
                <w:color w:val="000000"/>
              </w:rPr>
            </w:pPr>
            <w:r w:rsidRPr="00C53A3B">
              <w:rPr>
                <w:rFonts w:ascii="Arial" w:eastAsia="Arial" w:hAnsi="Arial" w:cs="Arial"/>
                <w:color w:val="000000"/>
                <w:sz w:val="22"/>
                <w:szCs w:val="22"/>
              </w:rPr>
              <w:t>Toneladas/mês = 252 Ton/mês.</w:t>
            </w:r>
          </w:p>
        </w:tc>
      </w:tr>
      <w:tr w:rsidR="00C53A3B" w:rsidRPr="00C53A3B" w14:paraId="4B119D1E" w14:textId="77777777" w:rsidTr="00826E95">
        <w:tc>
          <w:tcPr>
            <w:tcW w:w="9464" w:type="dxa"/>
          </w:tcPr>
          <w:p w14:paraId="4164976A" w14:textId="3431A65B" w:rsidR="00C53A3B" w:rsidRPr="00C53A3B" w:rsidRDefault="00C53A3B" w:rsidP="00C53A3B">
            <w:pPr>
              <w:pBdr>
                <w:top w:val="nil"/>
                <w:left w:val="nil"/>
                <w:bottom w:val="nil"/>
                <w:right w:val="nil"/>
                <w:between w:val="nil"/>
              </w:pBdr>
              <w:tabs>
                <w:tab w:val="left" w:pos="1134"/>
              </w:tabs>
              <w:ind w:hanging="2"/>
              <w:rPr>
                <w:rFonts w:ascii="Arial" w:eastAsia="Arial" w:hAnsi="Arial" w:cs="Arial"/>
                <w:color w:val="000000"/>
              </w:rPr>
            </w:pPr>
            <w:r w:rsidRPr="00C53A3B">
              <w:rPr>
                <w:rFonts w:ascii="Arial" w:eastAsia="Arial" w:hAnsi="Arial" w:cs="Arial"/>
                <w:color w:val="000000"/>
                <w:sz w:val="22"/>
                <w:szCs w:val="22"/>
              </w:rPr>
              <w:t>Conversão de Peso (kg) mês</w:t>
            </w:r>
            <w:r w:rsidR="000065C9">
              <w:rPr>
                <w:rFonts w:ascii="Arial" w:eastAsia="Arial" w:hAnsi="Arial" w:cs="Arial"/>
                <w:color w:val="000000"/>
                <w:sz w:val="22"/>
                <w:szCs w:val="22"/>
              </w:rPr>
              <w:t xml:space="preserve"> </w:t>
            </w:r>
            <w:r w:rsidRPr="00C53A3B">
              <w:rPr>
                <w:rFonts w:ascii="Arial" w:eastAsia="Arial" w:hAnsi="Arial" w:cs="Arial"/>
                <w:color w:val="000000"/>
                <w:sz w:val="22"/>
                <w:szCs w:val="22"/>
              </w:rPr>
              <w:t>em Volume (m³) mês e em Volume (m³) diário: 252.000 kg / 400,00 kg/m³ / 30 = 21m³/dia</w:t>
            </w:r>
          </w:p>
        </w:tc>
      </w:tr>
      <w:tr w:rsidR="00C53A3B" w:rsidRPr="00C53A3B" w14:paraId="16F5F056" w14:textId="77777777" w:rsidTr="00826E95">
        <w:tc>
          <w:tcPr>
            <w:tcW w:w="9464" w:type="dxa"/>
          </w:tcPr>
          <w:p w14:paraId="7DC5590B" w14:textId="77777777" w:rsidR="00C53A3B" w:rsidRPr="00C53A3B" w:rsidRDefault="00C53A3B" w:rsidP="00C53A3B">
            <w:pPr>
              <w:pBdr>
                <w:top w:val="nil"/>
                <w:left w:val="nil"/>
                <w:bottom w:val="nil"/>
                <w:right w:val="nil"/>
                <w:between w:val="nil"/>
              </w:pBdr>
              <w:tabs>
                <w:tab w:val="left" w:pos="1134"/>
              </w:tabs>
              <w:ind w:hanging="2"/>
              <w:rPr>
                <w:rFonts w:ascii="Arial" w:eastAsia="Arial" w:hAnsi="Arial" w:cs="Arial"/>
                <w:color w:val="000000"/>
              </w:rPr>
            </w:pPr>
            <w:r w:rsidRPr="00C53A3B">
              <w:rPr>
                <w:rFonts w:ascii="Arial" w:eastAsia="Arial" w:hAnsi="Arial" w:cs="Arial"/>
                <w:color w:val="000000"/>
                <w:sz w:val="22"/>
                <w:szCs w:val="22"/>
              </w:rPr>
              <w:t>Cálculo de viagens da equipe de coleta (Capacidade do caminhão com 15 m³): 21 m³ / 15 m³ = 1,4 viagens.</w:t>
            </w:r>
          </w:p>
        </w:tc>
      </w:tr>
    </w:tbl>
    <w:p w14:paraId="7411D819" w14:textId="77777777" w:rsidR="00C53A3B" w:rsidRPr="00C53A3B" w:rsidRDefault="00C53A3B" w:rsidP="00C53A3B">
      <w:pPr>
        <w:pBdr>
          <w:top w:val="nil"/>
          <w:left w:val="nil"/>
          <w:bottom w:val="nil"/>
          <w:right w:val="nil"/>
          <w:between w:val="nil"/>
        </w:pBdr>
        <w:tabs>
          <w:tab w:val="left" w:pos="1134"/>
        </w:tabs>
        <w:ind w:hanging="2"/>
        <w:rPr>
          <w:rFonts w:ascii="Arial" w:eastAsia="Arial" w:hAnsi="Arial" w:cs="Arial"/>
          <w:color w:val="000000"/>
          <w:sz w:val="22"/>
          <w:szCs w:val="22"/>
        </w:rPr>
      </w:pPr>
    </w:p>
    <w:p w14:paraId="6B9C3482" w14:textId="77777777" w:rsidR="00C53A3B" w:rsidRPr="00196B72" w:rsidRDefault="00C53A3B" w:rsidP="00C53A3B">
      <w:pPr>
        <w:widowControl w:val="0"/>
        <w:numPr>
          <w:ilvl w:val="2"/>
          <w:numId w:val="20"/>
        </w:numPr>
        <w:pBdr>
          <w:top w:val="nil"/>
          <w:left w:val="nil"/>
          <w:bottom w:val="nil"/>
          <w:right w:val="nil"/>
          <w:between w:val="nil"/>
        </w:pBdr>
        <w:tabs>
          <w:tab w:val="left" w:pos="851"/>
        </w:tabs>
        <w:ind w:leftChars="-1" w:left="0" w:right="-1" w:hangingChars="1" w:hanging="2"/>
        <w:jc w:val="both"/>
        <w:textDirection w:val="btLr"/>
        <w:textAlignment w:val="top"/>
        <w:outlineLvl w:val="0"/>
        <w:rPr>
          <w:rFonts w:ascii="Arial" w:eastAsia="Arial" w:hAnsi="Arial" w:cs="Arial"/>
          <w:color w:val="000000"/>
          <w:sz w:val="22"/>
          <w:szCs w:val="22"/>
          <w:u w:val="single"/>
        </w:rPr>
      </w:pPr>
      <w:r w:rsidRPr="00196B72">
        <w:rPr>
          <w:rFonts w:ascii="Arial" w:eastAsia="Arial" w:hAnsi="Arial" w:cs="Arial"/>
          <w:b/>
          <w:color w:val="000000"/>
          <w:sz w:val="22"/>
          <w:szCs w:val="22"/>
          <w:u w:val="single"/>
        </w:rPr>
        <w:t>Veículos e Implementos.</w:t>
      </w:r>
    </w:p>
    <w:p w14:paraId="62976220"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A contratada deverá disponibilizar, para execução do plano de trabalho de Transporte e Coleta de Resíduos Domiciliares, 01 (um) caminhão Toco dotado com implemento compactador com capacidade de 15 m³.</w:t>
      </w:r>
    </w:p>
    <w:p w14:paraId="649C4C0D"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O veículo deverá possuir carroceria do tipo especial para coleta e transporte de resíduo, de modelo compactador, devendo ser fechadas e estanques para evitar o despejo de líquidos nas vias públicas e serem providas de mecanismo de descarga automático.</w:t>
      </w:r>
    </w:p>
    <w:p w14:paraId="5B1E742D"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Os Conjuntos de Caminhões e Implementos Compactadores, não poderão ter ano de fabricação anterior a 5 anos em relação a data da assinatura do contrato.</w:t>
      </w:r>
    </w:p>
    <w:p w14:paraId="3A5BB9F1"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Os serviços de Coleta, Transporte e Destinação dos Resíduos Sólidos Domiciliares são considerados essenciais e de relevante importância para a população, para evitar que, durante as intervenções, quer sejam “preventivas”, quer sejam “corretivas”, junto aos veículos e implementos compactadores, implique em atrasos e/ou </w:t>
      </w:r>
      <w:proofErr w:type="spellStart"/>
      <w:r w:rsidRPr="00C53A3B">
        <w:rPr>
          <w:rFonts w:ascii="Arial" w:eastAsia="Arial" w:hAnsi="Arial" w:cs="Arial"/>
          <w:color w:val="000000"/>
          <w:sz w:val="22"/>
          <w:szCs w:val="22"/>
        </w:rPr>
        <w:t>paralização</w:t>
      </w:r>
      <w:proofErr w:type="spellEnd"/>
      <w:r w:rsidRPr="00C53A3B">
        <w:rPr>
          <w:rFonts w:ascii="Arial" w:eastAsia="Arial" w:hAnsi="Arial" w:cs="Arial"/>
          <w:color w:val="000000"/>
          <w:sz w:val="22"/>
          <w:szCs w:val="22"/>
        </w:rPr>
        <w:t xml:space="preserve"> dos serviços de coleta, a Licitante deverá contemplar, sempre que necessário e também em seus custos o fornecimento de 01 (um) conjunto caminhão e compactador com capacidade de mínima de 15 m³ com as mesmas especificações do caminhão titular.</w:t>
      </w:r>
    </w:p>
    <w:p w14:paraId="6BF912FD"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É reservado o direito para que fiscais da CONTRATANTE possam, a qualquer tempo, fazer vistoria dos equipamentos da CONTRATADA de forma a verificar se </w:t>
      </w:r>
      <w:r w:rsidRPr="00C53A3B">
        <w:rPr>
          <w:rFonts w:ascii="Arial" w:eastAsia="Arial" w:hAnsi="Arial" w:cs="Arial"/>
          <w:sz w:val="22"/>
          <w:szCs w:val="22"/>
        </w:rPr>
        <w:t>as condições</w:t>
      </w:r>
      <w:r w:rsidRPr="00C53A3B">
        <w:rPr>
          <w:rFonts w:ascii="Arial" w:eastAsia="Arial" w:hAnsi="Arial" w:cs="Arial"/>
          <w:color w:val="000000"/>
          <w:sz w:val="22"/>
          <w:szCs w:val="22"/>
        </w:rPr>
        <w:t xml:space="preserve"> de uso permanecem adequadas quando do início da prestação dos serviços.</w:t>
      </w:r>
    </w:p>
    <w:p w14:paraId="4D5A55D7"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É de responsabilidade da CONTRATADA o fornecimento do combustível necessário para a execução do cronograma de coleta de resíduos domiciliares estabelecido.</w:t>
      </w:r>
    </w:p>
    <w:p w14:paraId="1D9C0288"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O veículo coletor deverá ser equipado, caso ainda não esteja, com equipamento de sinalização conforme a legislação de trânsito em vigor.</w:t>
      </w:r>
    </w:p>
    <w:p w14:paraId="0519E4B1"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É de responsabilidade da CONTRATADA a contratação de seguro, pagamento anual de Licenciamento, IPVA, e demais impostos e taxas, para os veículos utilizados na execução dos serviços de coleta de resíduos domiciliares.</w:t>
      </w:r>
    </w:p>
    <w:p w14:paraId="4D670024"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A CONTRATADA deverá implementar sistema de rastreamento “online” para o veículo utilizado por ela.</w:t>
      </w:r>
    </w:p>
    <w:p w14:paraId="037D3482"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O veículo e equipamento utilizado nos serviços deverão respeitar os limites estabelecidos em lei para fontes sonoras e emissão de poluentes.</w:t>
      </w:r>
    </w:p>
    <w:p w14:paraId="75540104"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A CONTRATADA deverá providenciar de imediato a substituição dos equipamentos que estejam em manutenção </w:t>
      </w:r>
      <w:r w:rsidRPr="00C53A3B">
        <w:rPr>
          <w:rFonts w:ascii="Arial" w:eastAsia="Arial" w:hAnsi="Arial" w:cs="Arial"/>
          <w:sz w:val="22"/>
          <w:szCs w:val="22"/>
        </w:rPr>
        <w:t>preventiva</w:t>
      </w:r>
      <w:r w:rsidRPr="00C53A3B">
        <w:rPr>
          <w:rFonts w:ascii="Arial" w:eastAsia="Arial" w:hAnsi="Arial" w:cs="Arial"/>
          <w:color w:val="000000"/>
          <w:sz w:val="22"/>
          <w:szCs w:val="22"/>
        </w:rPr>
        <w:t xml:space="preserve"> ou avariados.</w:t>
      </w:r>
    </w:p>
    <w:p w14:paraId="32B7F396"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A </w:t>
      </w:r>
      <w:r w:rsidRPr="00C53A3B">
        <w:rPr>
          <w:rFonts w:ascii="Arial" w:eastAsia="Arial" w:hAnsi="Arial" w:cs="Arial"/>
          <w:sz w:val="22"/>
          <w:szCs w:val="22"/>
        </w:rPr>
        <w:t>paralisação</w:t>
      </w:r>
      <w:r w:rsidRPr="00C53A3B">
        <w:rPr>
          <w:rFonts w:ascii="Arial" w:eastAsia="Arial" w:hAnsi="Arial" w:cs="Arial"/>
          <w:color w:val="000000"/>
          <w:sz w:val="22"/>
          <w:szCs w:val="22"/>
        </w:rPr>
        <w:t xml:space="preserve"> dos serviços, independente dos motivos, irá gerar </w:t>
      </w:r>
      <w:r w:rsidRPr="00C53A3B">
        <w:rPr>
          <w:rFonts w:ascii="Arial" w:eastAsia="Arial" w:hAnsi="Arial" w:cs="Arial"/>
          <w:sz w:val="22"/>
          <w:szCs w:val="22"/>
        </w:rPr>
        <w:t>reduções</w:t>
      </w:r>
      <w:r w:rsidRPr="00C53A3B">
        <w:rPr>
          <w:rFonts w:ascii="Arial" w:eastAsia="Arial" w:hAnsi="Arial" w:cs="Arial"/>
          <w:color w:val="000000"/>
          <w:sz w:val="22"/>
          <w:szCs w:val="22"/>
        </w:rPr>
        <w:t xml:space="preserve"> na medição do contrato correspondente ao valor proporcional do dia não trabalhado.</w:t>
      </w:r>
    </w:p>
    <w:p w14:paraId="56088227"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Os veículos devem trazer além das placas regulamentares, as indicações necessárias ao reconhecimento da CONTRATADA e telefone para reclamações.</w:t>
      </w:r>
    </w:p>
    <w:p w14:paraId="1F760902" w14:textId="77777777" w:rsidR="00C53A3B" w:rsidRPr="0078495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sz w:val="22"/>
          <w:szCs w:val="22"/>
        </w:rPr>
      </w:pPr>
      <w:r w:rsidRPr="0078495B">
        <w:rPr>
          <w:rFonts w:ascii="Arial" w:eastAsia="Arial" w:hAnsi="Arial" w:cs="Arial"/>
          <w:sz w:val="22"/>
          <w:szCs w:val="22"/>
        </w:rPr>
        <w:t>Para a execução dos serviços de Coleta de Resíduos Sólidos Domiciliares a Contratada deverá demonstrar que possuem disponível para o desempenho dos referidos serviços, a título de propriedade plena ou resolúvel, locação ou arrendamento (leasing), no mínimo, 01 (um) veículo devidamente equipado com compactador de capacidade mínima igual a 15m³ de carga, conforme descrito nos itens 4.1.5.1, 4.1.5.2 e 4.1.5.3.</w:t>
      </w:r>
    </w:p>
    <w:p w14:paraId="0E44485A"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bookmarkStart w:id="62" w:name="_heading=h.1fob9te" w:colFirst="0" w:colLast="0"/>
      <w:bookmarkEnd w:id="62"/>
      <w:r w:rsidRPr="00C53A3B">
        <w:rPr>
          <w:rFonts w:ascii="Arial" w:eastAsia="Arial" w:hAnsi="Arial" w:cs="Arial"/>
          <w:color w:val="000000"/>
          <w:sz w:val="22"/>
          <w:szCs w:val="22"/>
        </w:rPr>
        <w:t>De forma a comprovar sua propriedade a Licitante vencedora no momento da assinatura do contrato, deverá apresentar CRV (Certificado de Registro de Veículo) juntamente com o CRLV (Certificado de Registro de Licenciamento do Veículo dentro do prazo de vigência de no mínimo, 01 (um) veículo devidamente equipado com compactador de capacidade mínima igual a 15m³.</w:t>
      </w:r>
    </w:p>
    <w:p w14:paraId="6C986821"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Tendo por objetivo dar as garantias necessárias à CONTRATANTE de que quaisquer ocorrências, sinistros e/ou </w:t>
      </w:r>
      <w:r w:rsidRPr="00C53A3B">
        <w:rPr>
          <w:rFonts w:ascii="Arial" w:eastAsia="Arial" w:hAnsi="Arial" w:cs="Arial"/>
          <w:sz w:val="22"/>
          <w:szCs w:val="22"/>
        </w:rPr>
        <w:t>acidentes</w:t>
      </w:r>
      <w:r w:rsidRPr="00C53A3B">
        <w:rPr>
          <w:rFonts w:ascii="Arial" w:eastAsia="Arial" w:hAnsi="Arial" w:cs="Arial"/>
          <w:color w:val="000000"/>
          <w:sz w:val="22"/>
          <w:szCs w:val="22"/>
        </w:rPr>
        <w:t xml:space="preserve"> que possam vir a ocorrer quando da operacionalização dos serviços por parte da CONTRATADA, o veículo deverá ser segurado com no mínimo as seguintes coberturas:</w:t>
      </w:r>
    </w:p>
    <w:p w14:paraId="2DDFA61C" w14:textId="77777777" w:rsidR="00C53A3B" w:rsidRPr="00C53A3B" w:rsidRDefault="00C53A3B" w:rsidP="00C53A3B">
      <w:pPr>
        <w:widowControl w:val="0"/>
        <w:numPr>
          <w:ilvl w:val="4"/>
          <w:numId w:val="20"/>
        </w:numPr>
        <w:pBdr>
          <w:top w:val="nil"/>
          <w:left w:val="nil"/>
          <w:bottom w:val="nil"/>
          <w:right w:val="nil"/>
          <w:between w:val="nil"/>
        </w:pBdr>
        <w:tabs>
          <w:tab w:val="left" w:pos="426"/>
          <w:tab w:val="left" w:pos="1134"/>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Danos Materiais a Terceiros;</w:t>
      </w:r>
    </w:p>
    <w:p w14:paraId="77F45E34" w14:textId="77777777" w:rsidR="00C53A3B" w:rsidRPr="00C53A3B" w:rsidRDefault="00C53A3B" w:rsidP="00C53A3B">
      <w:pPr>
        <w:widowControl w:val="0"/>
        <w:numPr>
          <w:ilvl w:val="4"/>
          <w:numId w:val="20"/>
        </w:numPr>
        <w:pBdr>
          <w:top w:val="nil"/>
          <w:left w:val="nil"/>
          <w:bottom w:val="nil"/>
          <w:right w:val="nil"/>
          <w:between w:val="nil"/>
        </w:pBdr>
        <w:tabs>
          <w:tab w:val="left" w:pos="426"/>
          <w:tab w:val="left" w:pos="1134"/>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Danos Corporais a Terceiros.</w:t>
      </w:r>
    </w:p>
    <w:p w14:paraId="74CEEF84"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Quando da assinatura do contrato a licitante vencedora deverá apresentar cópia da apólice do seguro que contemple o veículo designado para o atendimento dos serviços informados no subitem de forma a comprovar a disponibilidade do seguro para o veículo informado no subitem.</w:t>
      </w:r>
    </w:p>
    <w:p w14:paraId="41C79A42"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A não apresentação do comprovante, independentemente dos motivos alegados </w:t>
      </w:r>
      <w:r w:rsidRPr="00C53A3B">
        <w:rPr>
          <w:rFonts w:ascii="Arial" w:eastAsia="Arial" w:hAnsi="Arial" w:cs="Arial"/>
          <w:sz w:val="22"/>
          <w:szCs w:val="22"/>
        </w:rPr>
        <w:t>impossibilita</w:t>
      </w:r>
      <w:r w:rsidRPr="00C53A3B">
        <w:rPr>
          <w:rFonts w:ascii="Arial" w:eastAsia="Arial" w:hAnsi="Arial" w:cs="Arial"/>
          <w:color w:val="000000"/>
          <w:sz w:val="22"/>
          <w:szCs w:val="22"/>
        </w:rPr>
        <w:t xml:space="preserve"> a assinatura do contrato entre as partes e implicará na desclassificação sumária da empresa licitante. Neste caso será feito o chamamento da empresa subsequente e assim sucessivamente até que a condição seja atendida.</w:t>
      </w:r>
    </w:p>
    <w:p w14:paraId="2175A0D5"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No caso em que o veículo a ser disponibilizado seja locado, a empresa licitante deverá apresentar cópia da apólice em nome da empresa Locadora que comprove que o veículo a ser dado em locação está devidamente coberto pelo seguro com as coberturas especificadas no subitem 4.1.5.16.</w:t>
      </w:r>
    </w:p>
    <w:p w14:paraId="38A7D077" w14:textId="77777777" w:rsid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A CONTRATADA deverá apresentar o veículo e o implemento para a vistoria e aprovação junto à CONTRATANTE, antes da celebração do contrato em data a ser definida por esta última, a qual se reserva o direito de solicitar a troca se julgar em desacordo com as condições de uso estabelecidas pela legislação vigente. </w:t>
      </w:r>
    </w:p>
    <w:p w14:paraId="18F52AD7" w14:textId="77777777" w:rsidR="00196B72" w:rsidRPr="00C53A3B" w:rsidRDefault="00196B72" w:rsidP="00196B72">
      <w:pPr>
        <w:widowControl w:val="0"/>
        <w:pBdr>
          <w:top w:val="nil"/>
          <w:left w:val="nil"/>
          <w:bottom w:val="nil"/>
          <w:right w:val="nil"/>
          <w:between w:val="nil"/>
        </w:pBdr>
        <w:tabs>
          <w:tab w:val="left" w:pos="1134"/>
        </w:tabs>
        <w:ind w:right="-1"/>
        <w:jc w:val="both"/>
        <w:textDirection w:val="btLr"/>
        <w:textAlignment w:val="top"/>
        <w:outlineLvl w:val="0"/>
        <w:rPr>
          <w:rFonts w:ascii="Arial" w:eastAsia="Arial" w:hAnsi="Arial" w:cs="Arial"/>
          <w:color w:val="000000"/>
          <w:sz w:val="22"/>
          <w:szCs w:val="22"/>
        </w:rPr>
      </w:pPr>
    </w:p>
    <w:p w14:paraId="10794A22" w14:textId="77777777" w:rsidR="00C53A3B" w:rsidRPr="00196B72" w:rsidRDefault="00C53A3B" w:rsidP="00C53A3B">
      <w:pPr>
        <w:widowControl w:val="0"/>
        <w:numPr>
          <w:ilvl w:val="2"/>
          <w:numId w:val="20"/>
        </w:numPr>
        <w:pBdr>
          <w:top w:val="nil"/>
          <w:left w:val="nil"/>
          <w:bottom w:val="nil"/>
          <w:right w:val="nil"/>
          <w:between w:val="nil"/>
        </w:pBdr>
        <w:tabs>
          <w:tab w:val="left" w:pos="851"/>
        </w:tabs>
        <w:ind w:leftChars="-1" w:left="0" w:right="-1" w:hangingChars="1" w:hanging="2"/>
        <w:jc w:val="both"/>
        <w:textDirection w:val="btLr"/>
        <w:textAlignment w:val="top"/>
        <w:outlineLvl w:val="0"/>
        <w:rPr>
          <w:rFonts w:ascii="Arial" w:eastAsia="Arial" w:hAnsi="Arial" w:cs="Arial"/>
          <w:color w:val="000000"/>
          <w:sz w:val="22"/>
          <w:szCs w:val="22"/>
          <w:u w:val="single"/>
        </w:rPr>
      </w:pPr>
      <w:r w:rsidRPr="00196B72">
        <w:rPr>
          <w:rFonts w:ascii="Arial" w:eastAsia="Arial" w:hAnsi="Arial" w:cs="Arial"/>
          <w:b/>
          <w:color w:val="000000"/>
          <w:sz w:val="22"/>
          <w:szCs w:val="22"/>
          <w:u w:val="single"/>
        </w:rPr>
        <w:t>Pessoal</w:t>
      </w:r>
    </w:p>
    <w:p w14:paraId="181DAD88"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Para a realização dos serviços de Coleta dos Resíduos Sólidos Domiciliares a Contratada deverá disponibilizar 01 (uma) equipe, distribuídas em 01 turno de trabalho, conforme tabela abaixo:</w:t>
      </w:r>
    </w:p>
    <w:tbl>
      <w:tblPr>
        <w:tblW w:w="946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1134"/>
        <w:gridCol w:w="1417"/>
        <w:gridCol w:w="4791"/>
      </w:tblGrid>
      <w:tr w:rsidR="00C53A3B" w:rsidRPr="00C53A3B" w14:paraId="54FC86A5" w14:textId="77777777" w:rsidTr="00826E95">
        <w:trPr>
          <w:trHeight w:val="454"/>
        </w:trPr>
        <w:tc>
          <w:tcPr>
            <w:tcW w:w="2127" w:type="dxa"/>
            <w:vAlign w:val="center"/>
          </w:tcPr>
          <w:p w14:paraId="4596F034" w14:textId="77777777" w:rsidR="00C53A3B" w:rsidRPr="00C53A3B" w:rsidRDefault="00C53A3B" w:rsidP="00C53A3B">
            <w:pPr>
              <w:tabs>
                <w:tab w:val="left" w:pos="1003"/>
              </w:tabs>
              <w:ind w:hanging="2"/>
              <w:jc w:val="center"/>
              <w:rPr>
                <w:rFonts w:ascii="Arial" w:eastAsia="Arial" w:hAnsi="Arial" w:cs="Arial"/>
              </w:rPr>
            </w:pPr>
            <w:r w:rsidRPr="00C53A3B">
              <w:rPr>
                <w:rFonts w:ascii="Arial" w:eastAsia="Arial" w:hAnsi="Arial" w:cs="Arial"/>
                <w:b/>
                <w:sz w:val="22"/>
                <w:szCs w:val="22"/>
              </w:rPr>
              <w:t>Turno</w:t>
            </w:r>
          </w:p>
        </w:tc>
        <w:tc>
          <w:tcPr>
            <w:tcW w:w="1134" w:type="dxa"/>
            <w:vAlign w:val="center"/>
          </w:tcPr>
          <w:p w14:paraId="4A89E4C4" w14:textId="77777777" w:rsidR="00C53A3B" w:rsidRPr="00C53A3B" w:rsidRDefault="00C53A3B" w:rsidP="00C53A3B">
            <w:pPr>
              <w:tabs>
                <w:tab w:val="left" w:pos="1050"/>
              </w:tabs>
              <w:ind w:hanging="2"/>
              <w:jc w:val="center"/>
              <w:rPr>
                <w:rFonts w:ascii="Arial" w:eastAsia="Arial" w:hAnsi="Arial" w:cs="Arial"/>
              </w:rPr>
            </w:pPr>
            <w:proofErr w:type="spellStart"/>
            <w:r w:rsidRPr="00C53A3B">
              <w:rPr>
                <w:rFonts w:ascii="Arial" w:eastAsia="Arial" w:hAnsi="Arial" w:cs="Arial"/>
                <w:b/>
                <w:sz w:val="22"/>
                <w:szCs w:val="22"/>
              </w:rPr>
              <w:t>Qtd</w:t>
            </w:r>
            <w:proofErr w:type="spellEnd"/>
            <w:r w:rsidRPr="00C53A3B">
              <w:rPr>
                <w:rFonts w:ascii="Arial" w:eastAsia="Arial" w:hAnsi="Arial" w:cs="Arial"/>
                <w:b/>
                <w:sz w:val="22"/>
                <w:szCs w:val="22"/>
              </w:rPr>
              <w:t>.</w:t>
            </w:r>
          </w:p>
        </w:tc>
        <w:tc>
          <w:tcPr>
            <w:tcW w:w="1417" w:type="dxa"/>
            <w:vAlign w:val="center"/>
          </w:tcPr>
          <w:p w14:paraId="2719FFEE" w14:textId="77777777" w:rsidR="00C53A3B" w:rsidRPr="00C53A3B" w:rsidRDefault="00C53A3B" w:rsidP="00C53A3B">
            <w:pPr>
              <w:tabs>
                <w:tab w:val="left" w:pos="1050"/>
              </w:tabs>
              <w:ind w:hanging="2"/>
              <w:jc w:val="center"/>
              <w:rPr>
                <w:rFonts w:ascii="Arial" w:eastAsia="Arial" w:hAnsi="Arial" w:cs="Arial"/>
              </w:rPr>
            </w:pPr>
            <w:r w:rsidRPr="00C53A3B">
              <w:rPr>
                <w:rFonts w:ascii="Arial" w:eastAsia="Arial" w:hAnsi="Arial" w:cs="Arial"/>
                <w:b/>
                <w:sz w:val="22"/>
                <w:szCs w:val="22"/>
              </w:rPr>
              <w:t>Função</w:t>
            </w:r>
          </w:p>
        </w:tc>
        <w:tc>
          <w:tcPr>
            <w:tcW w:w="4791" w:type="dxa"/>
            <w:vAlign w:val="center"/>
          </w:tcPr>
          <w:p w14:paraId="2B7C274D" w14:textId="77777777" w:rsidR="00C53A3B" w:rsidRPr="00C53A3B" w:rsidRDefault="00C53A3B" w:rsidP="00C53A3B">
            <w:pPr>
              <w:tabs>
                <w:tab w:val="left" w:pos="1050"/>
              </w:tabs>
              <w:ind w:hanging="2"/>
              <w:jc w:val="center"/>
              <w:rPr>
                <w:rFonts w:ascii="Arial" w:eastAsia="Arial" w:hAnsi="Arial" w:cs="Arial"/>
              </w:rPr>
            </w:pPr>
            <w:r w:rsidRPr="00C53A3B">
              <w:rPr>
                <w:rFonts w:ascii="Arial" w:eastAsia="Arial" w:hAnsi="Arial" w:cs="Arial"/>
                <w:b/>
                <w:sz w:val="22"/>
                <w:szCs w:val="22"/>
              </w:rPr>
              <w:t>Horário</w:t>
            </w:r>
          </w:p>
        </w:tc>
      </w:tr>
      <w:tr w:rsidR="00C53A3B" w:rsidRPr="00C53A3B" w14:paraId="11E26EC5" w14:textId="77777777" w:rsidTr="00826E95">
        <w:trPr>
          <w:cantSplit/>
          <w:trHeight w:val="343"/>
        </w:trPr>
        <w:tc>
          <w:tcPr>
            <w:tcW w:w="2127" w:type="dxa"/>
            <w:vMerge w:val="restart"/>
            <w:vAlign w:val="center"/>
          </w:tcPr>
          <w:p w14:paraId="76C64154" w14:textId="77777777" w:rsidR="00C53A3B" w:rsidRPr="00C53A3B" w:rsidRDefault="00C53A3B" w:rsidP="00C53A3B">
            <w:pPr>
              <w:tabs>
                <w:tab w:val="left" w:pos="990"/>
              </w:tabs>
              <w:ind w:hanging="2"/>
              <w:jc w:val="center"/>
              <w:rPr>
                <w:rFonts w:ascii="Arial" w:eastAsia="Arial" w:hAnsi="Arial" w:cs="Arial"/>
              </w:rPr>
            </w:pPr>
            <w:r w:rsidRPr="00C53A3B">
              <w:rPr>
                <w:rFonts w:ascii="Arial" w:eastAsia="Arial" w:hAnsi="Arial" w:cs="Arial"/>
                <w:sz w:val="22"/>
                <w:szCs w:val="22"/>
              </w:rPr>
              <w:t>Manhã</w:t>
            </w:r>
          </w:p>
        </w:tc>
        <w:tc>
          <w:tcPr>
            <w:tcW w:w="1134" w:type="dxa"/>
            <w:vAlign w:val="center"/>
          </w:tcPr>
          <w:p w14:paraId="2EC5281B" w14:textId="77777777" w:rsidR="00C53A3B" w:rsidRPr="00C53A3B" w:rsidRDefault="00C53A3B" w:rsidP="00C53A3B">
            <w:pPr>
              <w:tabs>
                <w:tab w:val="left" w:pos="1050"/>
              </w:tabs>
              <w:ind w:hanging="2"/>
              <w:jc w:val="center"/>
              <w:rPr>
                <w:rFonts w:ascii="Arial" w:eastAsia="Arial" w:hAnsi="Arial" w:cs="Arial"/>
              </w:rPr>
            </w:pPr>
            <w:r w:rsidRPr="00C53A3B">
              <w:rPr>
                <w:rFonts w:ascii="Arial" w:eastAsia="Arial" w:hAnsi="Arial" w:cs="Arial"/>
                <w:sz w:val="22"/>
                <w:szCs w:val="22"/>
              </w:rPr>
              <w:t>1</w:t>
            </w:r>
          </w:p>
        </w:tc>
        <w:tc>
          <w:tcPr>
            <w:tcW w:w="1417" w:type="dxa"/>
            <w:vAlign w:val="center"/>
          </w:tcPr>
          <w:p w14:paraId="5CA05F8F" w14:textId="77777777" w:rsidR="00C53A3B" w:rsidRPr="00C53A3B" w:rsidRDefault="00C53A3B" w:rsidP="00C53A3B">
            <w:pPr>
              <w:tabs>
                <w:tab w:val="left" w:pos="1050"/>
              </w:tabs>
              <w:ind w:hanging="2"/>
              <w:jc w:val="center"/>
              <w:rPr>
                <w:rFonts w:ascii="Arial" w:eastAsia="Arial" w:hAnsi="Arial" w:cs="Arial"/>
              </w:rPr>
            </w:pPr>
            <w:r w:rsidRPr="00C53A3B">
              <w:rPr>
                <w:rFonts w:ascii="Arial" w:eastAsia="Arial" w:hAnsi="Arial" w:cs="Arial"/>
                <w:sz w:val="22"/>
                <w:szCs w:val="22"/>
              </w:rPr>
              <w:t>Motoristas</w:t>
            </w:r>
          </w:p>
        </w:tc>
        <w:tc>
          <w:tcPr>
            <w:tcW w:w="4791" w:type="dxa"/>
            <w:vMerge w:val="restart"/>
            <w:vAlign w:val="center"/>
          </w:tcPr>
          <w:p w14:paraId="0F7EE34B" w14:textId="77777777" w:rsidR="00C53A3B" w:rsidRPr="00C53A3B" w:rsidRDefault="00C53A3B" w:rsidP="00C53A3B">
            <w:pPr>
              <w:tabs>
                <w:tab w:val="left" w:pos="1050"/>
              </w:tabs>
              <w:ind w:hanging="2"/>
              <w:jc w:val="both"/>
              <w:rPr>
                <w:rFonts w:ascii="Arial" w:eastAsia="Arial" w:hAnsi="Arial" w:cs="Arial"/>
              </w:rPr>
            </w:pPr>
            <w:r w:rsidRPr="00C53A3B">
              <w:rPr>
                <w:rFonts w:ascii="Arial" w:eastAsia="Arial" w:hAnsi="Arial" w:cs="Arial"/>
                <w:sz w:val="22"/>
                <w:szCs w:val="22"/>
              </w:rPr>
              <w:t>05:00 às 13:20 com 01:00 de intervalo de segunda a sábado e feriados.</w:t>
            </w:r>
          </w:p>
        </w:tc>
      </w:tr>
      <w:tr w:rsidR="00C53A3B" w:rsidRPr="00C53A3B" w14:paraId="3E6C688E" w14:textId="77777777" w:rsidTr="00826E95">
        <w:trPr>
          <w:cantSplit/>
          <w:trHeight w:val="419"/>
        </w:trPr>
        <w:tc>
          <w:tcPr>
            <w:tcW w:w="2127" w:type="dxa"/>
            <w:vMerge/>
            <w:vAlign w:val="center"/>
          </w:tcPr>
          <w:p w14:paraId="36C029B9" w14:textId="77777777" w:rsidR="00C53A3B" w:rsidRPr="00C53A3B" w:rsidRDefault="00C53A3B" w:rsidP="00C53A3B">
            <w:pPr>
              <w:pBdr>
                <w:top w:val="nil"/>
                <w:left w:val="nil"/>
                <w:bottom w:val="nil"/>
                <w:right w:val="nil"/>
                <w:between w:val="nil"/>
              </w:pBdr>
              <w:ind w:hanging="2"/>
              <w:rPr>
                <w:rFonts w:ascii="Arial" w:eastAsia="Arial" w:hAnsi="Arial" w:cs="Arial"/>
              </w:rPr>
            </w:pPr>
          </w:p>
        </w:tc>
        <w:tc>
          <w:tcPr>
            <w:tcW w:w="1134" w:type="dxa"/>
            <w:vAlign w:val="center"/>
          </w:tcPr>
          <w:p w14:paraId="050D73DB" w14:textId="77777777" w:rsidR="00C53A3B" w:rsidRPr="00C53A3B" w:rsidRDefault="00C53A3B" w:rsidP="00C53A3B">
            <w:pPr>
              <w:tabs>
                <w:tab w:val="left" w:pos="1050"/>
              </w:tabs>
              <w:ind w:hanging="2"/>
              <w:jc w:val="center"/>
              <w:rPr>
                <w:rFonts w:ascii="Arial" w:eastAsia="Arial" w:hAnsi="Arial" w:cs="Arial"/>
              </w:rPr>
            </w:pPr>
            <w:r w:rsidRPr="00C53A3B">
              <w:rPr>
                <w:rFonts w:ascii="Arial" w:eastAsia="Arial" w:hAnsi="Arial" w:cs="Arial"/>
                <w:sz w:val="22"/>
                <w:szCs w:val="22"/>
              </w:rPr>
              <w:t>3</w:t>
            </w:r>
          </w:p>
        </w:tc>
        <w:tc>
          <w:tcPr>
            <w:tcW w:w="1417" w:type="dxa"/>
            <w:vAlign w:val="center"/>
          </w:tcPr>
          <w:p w14:paraId="70223D45" w14:textId="77777777" w:rsidR="00C53A3B" w:rsidRPr="00C53A3B" w:rsidRDefault="00C53A3B" w:rsidP="00C53A3B">
            <w:pPr>
              <w:tabs>
                <w:tab w:val="left" w:pos="1050"/>
              </w:tabs>
              <w:ind w:hanging="2"/>
              <w:jc w:val="center"/>
              <w:rPr>
                <w:rFonts w:ascii="Arial" w:eastAsia="Arial" w:hAnsi="Arial" w:cs="Arial"/>
              </w:rPr>
            </w:pPr>
            <w:r w:rsidRPr="00C53A3B">
              <w:rPr>
                <w:rFonts w:ascii="Arial" w:eastAsia="Arial" w:hAnsi="Arial" w:cs="Arial"/>
                <w:sz w:val="22"/>
                <w:szCs w:val="22"/>
              </w:rPr>
              <w:t>Coletores</w:t>
            </w:r>
          </w:p>
        </w:tc>
        <w:tc>
          <w:tcPr>
            <w:tcW w:w="4791" w:type="dxa"/>
            <w:vMerge/>
            <w:vAlign w:val="center"/>
          </w:tcPr>
          <w:p w14:paraId="6C95806B" w14:textId="77777777" w:rsidR="00C53A3B" w:rsidRPr="00C53A3B" w:rsidRDefault="00C53A3B" w:rsidP="00C53A3B">
            <w:pPr>
              <w:pBdr>
                <w:top w:val="nil"/>
                <w:left w:val="nil"/>
                <w:bottom w:val="nil"/>
                <w:right w:val="nil"/>
                <w:between w:val="nil"/>
              </w:pBdr>
              <w:ind w:hanging="2"/>
              <w:rPr>
                <w:rFonts w:ascii="Arial" w:eastAsia="Arial" w:hAnsi="Arial" w:cs="Arial"/>
              </w:rPr>
            </w:pPr>
          </w:p>
        </w:tc>
      </w:tr>
    </w:tbl>
    <w:p w14:paraId="5FF3E7C6" w14:textId="77777777" w:rsidR="00C53A3B" w:rsidRPr="00C53A3B" w:rsidRDefault="00C53A3B" w:rsidP="00C53A3B">
      <w:pPr>
        <w:pBdr>
          <w:top w:val="nil"/>
          <w:left w:val="nil"/>
          <w:bottom w:val="nil"/>
          <w:right w:val="nil"/>
          <w:between w:val="nil"/>
        </w:pBdr>
        <w:tabs>
          <w:tab w:val="left" w:pos="1134"/>
        </w:tabs>
        <w:ind w:right="-1" w:hanging="2"/>
        <w:rPr>
          <w:rFonts w:ascii="Arial" w:eastAsia="Arial" w:hAnsi="Arial" w:cs="Arial"/>
          <w:color w:val="000000"/>
          <w:sz w:val="22"/>
          <w:szCs w:val="22"/>
        </w:rPr>
      </w:pPr>
    </w:p>
    <w:p w14:paraId="2B0F8F1E"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Os Motoristas deverão receber adicional de insalubridade de grau mínimo (10%), já os colaboradores na função de Coletor deverão receber insalubridade máxima (40%).</w:t>
      </w:r>
    </w:p>
    <w:p w14:paraId="0EF232DD" w14:textId="77777777" w:rsidR="00C53A3B" w:rsidRPr="00C53A3B" w:rsidRDefault="00C53A3B" w:rsidP="00C53A3B">
      <w:pPr>
        <w:widowControl w:val="0"/>
        <w:numPr>
          <w:ilvl w:val="4"/>
          <w:numId w:val="22"/>
        </w:numPr>
        <w:pBdr>
          <w:top w:val="nil"/>
          <w:left w:val="nil"/>
          <w:bottom w:val="nil"/>
          <w:right w:val="nil"/>
          <w:between w:val="nil"/>
        </w:pBdr>
        <w:tabs>
          <w:tab w:val="left" w:pos="426"/>
          <w:tab w:val="left" w:pos="1134"/>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A insalubridade para os motoristas está definida em Acordos Coletivos já existentes, firmados entre empresas que atuam no segmento e o Sindicato dos Trabalhadores </w:t>
      </w:r>
      <w:r w:rsidRPr="00C53A3B">
        <w:rPr>
          <w:rFonts w:ascii="Arial" w:eastAsia="Arial" w:hAnsi="Arial" w:cs="Arial"/>
          <w:sz w:val="22"/>
          <w:szCs w:val="22"/>
        </w:rPr>
        <w:t>Empresas de Asseio</w:t>
      </w:r>
      <w:r w:rsidRPr="00C53A3B">
        <w:rPr>
          <w:rFonts w:ascii="Arial" w:eastAsia="Arial" w:hAnsi="Arial" w:cs="Arial"/>
          <w:color w:val="000000"/>
          <w:sz w:val="22"/>
          <w:szCs w:val="22"/>
        </w:rPr>
        <w:t xml:space="preserve"> e Conservação. Ressalta-se aqui que toda empresa para execução dos serviços deve estabelecer Acordo com o sindicato ou seguir Convenção Coletiva que contemple a atividade correlata.</w:t>
      </w:r>
    </w:p>
    <w:p w14:paraId="7C960E44" w14:textId="41F4B4C5" w:rsidR="00C53A3B" w:rsidRPr="00C53A3B" w:rsidRDefault="00C53A3B" w:rsidP="00C53A3B">
      <w:pPr>
        <w:widowControl w:val="0"/>
        <w:numPr>
          <w:ilvl w:val="4"/>
          <w:numId w:val="22"/>
        </w:numPr>
        <w:pBdr>
          <w:top w:val="nil"/>
          <w:left w:val="nil"/>
          <w:bottom w:val="nil"/>
          <w:right w:val="nil"/>
          <w:between w:val="nil"/>
        </w:pBdr>
        <w:tabs>
          <w:tab w:val="left" w:pos="426"/>
          <w:tab w:val="left" w:pos="1134"/>
        </w:tabs>
        <w:ind w:leftChars="-1" w:left="0" w:hangingChars="1" w:hanging="2"/>
        <w:jc w:val="both"/>
        <w:textDirection w:val="btLr"/>
        <w:textAlignment w:val="top"/>
        <w:outlineLvl w:val="0"/>
        <w:rPr>
          <w:rFonts w:ascii="Arial" w:eastAsia="Arial" w:hAnsi="Arial" w:cs="Arial"/>
          <w:color w:val="000000"/>
          <w:sz w:val="22"/>
          <w:szCs w:val="22"/>
        </w:rPr>
      </w:pPr>
      <w:bookmarkStart w:id="63" w:name="_heading=h.3znysh7" w:colFirst="0" w:colLast="0"/>
      <w:bookmarkEnd w:id="63"/>
      <w:r w:rsidRPr="00C53A3B">
        <w:rPr>
          <w:rFonts w:ascii="Arial" w:eastAsia="Arial" w:hAnsi="Arial" w:cs="Arial"/>
          <w:color w:val="000000"/>
          <w:sz w:val="22"/>
          <w:szCs w:val="22"/>
        </w:rPr>
        <w:t xml:space="preserve">A insalubridade para os coletores, concomitante ao expresso em Acordo Coletivo segue também o estabelecido na NR </w:t>
      </w:r>
      <w:r w:rsidR="004E5AD1" w:rsidRPr="00C53A3B">
        <w:rPr>
          <w:rFonts w:ascii="Arial" w:eastAsia="Arial" w:hAnsi="Arial" w:cs="Arial"/>
          <w:color w:val="000000"/>
          <w:sz w:val="22"/>
          <w:szCs w:val="22"/>
        </w:rPr>
        <w:t>15,</w:t>
      </w:r>
      <w:r w:rsidRPr="00C53A3B">
        <w:rPr>
          <w:rFonts w:ascii="Arial" w:eastAsia="Arial" w:hAnsi="Arial" w:cs="Arial"/>
          <w:color w:val="000000"/>
          <w:sz w:val="22"/>
          <w:szCs w:val="22"/>
        </w:rPr>
        <w:t xml:space="preserve"> que determina o pagamento de insalubridade em grau máximo (40%) para trabalhos em operações em contato com: </w:t>
      </w:r>
      <w:r w:rsidRPr="00C53A3B">
        <w:rPr>
          <w:rFonts w:ascii="Arial" w:eastAsia="Arial" w:hAnsi="Arial" w:cs="Arial"/>
          <w:i/>
          <w:color w:val="000000"/>
          <w:sz w:val="22"/>
          <w:szCs w:val="22"/>
        </w:rPr>
        <w:t>“Lixo urbano (coleta e industrialização)”.</w:t>
      </w:r>
    </w:p>
    <w:p w14:paraId="23AE3992"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Os colaboradores funcionários da empresa licitante deverão ter contratado por esta e seu favor Seguro de Vida. </w:t>
      </w:r>
    </w:p>
    <w:p w14:paraId="6DE35B0C"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A CONTRATADA deverá mensalmente apresentar juntamente com a Nota Fiscal dos serviços cópia dos </w:t>
      </w:r>
      <w:proofErr w:type="spellStart"/>
      <w:r w:rsidRPr="00C53A3B">
        <w:rPr>
          <w:rFonts w:ascii="Arial" w:eastAsia="Arial" w:hAnsi="Arial" w:cs="Arial"/>
          <w:color w:val="000000"/>
          <w:sz w:val="22"/>
          <w:szCs w:val="22"/>
        </w:rPr>
        <w:t>holerites</w:t>
      </w:r>
      <w:proofErr w:type="spellEnd"/>
      <w:r w:rsidRPr="00C53A3B">
        <w:rPr>
          <w:rFonts w:ascii="Arial" w:eastAsia="Arial" w:hAnsi="Arial" w:cs="Arial"/>
          <w:color w:val="000000"/>
          <w:sz w:val="22"/>
          <w:szCs w:val="22"/>
        </w:rPr>
        <w:t xml:space="preserve"> e/ou Folha de pagamento de forma a comprovar o atendimento do especificado no item 4.1.6.3. A não apresentação implicará na suspensão do pagamento relativo ao mês dos serviços prestados, suspensão esta que perdurará até o completo atendimento do disposto.</w:t>
      </w:r>
    </w:p>
    <w:p w14:paraId="4628C05D"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Os trabalhadores que efetuarem as tarefas de transporte e coleta deverão ser instruídos sobre a maneira de efetuar o trabalho com qualidade, devendo-se apresentar nos locais e horários de trabalho equipados e uniformizados.</w:t>
      </w:r>
    </w:p>
    <w:p w14:paraId="246883EE"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Os trabalhadores deverão ser instruídos quanto à proibição de algazarras ou trabalhos que perturbem os cidadãos.</w:t>
      </w:r>
    </w:p>
    <w:p w14:paraId="589A1AA0"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Os funcionários deverão se apresentar nos locais de trabalho, devidamente equipados e uniformizados.</w:t>
      </w:r>
    </w:p>
    <w:p w14:paraId="2AFC4BCF"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Os funcionários da CONTRATADA deverão recolher e transportar os recipientes e sacos plásticos, com cuidado e depositá-los no veículo coletor, evitando o derramamento de resíduos nas vias públicas.</w:t>
      </w:r>
    </w:p>
    <w:p w14:paraId="2BF51C51"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No caso de os resíduos serem apresentados em sacos plásticos, a equipe deverá tomar todas as precauções, no sentido de evitar o rompimento deles, antes de depositá-los na caçamba do veículo. Se houver derrame de resíduos, estes deverão ser varridos e recolhidos.</w:t>
      </w:r>
    </w:p>
    <w:p w14:paraId="754C1A47" w14:textId="77777777" w:rsidR="00C53A3B" w:rsidRDefault="00C53A3B" w:rsidP="00C53A3B">
      <w:pPr>
        <w:widowControl w:val="0"/>
        <w:numPr>
          <w:ilvl w:val="3"/>
          <w:numId w:val="20"/>
        </w:numPr>
        <w:pBdr>
          <w:top w:val="nil"/>
          <w:left w:val="nil"/>
          <w:bottom w:val="nil"/>
          <w:right w:val="nil"/>
          <w:between w:val="nil"/>
        </w:pBdr>
        <w:tabs>
          <w:tab w:val="left" w:pos="1134"/>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No processo de transporte do resíduo, a CONTRATADA deverá tomar todas as precauções no sentido, de evitar o transbordamento na praça de carga do veículo, para a via pública. Caso isso ocorra, deverá ser imediatamente varrido e colocado novamente no compactador.</w:t>
      </w:r>
    </w:p>
    <w:p w14:paraId="0399013F" w14:textId="77777777" w:rsidR="00196B72" w:rsidRPr="00C53A3B" w:rsidRDefault="00196B72" w:rsidP="00196B72">
      <w:pPr>
        <w:widowControl w:val="0"/>
        <w:pBdr>
          <w:top w:val="nil"/>
          <w:left w:val="nil"/>
          <w:bottom w:val="nil"/>
          <w:right w:val="nil"/>
          <w:between w:val="nil"/>
        </w:pBdr>
        <w:tabs>
          <w:tab w:val="left" w:pos="1134"/>
        </w:tabs>
        <w:jc w:val="both"/>
        <w:textDirection w:val="btLr"/>
        <w:textAlignment w:val="top"/>
        <w:outlineLvl w:val="0"/>
        <w:rPr>
          <w:rFonts w:ascii="Arial" w:eastAsia="Arial" w:hAnsi="Arial" w:cs="Arial"/>
          <w:color w:val="000000"/>
          <w:sz w:val="22"/>
          <w:szCs w:val="22"/>
        </w:rPr>
      </w:pPr>
    </w:p>
    <w:p w14:paraId="1FD16D49" w14:textId="77777777" w:rsidR="00C53A3B" w:rsidRPr="00196B72" w:rsidRDefault="00C53A3B" w:rsidP="00C53A3B">
      <w:pPr>
        <w:widowControl w:val="0"/>
        <w:numPr>
          <w:ilvl w:val="2"/>
          <w:numId w:val="20"/>
        </w:numPr>
        <w:pBdr>
          <w:top w:val="nil"/>
          <w:left w:val="nil"/>
          <w:bottom w:val="nil"/>
          <w:right w:val="nil"/>
          <w:between w:val="nil"/>
        </w:pBdr>
        <w:tabs>
          <w:tab w:val="left" w:pos="851"/>
        </w:tabs>
        <w:ind w:leftChars="-1" w:left="0" w:hangingChars="1" w:hanging="2"/>
        <w:jc w:val="both"/>
        <w:textDirection w:val="btLr"/>
        <w:textAlignment w:val="top"/>
        <w:outlineLvl w:val="0"/>
        <w:rPr>
          <w:rFonts w:ascii="Arial" w:eastAsia="Arial" w:hAnsi="Arial" w:cs="Arial"/>
          <w:color w:val="000000"/>
          <w:sz w:val="22"/>
          <w:szCs w:val="22"/>
          <w:u w:val="single"/>
        </w:rPr>
      </w:pPr>
      <w:r w:rsidRPr="00196B72">
        <w:rPr>
          <w:rFonts w:ascii="Arial" w:eastAsia="Arial" w:hAnsi="Arial" w:cs="Arial"/>
          <w:b/>
          <w:color w:val="000000"/>
          <w:sz w:val="22"/>
          <w:szCs w:val="22"/>
          <w:u w:val="single"/>
        </w:rPr>
        <w:t>Uniforme e Equipamento de Proteção Individual</w:t>
      </w:r>
    </w:p>
    <w:p w14:paraId="405A411E"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A Contratada deverá </w:t>
      </w:r>
      <w:r w:rsidRPr="00C53A3B">
        <w:rPr>
          <w:rFonts w:ascii="Arial" w:eastAsia="Arial" w:hAnsi="Arial" w:cs="Arial"/>
          <w:sz w:val="22"/>
          <w:szCs w:val="22"/>
        </w:rPr>
        <w:t>apresentar, comprovadamente</w:t>
      </w:r>
      <w:r w:rsidRPr="00C53A3B">
        <w:rPr>
          <w:rFonts w:ascii="Arial" w:eastAsia="Arial" w:hAnsi="Arial" w:cs="Arial"/>
          <w:color w:val="000000"/>
          <w:sz w:val="22"/>
          <w:szCs w:val="22"/>
        </w:rPr>
        <w:t xml:space="preserve">, método eficiente de treinamento e fiscalização do trabalho de coletores e motoristas. </w:t>
      </w:r>
    </w:p>
    <w:p w14:paraId="6180ED32"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Os funcionários deverão apresentar-se sempre uniformizados, e utilizando equipamentos de proteção individual. A empresa deverá considerar o fornecimento de no mínimo:</w:t>
      </w:r>
    </w:p>
    <w:tbl>
      <w:tblPr>
        <w:tblW w:w="942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4894"/>
        <w:gridCol w:w="1559"/>
        <w:gridCol w:w="1418"/>
      </w:tblGrid>
      <w:tr w:rsidR="00C53A3B" w:rsidRPr="00C53A3B" w14:paraId="1C2275B8" w14:textId="77777777" w:rsidTr="00826E95">
        <w:trPr>
          <w:trHeight w:val="284"/>
        </w:trPr>
        <w:tc>
          <w:tcPr>
            <w:tcW w:w="1555" w:type="dxa"/>
            <w:vAlign w:val="center"/>
          </w:tcPr>
          <w:p w14:paraId="2A187414"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b/>
                <w:color w:val="000000"/>
                <w:sz w:val="22"/>
                <w:szCs w:val="22"/>
              </w:rPr>
              <w:t>FUNÇÃO</w:t>
            </w:r>
          </w:p>
        </w:tc>
        <w:tc>
          <w:tcPr>
            <w:tcW w:w="4894" w:type="dxa"/>
            <w:vAlign w:val="center"/>
          </w:tcPr>
          <w:p w14:paraId="0729DFBD"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b/>
                <w:color w:val="000000"/>
                <w:sz w:val="22"/>
                <w:szCs w:val="22"/>
              </w:rPr>
              <w:t>DISCRIMINAÇÃO</w:t>
            </w:r>
          </w:p>
        </w:tc>
        <w:tc>
          <w:tcPr>
            <w:tcW w:w="1559" w:type="dxa"/>
            <w:vAlign w:val="center"/>
          </w:tcPr>
          <w:p w14:paraId="6C78F92C"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b/>
                <w:color w:val="000000"/>
                <w:sz w:val="22"/>
                <w:szCs w:val="22"/>
              </w:rPr>
              <w:t>UNIDADE</w:t>
            </w:r>
          </w:p>
        </w:tc>
        <w:tc>
          <w:tcPr>
            <w:tcW w:w="1418" w:type="dxa"/>
            <w:vAlign w:val="center"/>
          </w:tcPr>
          <w:p w14:paraId="77FC10EE"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b/>
                <w:color w:val="000000"/>
                <w:sz w:val="22"/>
                <w:szCs w:val="22"/>
              </w:rPr>
              <w:t>Quantidade Ano</w:t>
            </w:r>
          </w:p>
        </w:tc>
      </w:tr>
      <w:tr w:rsidR="00C53A3B" w:rsidRPr="00C53A3B" w14:paraId="212BF415" w14:textId="77777777" w:rsidTr="00826E95">
        <w:trPr>
          <w:cantSplit/>
          <w:trHeight w:val="284"/>
        </w:trPr>
        <w:tc>
          <w:tcPr>
            <w:tcW w:w="1555" w:type="dxa"/>
            <w:vMerge w:val="restart"/>
            <w:vAlign w:val="center"/>
          </w:tcPr>
          <w:p w14:paraId="710AE60A"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b/>
                <w:color w:val="000000"/>
                <w:sz w:val="22"/>
                <w:szCs w:val="22"/>
              </w:rPr>
              <w:t>Motorista</w:t>
            </w:r>
          </w:p>
        </w:tc>
        <w:tc>
          <w:tcPr>
            <w:tcW w:w="4894" w:type="dxa"/>
            <w:vAlign w:val="center"/>
          </w:tcPr>
          <w:p w14:paraId="4A27F170" w14:textId="77777777"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Boné Simples</w:t>
            </w:r>
          </w:p>
        </w:tc>
        <w:tc>
          <w:tcPr>
            <w:tcW w:w="1559" w:type="dxa"/>
            <w:vAlign w:val="center"/>
          </w:tcPr>
          <w:p w14:paraId="79662D6D" w14:textId="77777777"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Unidade</w:t>
            </w:r>
          </w:p>
        </w:tc>
        <w:tc>
          <w:tcPr>
            <w:tcW w:w="1418" w:type="dxa"/>
            <w:vAlign w:val="center"/>
          </w:tcPr>
          <w:p w14:paraId="5FE9A356"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3</w:t>
            </w:r>
          </w:p>
        </w:tc>
      </w:tr>
      <w:tr w:rsidR="00C53A3B" w:rsidRPr="00C53A3B" w14:paraId="15925886" w14:textId="77777777" w:rsidTr="00826E95">
        <w:trPr>
          <w:cantSplit/>
          <w:trHeight w:val="284"/>
        </w:trPr>
        <w:tc>
          <w:tcPr>
            <w:tcW w:w="1555" w:type="dxa"/>
            <w:vMerge/>
            <w:vAlign w:val="center"/>
          </w:tcPr>
          <w:p w14:paraId="2E3F9B4D" w14:textId="77777777" w:rsidR="00C53A3B" w:rsidRPr="00C53A3B" w:rsidRDefault="00C53A3B" w:rsidP="00C53A3B">
            <w:pPr>
              <w:pBdr>
                <w:top w:val="nil"/>
                <w:left w:val="nil"/>
                <w:bottom w:val="nil"/>
                <w:right w:val="nil"/>
                <w:between w:val="nil"/>
              </w:pBdr>
              <w:ind w:hanging="2"/>
              <w:rPr>
                <w:rFonts w:ascii="Arial" w:eastAsia="Arial" w:hAnsi="Arial" w:cs="Arial"/>
                <w:color w:val="000000"/>
              </w:rPr>
            </w:pPr>
          </w:p>
        </w:tc>
        <w:tc>
          <w:tcPr>
            <w:tcW w:w="4894" w:type="dxa"/>
            <w:vAlign w:val="center"/>
          </w:tcPr>
          <w:p w14:paraId="5935B25C" w14:textId="7DC95D4E"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Botina de Segurança com Biqueira</w:t>
            </w:r>
            <w:r w:rsidR="0078495B">
              <w:rPr>
                <w:rFonts w:ascii="Arial" w:eastAsia="Arial" w:hAnsi="Arial" w:cs="Arial"/>
                <w:color w:val="000000"/>
                <w:sz w:val="22"/>
                <w:szCs w:val="22"/>
              </w:rPr>
              <w:t xml:space="preserve"> </w:t>
            </w:r>
            <w:r w:rsidRPr="00C53A3B">
              <w:rPr>
                <w:rFonts w:ascii="Arial" w:eastAsia="Arial" w:hAnsi="Arial" w:cs="Arial"/>
                <w:color w:val="000000"/>
                <w:sz w:val="22"/>
                <w:szCs w:val="22"/>
              </w:rPr>
              <w:t>em PVC</w:t>
            </w:r>
          </w:p>
        </w:tc>
        <w:tc>
          <w:tcPr>
            <w:tcW w:w="1559" w:type="dxa"/>
            <w:vAlign w:val="center"/>
          </w:tcPr>
          <w:p w14:paraId="7C086802" w14:textId="77777777"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Par</w:t>
            </w:r>
          </w:p>
        </w:tc>
        <w:tc>
          <w:tcPr>
            <w:tcW w:w="1418" w:type="dxa"/>
            <w:vAlign w:val="center"/>
          </w:tcPr>
          <w:p w14:paraId="698B06D7"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3</w:t>
            </w:r>
          </w:p>
        </w:tc>
      </w:tr>
      <w:tr w:rsidR="00C53A3B" w:rsidRPr="00C53A3B" w14:paraId="6838995B" w14:textId="77777777" w:rsidTr="00826E95">
        <w:trPr>
          <w:cantSplit/>
          <w:trHeight w:val="284"/>
        </w:trPr>
        <w:tc>
          <w:tcPr>
            <w:tcW w:w="1555" w:type="dxa"/>
            <w:vMerge/>
            <w:vAlign w:val="center"/>
          </w:tcPr>
          <w:p w14:paraId="2A5ACE2B" w14:textId="77777777" w:rsidR="00C53A3B" w:rsidRPr="00C53A3B" w:rsidRDefault="00C53A3B" w:rsidP="00C53A3B">
            <w:pPr>
              <w:pBdr>
                <w:top w:val="nil"/>
                <w:left w:val="nil"/>
                <w:bottom w:val="nil"/>
                <w:right w:val="nil"/>
                <w:between w:val="nil"/>
              </w:pBdr>
              <w:ind w:hanging="2"/>
              <w:rPr>
                <w:rFonts w:ascii="Arial" w:eastAsia="Arial" w:hAnsi="Arial" w:cs="Arial"/>
                <w:color w:val="000000"/>
              </w:rPr>
            </w:pPr>
          </w:p>
        </w:tc>
        <w:tc>
          <w:tcPr>
            <w:tcW w:w="4894" w:type="dxa"/>
            <w:vAlign w:val="center"/>
          </w:tcPr>
          <w:p w14:paraId="78A41804" w14:textId="77777777"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Calça Jeans</w:t>
            </w:r>
          </w:p>
        </w:tc>
        <w:tc>
          <w:tcPr>
            <w:tcW w:w="1559" w:type="dxa"/>
            <w:vAlign w:val="center"/>
          </w:tcPr>
          <w:p w14:paraId="4A3A4DD5" w14:textId="77777777"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Unidade</w:t>
            </w:r>
          </w:p>
        </w:tc>
        <w:tc>
          <w:tcPr>
            <w:tcW w:w="1418" w:type="dxa"/>
            <w:vAlign w:val="center"/>
          </w:tcPr>
          <w:p w14:paraId="39C8D24D"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6</w:t>
            </w:r>
          </w:p>
        </w:tc>
      </w:tr>
      <w:tr w:rsidR="00C53A3B" w:rsidRPr="00C53A3B" w14:paraId="37CC451C" w14:textId="77777777" w:rsidTr="00826E95">
        <w:trPr>
          <w:cantSplit/>
          <w:trHeight w:val="284"/>
        </w:trPr>
        <w:tc>
          <w:tcPr>
            <w:tcW w:w="1555" w:type="dxa"/>
            <w:vMerge/>
            <w:vAlign w:val="center"/>
          </w:tcPr>
          <w:p w14:paraId="5E60198A" w14:textId="77777777" w:rsidR="00C53A3B" w:rsidRPr="00C53A3B" w:rsidRDefault="00C53A3B" w:rsidP="00C53A3B">
            <w:pPr>
              <w:pBdr>
                <w:top w:val="nil"/>
                <w:left w:val="nil"/>
                <w:bottom w:val="nil"/>
                <w:right w:val="nil"/>
                <w:between w:val="nil"/>
              </w:pBdr>
              <w:ind w:hanging="2"/>
              <w:rPr>
                <w:rFonts w:ascii="Arial" w:eastAsia="Arial" w:hAnsi="Arial" w:cs="Arial"/>
                <w:color w:val="000000"/>
              </w:rPr>
            </w:pPr>
          </w:p>
        </w:tc>
        <w:tc>
          <w:tcPr>
            <w:tcW w:w="4894" w:type="dxa"/>
            <w:vAlign w:val="center"/>
          </w:tcPr>
          <w:p w14:paraId="27C0A909" w14:textId="77777777"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Camiseta Polo</w:t>
            </w:r>
          </w:p>
        </w:tc>
        <w:tc>
          <w:tcPr>
            <w:tcW w:w="1559" w:type="dxa"/>
            <w:vAlign w:val="center"/>
          </w:tcPr>
          <w:p w14:paraId="2521994F" w14:textId="77777777"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Unidade</w:t>
            </w:r>
          </w:p>
        </w:tc>
        <w:tc>
          <w:tcPr>
            <w:tcW w:w="1418" w:type="dxa"/>
            <w:vAlign w:val="center"/>
          </w:tcPr>
          <w:p w14:paraId="150339C7"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6</w:t>
            </w:r>
          </w:p>
        </w:tc>
      </w:tr>
      <w:tr w:rsidR="00C53A3B" w:rsidRPr="00C53A3B" w14:paraId="7E9D1A8B" w14:textId="77777777" w:rsidTr="00826E95">
        <w:trPr>
          <w:cantSplit/>
          <w:trHeight w:val="284"/>
        </w:trPr>
        <w:tc>
          <w:tcPr>
            <w:tcW w:w="1555" w:type="dxa"/>
            <w:vMerge/>
            <w:vAlign w:val="center"/>
          </w:tcPr>
          <w:p w14:paraId="32841764" w14:textId="77777777" w:rsidR="00C53A3B" w:rsidRPr="00C53A3B" w:rsidRDefault="00C53A3B" w:rsidP="00C53A3B">
            <w:pPr>
              <w:pBdr>
                <w:top w:val="nil"/>
                <w:left w:val="nil"/>
                <w:bottom w:val="nil"/>
                <w:right w:val="nil"/>
                <w:between w:val="nil"/>
              </w:pBdr>
              <w:ind w:hanging="2"/>
              <w:rPr>
                <w:rFonts w:ascii="Arial" w:eastAsia="Arial" w:hAnsi="Arial" w:cs="Arial"/>
                <w:color w:val="000000"/>
              </w:rPr>
            </w:pPr>
          </w:p>
        </w:tc>
        <w:tc>
          <w:tcPr>
            <w:tcW w:w="4894" w:type="dxa"/>
            <w:vAlign w:val="center"/>
          </w:tcPr>
          <w:p w14:paraId="10823777" w14:textId="77777777"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Capa de Chuva</w:t>
            </w:r>
            <w:r w:rsidR="009C122B">
              <w:rPr>
                <w:rFonts w:ascii="Arial" w:eastAsia="Arial" w:hAnsi="Arial" w:cs="Arial"/>
                <w:color w:val="000000"/>
                <w:sz w:val="22"/>
                <w:szCs w:val="22"/>
              </w:rPr>
              <w:t xml:space="preserve"> </w:t>
            </w:r>
            <w:r w:rsidRPr="00C53A3B">
              <w:rPr>
                <w:rFonts w:ascii="Arial" w:eastAsia="Arial" w:hAnsi="Arial" w:cs="Arial"/>
                <w:color w:val="000000"/>
                <w:sz w:val="22"/>
                <w:szCs w:val="22"/>
              </w:rPr>
              <w:t>Amarela com Refletivo</w:t>
            </w:r>
          </w:p>
        </w:tc>
        <w:tc>
          <w:tcPr>
            <w:tcW w:w="1559" w:type="dxa"/>
            <w:vAlign w:val="center"/>
          </w:tcPr>
          <w:p w14:paraId="6E96856D" w14:textId="77777777"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Unidade</w:t>
            </w:r>
          </w:p>
        </w:tc>
        <w:tc>
          <w:tcPr>
            <w:tcW w:w="1418" w:type="dxa"/>
            <w:vAlign w:val="center"/>
          </w:tcPr>
          <w:p w14:paraId="1F89A574"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2</w:t>
            </w:r>
          </w:p>
        </w:tc>
      </w:tr>
      <w:tr w:rsidR="00C53A3B" w:rsidRPr="00C53A3B" w14:paraId="2B830C49" w14:textId="77777777" w:rsidTr="00826E95">
        <w:trPr>
          <w:cantSplit/>
          <w:trHeight w:val="284"/>
        </w:trPr>
        <w:tc>
          <w:tcPr>
            <w:tcW w:w="1555" w:type="dxa"/>
            <w:vMerge/>
            <w:vAlign w:val="center"/>
          </w:tcPr>
          <w:p w14:paraId="6C104AAB" w14:textId="77777777" w:rsidR="00C53A3B" w:rsidRPr="00C53A3B" w:rsidRDefault="00C53A3B" w:rsidP="00C53A3B">
            <w:pPr>
              <w:pBdr>
                <w:top w:val="nil"/>
                <w:left w:val="nil"/>
                <w:bottom w:val="nil"/>
                <w:right w:val="nil"/>
                <w:between w:val="nil"/>
              </w:pBdr>
              <w:ind w:hanging="2"/>
              <w:rPr>
                <w:rFonts w:ascii="Arial" w:eastAsia="Arial" w:hAnsi="Arial" w:cs="Arial"/>
                <w:color w:val="000000"/>
              </w:rPr>
            </w:pPr>
          </w:p>
        </w:tc>
        <w:tc>
          <w:tcPr>
            <w:tcW w:w="4894" w:type="dxa"/>
            <w:vAlign w:val="center"/>
          </w:tcPr>
          <w:p w14:paraId="480D6BD8" w14:textId="77777777"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Óculos de Proteção</w:t>
            </w:r>
          </w:p>
        </w:tc>
        <w:tc>
          <w:tcPr>
            <w:tcW w:w="1559" w:type="dxa"/>
            <w:vAlign w:val="center"/>
          </w:tcPr>
          <w:p w14:paraId="45EF22B2" w14:textId="77777777"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Unidade</w:t>
            </w:r>
          </w:p>
        </w:tc>
        <w:tc>
          <w:tcPr>
            <w:tcW w:w="1418" w:type="dxa"/>
            <w:vAlign w:val="center"/>
          </w:tcPr>
          <w:p w14:paraId="0212EFB8"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2</w:t>
            </w:r>
          </w:p>
        </w:tc>
      </w:tr>
      <w:tr w:rsidR="00C53A3B" w:rsidRPr="00C53A3B" w14:paraId="33115273" w14:textId="77777777" w:rsidTr="00826E95">
        <w:trPr>
          <w:cantSplit/>
          <w:trHeight w:val="284"/>
        </w:trPr>
        <w:tc>
          <w:tcPr>
            <w:tcW w:w="1555" w:type="dxa"/>
            <w:vMerge/>
            <w:vAlign w:val="center"/>
          </w:tcPr>
          <w:p w14:paraId="5D7B06F7" w14:textId="77777777" w:rsidR="00C53A3B" w:rsidRPr="00C53A3B" w:rsidRDefault="00C53A3B" w:rsidP="00C53A3B">
            <w:pPr>
              <w:pBdr>
                <w:top w:val="nil"/>
                <w:left w:val="nil"/>
                <w:bottom w:val="nil"/>
                <w:right w:val="nil"/>
                <w:between w:val="nil"/>
              </w:pBdr>
              <w:ind w:hanging="2"/>
              <w:rPr>
                <w:rFonts w:ascii="Arial" w:eastAsia="Arial" w:hAnsi="Arial" w:cs="Arial"/>
                <w:color w:val="000000"/>
              </w:rPr>
            </w:pPr>
          </w:p>
        </w:tc>
        <w:tc>
          <w:tcPr>
            <w:tcW w:w="4894" w:type="dxa"/>
            <w:vAlign w:val="center"/>
          </w:tcPr>
          <w:p w14:paraId="53C71649" w14:textId="77777777"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Protetor Solar FPS 60</w:t>
            </w:r>
          </w:p>
        </w:tc>
        <w:tc>
          <w:tcPr>
            <w:tcW w:w="1559" w:type="dxa"/>
            <w:vAlign w:val="center"/>
          </w:tcPr>
          <w:p w14:paraId="17AEBF38" w14:textId="77777777"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Frasco 120 g</w:t>
            </w:r>
          </w:p>
        </w:tc>
        <w:tc>
          <w:tcPr>
            <w:tcW w:w="1418" w:type="dxa"/>
            <w:vAlign w:val="center"/>
          </w:tcPr>
          <w:p w14:paraId="25EA92E0"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12</w:t>
            </w:r>
          </w:p>
        </w:tc>
      </w:tr>
      <w:tr w:rsidR="00C53A3B" w:rsidRPr="00C53A3B" w14:paraId="5FA29855" w14:textId="77777777" w:rsidTr="00826E95">
        <w:trPr>
          <w:cantSplit/>
          <w:trHeight w:val="284"/>
        </w:trPr>
        <w:tc>
          <w:tcPr>
            <w:tcW w:w="1555" w:type="dxa"/>
            <w:vMerge/>
            <w:vAlign w:val="center"/>
          </w:tcPr>
          <w:p w14:paraId="3A94CCA9" w14:textId="77777777" w:rsidR="00C53A3B" w:rsidRPr="00C53A3B" w:rsidRDefault="00C53A3B" w:rsidP="00C53A3B">
            <w:pPr>
              <w:pBdr>
                <w:top w:val="nil"/>
                <w:left w:val="nil"/>
                <w:bottom w:val="nil"/>
                <w:right w:val="nil"/>
                <w:between w:val="nil"/>
              </w:pBdr>
              <w:ind w:hanging="2"/>
              <w:rPr>
                <w:rFonts w:ascii="Arial" w:eastAsia="Arial" w:hAnsi="Arial" w:cs="Arial"/>
                <w:color w:val="000000"/>
              </w:rPr>
            </w:pPr>
          </w:p>
        </w:tc>
        <w:tc>
          <w:tcPr>
            <w:tcW w:w="4894" w:type="dxa"/>
            <w:vAlign w:val="center"/>
          </w:tcPr>
          <w:p w14:paraId="797C42C9" w14:textId="77777777"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Jaqueta de Frio</w:t>
            </w:r>
          </w:p>
        </w:tc>
        <w:tc>
          <w:tcPr>
            <w:tcW w:w="1559" w:type="dxa"/>
            <w:vAlign w:val="center"/>
          </w:tcPr>
          <w:p w14:paraId="2F1B1F98" w14:textId="77777777"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Unidade</w:t>
            </w:r>
          </w:p>
        </w:tc>
        <w:tc>
          <w:tcPr>
            <w:tcW w:w="1418" w:type="dxa"/>
            <w:vAlign w:val="center"/>
          </w:tcPr>
          <w:p w14:paraId="3E97C663"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1</w:t>
            </w:r>
          </w:p>
        </w:tc>
      </w:tr>
      <w:tr w:rsidR="00C53A3B" w:rsidRPr="00C53A3B" w14:paraId="3DA6408C" w14:textId="77777777" w:rsidTr="00826E95">
        <w:trPr>
          <w:cantSplit/>
          <w:trHeight w:val="284"/>
        </w:trPr>
        <w:tc>
          <w:tcPr>
            <w:tcW w:w="1555" w:type="dxa"/>
            <w:vMerge w:val="restart"/>
            <w:vAlign w:val="center"/>
          </w:tcPr>
          <w:p w14:paraId="7BBAE2F2"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b/>
                <w:color w:val="000000"/>
                <w:sz w:val="22"/>
                <w:szCs w:val="22"/>
              </w:rPr>
              <w:t>Coletor</w:t>
            </w:r>
          </w:p>
        </w:tc>
        <w:tc>
          <w:tcPr>
            <w:tcW w:w="4894" w:type="dxa"/>
            <w:vAlign w:val="center"/>
          </w:tcPr>
          <w:p w14:paraId="4BA15799" w14:textId="77777777"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Boné</w:t>
            </w:r>
            <w:r w:rsidR="009C122B">
              <w:rPr>
                <w:rFonts w:ascii="Arial" w:eastAsia="Arial" w:hAnsi="Arial" w:cs="Arial"/>
                <w:color w:val="000000"/>
                <w:sz w:val="22"/>
                <w:szCs w:val="22"/>
              </w:rPr>
              <w:t xml:space="preserve"> </w:t>
            </w:r>
            <w:r w:rsidRPr="00C53A3B">
              <w:rPr>
                <w:rFonts w:ascii="Arial" w:eastAsia="Arial" w:hAnsi="Arial" w:cs="Arial"/>
                <w:color w:val="000000"/>
                <w:sz w:val="22"/>
                <w:szCs w:val="22"/>
              </w:rPr>
              <w:t>tipo</w:t>
            </w:r>
            <w:r w:rsidR="009C122B">
              <w:rPr>
                <w:rFonts w:ascii="Arial" w:eastAsia="Arial" w:hAnsi="Arial" w:cs="Arial"/>
                <w:color w:val="000000"/>
                <w:sz w:val="22"/>
                <w:szCs w:val="22"/>
              </w:rPr>
              <w:t xml:space="preserve"> </w:t>
            </w:r>
            <w:r w:rsidRPr="00C53A3B">
              <w:rPr>
                <w:rFonts w:ascii="Arial" w:eastAsia="Arial" w:hAnsi="Arial" w:cs="Arial"/>
                <w:color w:val="000000"/>
                <w:sz w:val="22"/>
                <w:szCs w:val="22"/>
              </w:rPr>
              <w:t>Legionário</w:t>
            </w:r>
          </w:p>
        </w:tc>
        <w:tc>
          <w:tcPr>
            <w:tcW w:w="1559" w:type="dxa"/>
            <w:vAlign w:val="center"/>
          </w:tcPr>
          <w:p w14:paraId="07AA61D3" w14:textId="77777777"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Unidade</w:t>
            </w:r>
          </w:p>
        </w:tc>
        <w:tc>
          <w:tcPr>
            <w:tcW w:w="1418" w:type="dxa"/>
            <w:vAlign w:val="center"/>
          </w:tcPr>
          <w:p w14:paraId="2E779BF1"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4</w:t>
            </w:r>
          </w:p>
        </w:tc>
      </w:tr>
      <w:tr w:rsidR="00C53A3B" w:rsidRPr="00C53A3B" w14:paraId="38CC2CE2" w14:textId="77777777" w:rsidTr="00826E95">
        <w:trPr>
          <w:cantSplit/>
          <w:trHeight w:val="284"/>
        </w:trPr>
        <w:tc>
          <w:tcPr>
            <w:tcW w:w="1555" w:type="dxa"/>
            <w:vMerge/>
            <w:vAlign w:val="center"/>
          </w:tcPr>
          <w:p w14:paraId="2E070617" w14:textId="77777777" w:rsidR="00C53A3B" w:rsidRPr="00C53A3B" w:rsidRDefault="00C53A3B" w:rsidP="00C53A3B">
            <w:pPr>
              <w:pBdr>
                <w:top w:val="nil"/>
                <w:left w:val="nil"/>
                <w:bottom w:val="nil"/>
                <w:right w:val="nil"/>
                <w:between w:val="nil"/>
              </w:pBdr>
              <w:ind w:hanging="2"/>
              <w:rPr>
                <w:rFonts w:ascii="Arial" w:eastAsia="Arial" w:hAnsi="Arial" w:cs="Arial"/>
                <w:color w:val="000000"/>
              </w:rPr>
            </w:pPr>
          </w:p>
        </w:tc>
        <w:tc>
          <w:tcPr>
            <w:tcW w:w="4894" w:type="dxa"/>
            <w:vAlign w:val="center"/>
          </w:tcPr>
          <w:p w14:paraId="5E8161EB" w14:textId="310D6935"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Botina de Segurança com Biqueira</w:t>
            </w:r>
            <w:r w:rsidR="0078495B">
              <w:rPr>
                <w:rFonts w:ascii="Arial" w:eastAsia="Arial" w:hAnsi="Arial" w:cs="Arial"/>
                <w:color w:val="000000"/>
                <w:sz w:val="22"/>
                <w:szCs w:val="22"/>
              </w:rPr>
              <w:t xml:space="preserve"> </w:t>
            </w:r>
            <w:r w:rsidRPr="00C53A3B">
              <w:rPr>
                <w:rFonts w:ascii="Arial" w:eastAsia="Arial" w:hAnsi="Arial" w:cs="Arial"/>
                <w:color w:val="000000"/>
                <w:sz w:val="22"/>
                <w:szCs w:val="22"/>
              </w:rPr>
              <w:t>em PVC</w:t>
            </w:r>
          </w:p>
        </w:tc>
        <w:tc>
          <w:tcPr>
            <w:tcW w:w="1559" w:type="dxa"/>
            <w:vAlign w:val="center"/>
          </w:tcPr>
          <w:p w14:paraId="24964BBD" w14:textId="77777777"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Par</w:t>
            </w:r>
          </w:p>
        </w:tc>
        <w:tc>
          <w:tcPr>
            <w:tcW w:w="1418" w:type="dxa"/>
            <w:vAlign w:val="center"/>
          </w:tcPr>
          <w:p w14:paraId="34E4638F"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4</w:t>
            </w:r>
          </w:p>
        </w:tc>
      </w:tr>
      <w:tr w:rsidR="00C53A3B" w:rsidRPr="00C53A3B" w14:paraId="5061F75F" w14:textId="77777777" w:rsidTr="00826E95">
        <w:trPr>
          <w:cantSplit/>
          <w:trHeight w:val="284"/>
        </w:trPr>
        <w:tc>
          <w:tcPr>
            <w:tcW w:w="1555" w:type="dxa"/>
            <w:vMerge/>
            <w:vAlign w:val="center"/>
          </w:tcPr>
          <w:p w14:paraId="0BE29BF8" w14:textId="77777777" w:rsidR="00C53A3B" w:rsidRPr="00C53A3B" w:rsidRDefault="00C53A3B" w:rsidP="00C53A3B">
            <w:pPr>
              <w:pBdr>
                <w:top w:val="nil"/>
                <w:left w:val="nil"/>
                <w:bottom w:val="nil"/>
                <w:right w:val="nil"/>
                <w:between w:val="nil"/>
              </w:pBdr>
              <w:ind w:hanging="2"/>
              <w:rPr>
                <w:rFonts w:ascii="Arial" w:eastAsia="Arial" w:hAnsi="Arial" w:cs="Arial"/>
                <w:color w:val="000000"/>
              </w:rPr>
            </w:pPr>
          </w:p>
        </w:tc>
        <w:tc>
          <w:tcPr>
            <w:tcW w:w="4894" w:type="dxa"/>
            <w:vAlign w:val="center"/>
          </w:tcPr>
          <w:p w14:paraId="0F861F9C" w14:textId="6A89D112"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Calça 100% algodão c/ faixa</w:t>
            </w:r>
            <w:r w:rsidR="0078495B">
              <w:rPr>
                <w:rFonts w:ascii="Arial" w:eastAsia="Arial" w:hAnsi="Arial" w:cs="Arial"/>
                <w:color w:val="000000"/>
                <w:sz w:val="22"/>
                <w:szCs w:val="22"/>
              </w:rPr>
              <w:t xml:space="preserve"> </w:t>
            </w:r>
            <w:r w:rsidRPr="00C53A3B">
              <w:rPr>
                <w:rFonts w:ascii="Arial" w:eastAsia="Arial" w:hAnsi="Arial" w:cs="Arial"/>
                <w:color w:val="000000"/>
                <w:sz w:val="22"/>
                <w:szCs w:val="22"/>
              </w:rPr>
              <w:t>refletiva</w:t>
            </w:r>
          </w:p>
        </w:tc>
        <w:tc>
          <w:tcPr>
            <w:tcW w:w="1559" w:type="dxa"/>
            <w:vAlign w:val="center"/>
          </w:tcPr>
          <w:p w14:paraId="27776516" w14:textId="77777777"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Unidade</w:t>
            </w:r>
          </w:p>
        </w:tc>
        <w:tc>
          <w:tcPr>
            <w:tcW w:w="1418" w:type="dxa"/>
            <w:vAlign w:val="center"/>
          </w:tcPr>
          <w:p w14:paraId="2A6DC66C"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8</w:t>
            </w:r>
          </w:p>
        </w:tc>
      </w:tr>
      <w:tr w:rsidR="00C53A3B" w:rsidRPr="00C53A3B" w14:paraId="1D02B139" w14:textId="77777777" w:rsidTr="00826E95">
        <w:trPr>
          <w:cantSplit/>
          <w:trHeight w:val="284"/>
        </w:trPr>
        <w:tc>
          <w:tcPr>
            <w:tcW w:w="1555" w:type="dxa"/>
            <w:vMerge/>
            <w:vAlign w:val="center"/>
          </w:tcPr>
          <w:p w14:paraId="595BE50E" w14:textId="77777777" w:rsidR="00C53A3B" w:rsidRPr="00C53A3B" w:rsidRDefault="00C53A3B" w:rsidP="00C53A3B">
            <w:pPr>
              <w:pBdr>
                <w:top w:val="nil"/>
                <w:left w:val="nil"/>
                <w:bottom w:val="nil"/>
                <w:right w:val="nil"/>
                <w:between w:val="nil"/>
              </w:pBdr>
              <w:ind w:hanging="2"/>
              <w:rPr>
                <w:rFonts w:ascii="Arial" w:eastAsia="Arial" w:hAnsi="Arial" w:cs="Arial"/>
                <w:color w:val="000000"/>
              </w:rPr>
            </w:pPr>
          </w:p>
        </w:tc>
        <w:tc>
          <w:tcPr>
            <w:tcW w:w="4894" w:type="dxa"/>
            <w:vAlign w:val="center"/>
          </w:tcPr>
          <w:p w14:paraId="356F395B" w14:textId="77777777"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Camisa de Manga Longa com Refletivo</w:t>
            </w:r>
          </w:p>
        </w:tc>
        <w:tc>
          <w:tcPr>
            <w:tcW w:w="1559" w:type="dxa"/>
            <w:vAlign w:val="center"/>
          </w:tcPr>
          <w:p w14:paraId="06F827C9" w14:textId="77777777"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unidade</w:t>
            </w:r>
          </w:p>
        </w:tc>
        <w:tc>
          <w:tcPr>
            <w:tcW w:w="1418" w:type="dxa"/>
            <w:vAlign w:val="center"/>
          </w:tcPr>
          <w:p w14:paraId="791B07AF"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8</w:t>
            </w:r>
          </w:p>
        </w:tc>
      </w:tr>
      <w:tr w:rsidR="00C53A3B" w:rsidRPr="00C53A3B" w14:paraId="44B29D43" w14:textId="77777777" w:rsidTr="00826E95">
        <w:trPr>
          <w:cantSplit/>
          <w:trHeight w:val="284"/>
        </w:trPr>
        <w:tc>
          <w:tcPr>
            <w:tcW w:w="1555" w:type="dxa"/>
            <w:vMerge/>
            <w:vAlign w:val="center"/>
          </w:tcPr>
          <w:p w14:paraId="0B5599DF" w14:textId="77777777" w:rsidR="00C53A3B" w:rsidRPr="00C53A3B" w:rsidRDefault="00C53A3B" w:rsidP="00C53A3B">
            <w:pPr>
              <w:pBdr>
                <w:top w:val="nil"/>
                <w:left w:val="nil"/>
                <w:bottom w:val="nil"/>
                <w:right w:val="nil"/>
                <w:between w:val="nil"/>
              </w:pBdr>
              <w:ind w:hanging="2"/>
              <w:rPr>
                <w:rFonts w:ascii="Arial" w:eastAsia="Arial" w:hAnsi="Arial" w:cs="Arial"/>
                <w:color w:val="000000"/>
              </w:rPr>
            </w:pPr>
          </w:p>
        </w:tc>
        <w:tc>
          <w:tcPr>
            <w:tcW w:w="4894" w:type="dxa"/>
            <w:vAlign w:val="center"/>
          </w:tcPr>
          <w:p w14:paraId="6DFCC265" w14:textId="44268FEE"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Capa de Chuva</w:t>
            </w:r>
            <w:r w:rsidR="0078495B">
              <w:rPr>
                <w:rFonts w:ascii="Arial" w:eastAsia="Arial" w:hAnsi="Arial" w:cs="Arial"/>
                <w:color w:val="000000"/>
                <w:sz w:val="22"/>
                <w:szCs w:val="22"/>
              </w:rPr>
              <w:t xml:space="preserve"> </w:t>
            </w:r>
            <w:r w:rsidRPr="00C53A3B">
              <w:rPr>
                <w:rFonts w:ascii="Arial" w:eastAsia="Arial" w:hAnsi="Arial" w:cs="Arial"/>
                <w:color w:val="000000"/>
                <w:sz w:val="22"/>
                <w:szCs w:val="22"/>
              </w:rPr>
              <w:t>Amarela com Refletivo</w:t>
            </w:r>
          </w:p>
        </w:tc>
        <w:tc>
          <w:tcPr>
            <w:tcW w:w="1559" w:type="dxa"/>
            <w:vAlign w:val="center"/>
          </w:tcPr>
          <w:p w14:paraId="14BA9A59" w14:textId="77777777"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unidade</w:t>
            </w:r>
          </w:p>
        </w:tc>
        <w:tc>
          <w:tcPr>
            <w:tcW w:w="1418" w:type="dxa"/>
            <w:vAlign w:val="center"/>
          </w:tcPr>
          <w:p w14:paraId="55C01356"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4</w:t>
            </w:r>
          </w:p>
        </w:tc>
      </w:tr>
      <w:tr w:rsidR="00C53A3B" w:rsidRPr="00C53A3B" w14:paraId="46297FF6" w14:textId="77777777" w:rsidTr="00826E95">
        <w:trPr>
          <w:cantSplit/>
          <w:trHeight w:val="284"/>
        </w:trPr>
        <w:tc>
          <w:tcPr>
            <w:tcW w:w="1555" w:type="dxa"/>
            <w:vMerge/>
            <w:vAlign w:val="center"/>
          </w:tcPr>
          <w:p w14:paraId="1347F713" w14:textId="77777777" w:rsidR="00C53A3B" w:rsidRPr="00C53A3B" w:rsidRDefault="00C53A3B" w:rsidP="00C53A3B">
            <w:pPr>
              <w:pBdr>
                <w:top w:val="nil"/>
                <w:left w:val="nil"/>
                <w:bottom w:val="nil"/>
                <w:right w:val="nil"/>
                <w:between w:val="nil"/>
              </w:pBdr>
              <w:ind w:hanging="2"/>
              <w:rPr>
                <w:rFonts w:ascii="Arial" w:eastAsia="Arial" w:hAnsi="Arial" w:cs="Arial"/>
                <w:color w:val="000000"/>
              </w:rPr>
            </w:pPr>
          </w:p>
        </w:tc>
        <w:tc>
          <w:tcPr>
            <w:tcW w:w="4894" w:type="dxa"/>
            <w:vAlign w:val="center"/>
          </w:tcPr>
          <w:p w14:paraId="4ADE3E50" w14:textId="77777777"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Luva malha e banho</w:t>
            </w:r>
            <w:r w:rsidR="009C122B">
              <w:rPr>
                <w:rFonts w:ascii="Arial" w:eastAsia="Arial" w:hAnsi="Arial" w:cs="Arial"/>
                <w:color w:val="000000"/>
                <w:sz w:val="22"/>
                <w:szCs w:val="22"/>
              </w:rPr>
              <w:t xml:space="preserve"> </w:t>
            </w:r>
            <w:r w:rsidRPr="00C53A3B">
              <w:rPr>
                <w:rFonts w:ascii="Arial" w:eastAsia="Arial" w:hAnsi="Arial" w:cs="Arial"/>
                <w:color w:val="000000"/>
                <w:sz w:val="22"/>
                <w:szCs w:val="22"/>
              </w:rPr>
              <w:t>em</w:t>
            </w:r>
            <w:r w:rsidR="009C122B">
              <w:rPr>
                <w:rFonts w:ascii="Arial" w:eastAsia="Arial" w:hAnsi="Arial" w:cs="Arial"/>
                <w:color w:val="000000"/>
                <w:sz w:val="22"/>
                <w:szCs w:val="22"/>
              </w:rPr>
              <w:t xml:space="preserve"> </w:t>
            </w:r>
            <w:r w:rsidRPr="00C53A3B">
              <w:rPr>
                <w:rFonts w:ascii="Arial" w:eastAsia="Arial" w:hAnsi="Arial" w:cs="Arial"/>
                <w:color w:val="000000"/>
                <w:sz w:val="22"/>
                <w:szCs w:val="22"/>
              </w:rPr>
              <w:t>látex</w:t>
            </w:r>
            <w:r w:rsidR="009C122B">
              <w:rPr>
                <w:rFonts w:ascii="Arial" w:eastAsia="Arial" w:hAnsi="Arial" w:cs="Arial"/>
                <w:color w:val="000000"/>
                <w:sz w:val="22"/>
                <w:szCs w:val="22"/>
              </w:rPr>
              <w:t xml:space="preserve"> </w:t>
            </w:r>
            <w:proofErr w:type="spellStart"/>
            <w:r w:rsidRPr="00C53A3B">
              <w:rPr>
                <w:rFonts w:ascii="Arial" w:eastAsia="Arial" w:hAnsi="Arial" w:cs="Arial"/>
                <w:color w:val="000000"/>
                <w:sz w:val="22"/>
                <w:szCs w:val="22"/>
              </w:rPr>
              <w:t>nitrílico</w:t>
            </w:r>
            <w:proofErr w:type="spellEnd"/>
          </w:p>
        </w:tc>
        <w:tc>
          <w:tcPr>
            <w:tcW w:w="1559" w:type="dxa"/>
            <w:vAlign w:val="center"/>
          </w:tcPr>
          <w:p w14:paraId="4B09558F" w14:textId="77777777"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Par</w:t>
            </w:r>
          </w:p>
        </w:tc>
        <w:tc>
          <w:tcPr>
            <w:tcW w:w="1418" w:type="dxa"/>
            <w:vAlign w:val="center"/>
          </w:tcPr>
          <w:p w14:paraId="40242844"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54</w:t>
            </w:r>
          </w:p>
        </w:tc>
      </w:tr>
      <w:tr w:rsidR="00C53A3B" w:rsidRPr="00C53A3B" w14:paraId="1BDFE2E5" w14:textId="77777777" w:rsidTr="00826E95">
        <w:trPr>
          <w:cantSplit/>
          <w:trHeight w:val="284"/>
        </w:trPr>
        <w:tc>
          <w:tcPr>
            <w:tcW w:w="1555" w:type="dxa"/>
            <w:vMerge/>
            <w:vAlign w:val="center"/>
          </w:tcPr>
          <w:p w14:paraId="411ED03E" w14:textId="77777777" w:rsidR="00C53A3B" w:rsidRPr="00C53A3B" w:rsidRDefault="00C53A3B" w:rsidP="00C53A3B">
            <w:pPr>
              <w:pBdr>
                <w:top w:val="nil"/>
                <w:left w:val="nil"/>
                <w:bottom w:val="nil"/>
                <w:right w:val="nil"/>
                <w:between w:val="nil"/>
              </w:pBdr>
              <w:ind w:hanging="2"/>
              <w:rPr>
                <w:rFonts w:ascii="Arial" w:eastAsia="Arial" w:hAnsi="Arial" w:cs="Arial"/>
                <w:color w:val="000000"/>
              </w:rPr>
            </w:pPr>
          </w:p>
        </w:tc>
        <w:tc>
          <w:tcPr>
            <w:tcW w:w="4894" w:type="dxa"/>
            <w:vAlign w:val="center"/>
          </w:tcPr>
          <w:p w14:paraId="5627A620" w14:textId="77777777"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Óculos de Proteção</w:t>
            </w:r>
          </w:p>
        </w:tc>
        <w:tc>
          <w:tcPr>
            <w:tcW w:w="1559" w:type="dxa"/>
            <w:vAlign w:val="center"/>
          </w:tcPr>
          <w:p w14:paraId="4A1CFE07" w14:textId="77777777"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unidade</w:t>
            </w:r>
          </w:p>
        </w:tc>
        <w:tc>
          <w:tcPr>
            <w:tcW w:w="1418" w:type="dxa"/>
            <w:vAlign w:val="center"/>
          </w:tcPr>
          <w:p w14:paraId="554A3BAB"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2</w:t>
            </w:r>
          </w:p>
        </w:tc>
      </w:tr>
      <w:tr w:rsidR="00C53A3B" w:rsidRPr="00C53A3B" w14:paraId="7F941D52" w14:textId="77777777" w:rsidTr="00826E95">
        <w:trPr>
          <w:cantSplit/>
          <w:trHeight w:val="284"/>
        </w:trPr>
        <w:tc>
          <w:tcPr>
            <w:tcW w:w="1555" w:type="dxa"/>
            <w:vMerge/>
            <w:vAlign w:val="center"/>
          </w:tcPr>
          <w:p w14:paraId="77102183" w14:textId="77777777" w:rsidR="00C53A3B" w:rsidRPr="00C53A3B" w:rsidRDefault="00C53A3B" w:rsidP="00C53A3B">
            <w:pPr>
              <w:pBdr>
                <w:top w:val="nil"/>
                <w:left w:val="nil"/>
                <w:bottom w:val="nil"/>
                <w:right w:val="nil"/>
                <w:between w:val="nil"/>
              </w:pBdr>
              <w:ind w:hanging="2"/>
              <w:rPr>
                <w:rFonts w:ascii="Arial" w:eastAsia="Arial" w:hAnsi="Arial" w:cs="Arial"/>
                <w:color w:val="000000"/>
              </w:rPr>
            </w:pPr>
          </w:p>
        </w:tc>
        <w:tc>
          <w:tcPr>
            <w:tcW w:w="4894" w:type="dxa"/>
            <w:vAlign w:val="center"/>
          </w:tcPr>
          <w:p w14:paraId="40E292E1" w14:textId="77777777"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Protetor Solar FPS 60</w:t>
            </w:r>
          </w:p>
        </w:tc>
        <w:tc>
          <w:tcPr>
            <w:tcW w:w="1559" w:type="dxa"/>
            <w:vAlign w:val="center"/>
          </w:tcPr>
          <w:p w14:paraId="4F2997FB" w14:textId="77777777"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Frasco 120 g</w:t>
            </w:r>
          </w:p>
        </w:tc>
        <w:tc>
          <w:tcPr>
            <w:tcW w:w="1418" w:type="dxa"/>
            <w:vAlign w:val="center"/>
          </w:tcPr>
          <w:p w14:paraId="09B854A6"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12</w:t>
            </w:r>
          </w:p>
        </w:tc>
      </w:tr>
      <w:tr w:rsidR="00C53A3B" w:rsidRPr="00C53A3B" w14:paraId="08B29A48" w14:textId="77777777" w:rsidTr="00826E95">
        <w:trPr>
          <w:cantSplit/>
          <w:trHeight w:val="284"/>
        </w:trPr>
        <w:tc>
          <w:tcPr>
            <w:tcW w:w="1555" w:type="dxa"/>
            <w:vMerge/>
            <w:vAlign w:val="center"/>
          </w:tcPr>
          <w:p w14:paraId="7035DBC1" w14:textId="77777777" w:rsidR="00C53A3B" w:rsidRPr="00C53A3B" w:rsidRDefault="00C53A3B" w:rsidP="00C53A3B">
            <w:pPr>
              <w:pBdr>
                <w:top w:val="nil"/>
                <w:left w:val="nil"/>
                <w:bottom w:val="nil"/>
                <w:right w:val="nil"/>
                <w:between w:val="nil"/>
              </w:pBdr>
              <w:ind w:hanging="2"/>
              <w:rPr>
                <w:rFonts w:ascii="Arial" w:eastAsia="Arial" w:hAnsi="Arial" w:cs="Arial"/>
                <w:color w:val="000000"/>
              </w:rPr>
            </w:pPr>
          </w:p>
        </w:tc>
        <w:tc>
          <w:tcPr>
            <w:tcW w:w="4894" w:type="dxa"/>
            <w:vAlign w:val="center"/>
          </w:tcPr>
          <w:p w14:paraId="5D3C7CD0" w14:textId="77777777"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Jaqueta de Frio</w:t>
            </w:r>
          </w:p>
        </w:tc>
        <w:tc>
          <w:tcPr>
            <w:tcW w:w="1559" w:type="dxa"/>
            <w:vAlign w:val="center"/>
          </w:tcPr>
          <w:p w14:paraId="748D2195" w14:textId="77777777"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Unidade</w:t>
            </w:r>
          </w:p>
        </w:tc>
        <w:tc>
          <w:tcPr>
            <w:tcW w:w="1418" w:type="dxa"/>
            <w:vAlign w:val="center"/>
          </w:tcPr>
          <w:p w14:paraId="654E5227"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1</w:t>
            </w:r>
          </w:p>
        </w:tc>
      </w:tr>
    </w:tbl>
    <w:p w14:paraId="46D57627" w14:textId="77777777" w:rsidR="00C53A3B" w:rsidRPr="00196B72" w:rsidRDefault="00C53A3B" w:rsidP="00C53A3B">
      <w:pPr>
        <w:widowControl w:val="0"/>
        <w:numPr>
          <w:ilvl w:val="2"/>
          <w:numId w:val="20"/>
        </w:numPr>
        <w:pBdr>
          <w:top w:val="nil"/>
          <w:left w:val="nil"/>
          <w:bottom w:val="nil"/>
          <w:right w:val="nil"/>
          <w:between w:val="nil"/>
        </w:pBdr>
        <w:tabs>
          <w:tab w:val="left" w:pos="851"/>
        </w:tabs>
        <w:ind w:leftChars="-1" w:left="0" w:right="-1" w:hangingChars="1" w:hanging="2"/>
        <w:jc w:val="both"/>
        <w:textDirection w:val="btLr"/>
        <w:textAlignment w:val="top"/>
        <w:outlineLvl w:val="0"/>
        <w:rPr>
          <w:rFonts w:ascii="Arial" w:eastAsia="Arial" w:hAnsi="Arial" w:cs="Arial"/>
          <w:color w:val="000000"/>
          <w:sz w:val="22"/>
          <w:szCs w:val="22"/>
          <w:u w:val="single"/>
        </w:rPr>
      </w:pPr>
      <w:r w:rsidRPr="00196B72">
        <w:rPr>
          <w:rFonts w:ascii="Arial" w:eastAsia="Arial" w:hAnsi="Arial" w:cs="Arial"/>
          <w:b/>
          <w:color w:val="000000"/>
          <w:sz w:val="22"/>
          <w:szCs w:val="22"/>
          <w:u w:val="single"/>
        </w:rPr>
        <w:t>Serviços</w:t>
      </w:r>
    </w:p>
    <w:p w14:paraId="06228047"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Independentemente da </w:t>
      </w:r>
      <w:r w:rsidRPr="00C53A3B">
        <w:rPr>
          <w:rFonts w:ascii="Arial" w:eastAsia="Arial" w:hAnsi="Arial" w:cs="Arial"/>
          <w:sz w:val="22"/>
          <w:szCs w:val="22"/>
        </w:rPr>
        <w:t>frequência, os serviços</w:t>
      </w:r>
      <w:r w:rsidRPr="00C53A3B">
        <w:rPr>
          <w:rFonts w:ascii="Arial" w:eastAsia="Arial" w:hAnsi="Arial" w:cs="Arial"/>
          <w:color w:val="000000"/>
          <w:sz w:val="22"/>
          <w:szCs w:val="22"/>
        </w:rPr>
        <w:t xml:space="preserve"> não poderão sofrer interrupções superiores a 48 (quarenta e oito) horas.</w:t>
      </w:r>
    </w:p>
    <w:p w14:paraId="749FC98E"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Para fins da execução dos </w:t>
      </w:r>
      <w:r w:rsidRPr="00C53A3B">
        <w:rPr>
          <w:rFonts w:ascii="Arial" w:eastAsia="Arial" w:hAnsi="Arial" w:cs="Arial"/>
          <w:sz w:val="22"/>
          <w:szCs w:val="22"/>
        </w:rPr>
        <w:t>serviços de frequência</w:t>
      </w:r>
      <w:r w:rsidRPr="00C53A3B">
        <w:rPr>
          <w:rFonts w:ascii="Arial" w:eastAsia="Arial" w:hAnsi="Arial" w:cs="Arial"/>
          <w:color w:val="000000"/>
          <w:sz w:val="22"/>
          <w:szCs w:val="22"/>
        </w:rPr>
        <w:t xml:space="preserve"> e horários de coleta, a CONTRATADA deverá considerar os de menor impacto no meio antrópico, bem como, considerar o crescimento vegetativo da população e o consequente aumento da quantidade de resíduos gerados.</w:t>
      </w:r>
    </w:p>
    <w:p w14:paraId="31043B68"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A CONTRATADA deverá executar a coleta conforme Anexo I – A – Cronograma de Coleta dos Resíduos Sólidos Domiciliares (Termo de referência).</w:t>
      </w:r>
    </w:p>
    <w:p w14:paraId="0A67D123"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A CONTRATADA poderá alterar o cronograma com aprovação prévia da CONTRATANTE.</w:t>
      </w:r>
    </w:p>
    <w:p w14:paraId="4BCEE2B6"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A CONTRATADA deverá em um prazo de até 10 dias, após sua homologação como vencedora do processo apresentar os Planos de Trabalho para validação da administração do Município. </w:t>
      </w:r>
    </w:p>
    <w:p w14:paraId="5ADC4665" w14:textId="77777777" w:rsid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Em caso de alteração dos planos de </w:t>
      </w:r>
      <w:r w:rsidRPr="00C53A3B">
        <w:rPr>
          <w:rFonts w:ascii="Arial" w:eastAsia="Arial" w:hAnsi="Arial" w:cs="Arial"/>
          <w:sz w:val="22"/>
          <w:szCs w:val="22"/>
        </w:rPr>
        <w:t>trabalho, a CONTRATADA</w:t>
      </w:r>
      <w:r w:rsidRPr="00C53A3B">
        <w:rPr>
          <w:rFonts w:ascii="Arial" w:eastAsia="Arial" w:hAnsi="Arial" w:cs="Arial"/>
          <w:color w:val="000000"/>
          <w:sz w:val="22"/>
          <w:szCs w:val="22"/>
        </w:rPr>
        <w:t xml:space="preserve"> deverá dar ciência prévia aos munícipes dos locais e horários da realização deles. A comunicação deverá ser feita através de impressos ou anúncios, cujas despesas </w:t>
      </w:r>
      <w:r w:rsidRPr="00C53A3B">
        <w:rPr>
          <w:rFonts w:ascii="Arial" w:eastAsia="Arial" w:hAnsi="Arial" w:cs="Arial"/>
          <w:sz w:val="22"/>
          <w:szCs w:val="22"/>
        </w:rPr>
        <w:t>correrão</w:t>
      </w:r>
      <w:r w:rsidRPr="00C53A3B">
        <w:rPr>
          <w:rFonts w:ascii="Arial" w:eastAsia="Arial" w:hAnsi="Arial" w:cs="Arial"/>
          <w:color w:val="000000"/>
          <w:sz w:val="22"/>
          <w:szCs w:val="22"/>
        </w:rPr>
        <w:t xml:space="preserve"> às expensas da CONTRATADA.</w:t>
      </w:r>
    </w:p>
    <w:p w14:paraId="4F856835" w14:textId="77777777" w:rsidR="00196B72" w:rsidRPr="00C53A3B" w:rsidRDefault="00196B72" w:rsidP="00196B72">
      <w:pPr>
        <w:widowControl w:val="0"/>
        <w:pBdr>
          <w:top w:val="nil"/>
          <w:left w:val="nil"/>
          <w:bottom w:val="nil"/>
          <w:right w:val="nil"/>
          <w:between w:val="nil"/>
        </w:pBdr>
        <w:tabs>
          <w:tab w:val="left" w:pos="1134"/>
        </w:tabs>
        <w:ind w:right="-1"/>
        <w:jc w:val="both"/>
        <w:textDirection w:val="btLr"/>
        <w:textAlignment w:val="top"/>
        <w:outlineLvl w:val="0"/>
        <w:rPr>
          <w:rFonts w:ascii="Arial" w:eastAsia="Arial" w:hAnsi="Arial" w:cs="Arial"/>
          <w:color w:val="000000"/>
          <w:sz w:val="22"/>
          <w:szCs w:val="22"/>
        </w:rPr>
      </w:pPr>
    </w:p>
    <w:p w14:paraId="4BFB9916" w14:textId="77777777" w:rsidR="00C53A3B" w:rsidRPr="00196B72" w:rsidRDefault="00C53A3B" w:rsidP="00C53A3B">
      <w:pPr>
        <w:widowControl w:val="0"/>
        <w:numPr>
          <w:ilvl w:val="2"/>
          <w:numId w:val="20"/>
        </w:numPr>
        <w:pBdr>
          <w:top w:val="nil"/>
          <w:left w:val="nil"/>
          <w:bottom w:val="nil"/>
          <w:right w:val="nil"/>
          <w:between w:val="nil"/>
        </w:pBdr>
        <w:tabs>
          <w:tab w:val="left" w:pos="851"/>
        </w:tabs>
        <w:ind w:leftChars="-1" w:left="0" w:right="-1" w:hangingChars="1" w:hanging="2"/>
        <w:jc w:val="both"/>
        <w:textDirection w:val="btLr"/>
        <w:textAlignment w:val="top"/>
        <w:outlineLvl w:val="0"/>
        <w:rPr>
          <w:rFonts w:ascii="Arial" w:eastAsia="Arial" w:hAnsi="Arial" w:cs="Arial"/>
          <w:color w:val="000000"/>
          <w:sz w:val="22"/>
          <w:szCs w:val="22"/>
          <w:u w:val="single"/>
        </w:rPr>
      </w:pPr>
      <w:r w:rsidRPr="00196B72">
        <w:rPr>
          <w:rFonts w:ascii="Arial" w:eastAsia="Arial" w:hAnsi="Arial" w:cs="Arial"/>
          <w:b/>
          <w:color w:val="000000"/>
          <w:sz w:val="22"/>
          <w:szCs w:val="22"/>
          <w:u w:val="single"/>
        </w:rPr>
        <w:t>Medição</w:t>
      </w:r>
    </w:p>
    <w:p w14:paraId="0E2CC70C" w14:textId="77777777" w:rsidR="00C53A3B" w:rsidRPr="00C53A3B" w:rsidRDefault="00C53A3B" w:rsidP="00C53A3B">
      <w:pPr>
        <w:pBdr>
          <w:top w:val="nil"/>
          <w:left w:val="nil"/>
          <w:bottom w:val="nil"/>
          <w:right w:val="nil"/>
          <w:between w:val="nil"/>
        </w:pBdr>
        <w:tabs>
          <w:tab w:val="left" w:pos="1134"/>
        </w:tabs>
        <w:ind w:right="-1" w:hanging="2"/>
        <w:rPr>
          <w:rFonts w:ascii="Arial" w:eastAsia="Arial" w:hAnsi="Arial" w:cs="Arial"/>
          <w:color w:val="000000"/>
          <w:sz w:val="22"/>
          <w:szCs w:val="22"/>
        </w:rPr>
      </w:pPr>
      <w:r w:rsidRPr="00C53A3B">
        <w:rPr>
          <w:rFonts w:ascii="Arial" w:eastAsia="Arial" w:hAnsi="Arial" w:cs="Arial"/>
          <w:color w:val="000000"/>
          <w:sz w:val="22"/>
          <w:szCs w:val="22"/>
        </w:rPr>
        <w:t>Os serviços de coleta, transporte e destinação de resíduos sólidos domiciliares da área urbana, serão medidos e pagos com valor fixo mensal de acordo com o preço ofertado na proposta.</w:t>
      </w:r>
    </w:p>
    <w:p w14:paraId="66DCD9F8" w14:textId="77777777" w:rsidR="00C53A3B" w:rsidRPr="00196B72" w:rsidRDefault="00C53A3B" w:rsidP="00C53A3B">
      <w:pPr>
        <w:widowControl w:val="0"/>
        <w:numPr>
          <w:ilvl w:val="2"/>
          <w:numId w:val="20"/>
        </w:numPr>
        <w:pBdr>
          <w:top w:val="nil"/>
          <w:left w:val="nil"/>
          <w:bottom w:val="nil"/>
          <w:right w:val="nil"/>
          <w:between w:val="nil"/>
        </w:pBdr>
        <w:tabs>
          <w:tab w:val="left" w:pos="851"/>
        </w:tabs>
        <w:ind w:leftChars="-1" w:left="0" w:right="-1" w:hangingChars="1" w:hanging="2"/>
        <w:jc w:val="both"/>
        <w:textDirection w:val="btLr"/>
        <w:textAlignment w:val="top"/>
        <w:outlineLvl w:val="0"/>
        <w:rPr>
          <w:rFonts w:ascii="Arial" w:eastAsia="Arial" w:hAnsi="Arial" w:cs="Arial"/>
          <w:color w:val="000000"/>
          <w:sz w:val="22"/>
          <w:szCs w:val="22"/>
          <w:u w:val="single"/>
        </w:rPr>
      </w:pPr>
      <w:r w:rsidRPr="00C53A3B">
        <w:rPr>
          <w:rFonts w:ascii="Arial" w:hAnsi="Arial" w:cs="Arial"/>
          <w:sz w:val="22"/>
          <w:szCs w:val="22"/>
        </w:rPr>
        <w:br w:type="page"/>
      </w:r>
      <w:r w:rsidRPr="00196B72">
        <w:rPr>
          <w:rFonts w:ascii="Arial" w:eastAsia="Arial" w:hAnsi="Arial" w:cs="Arial"/>
          <w:b/>
          <w:color w:val="000000"/>
          <w:sz w:val="22"/>
          <w:szCs w:val="22"/>
          <w:u w:val="single"/>
        </w:rPr>
        <w:t>Prazo de Início dos Serviços</w:t>
      </w:r>
    </w:p>
    <w:p w14:paraId="41A2EB4A" w14:textId="77777777" w:rsidR="00C53A3B" w:rsidRDefault="00C53A3B" w:rsidP="00C53A3B">
      <w:pPr>
        <w:pBdr>
          <w:top w:val="nil"/>
          <w:left w:val="nil"/>
          <w:bottom w:val="nil"/>
          <w:right w:val="nil"/>
          <w:between w:val="nil"/>
        </w:pBdr>
        <w:tabs>
          <w:tab w:val="left" w:pos="1134"/>
        </w:tabs>
        <w:ind w:hanging="2"/>
        <w:rPr>
          <w:rFonts w:ascii="Arial" w:eastAsia="Arial" w:hAnsi="Arial" w:cs="Arial"/>
          <w:color w:val="000000"/>
          <w:sz w:val="22"/>
          <w:szCs w:val="22"/>
          <w:highlight w:val="white"/>
        </w:rPr>
      </w:pPr>
      <w:r w:rsidRPr="00C53A3B">
        <w:rPr>
          <w:rFonts w:ascii="Arial" w:eastAsia="Arial" w:hAnsi="Arial" w:cs="Arial"/>
          <w:color w:val="000000"/>
          <w:sz w:val="22"/>
          <w:szCs w:val="22"/>
          <w:highlight w:val="white"/>
        </w:rPr>
        <w:t xml:space="preserve">O início do serviço deverá ser imediato, após a emissão da </w:t>
      </w:r>
      <w:proofErr w:type="spellStart"/>
      <w:r w:rsidRPr="00C53A3B">
        <w:rPr>
          <w:rFonts w:ascii="Arial" w:eastAsia="Arial" w:hAnsi="Arial" w:cs="Arial"/>
          <w:color w:val="000000"/>
          <w:sz w:val="22"/>
          <w:szCs w:val="22"/>
          <w:highlight w:val="white"/>
        </w:rPr>
        <w:t>respectiva</w:t>
      </w:r>
      <w:proofErr w:type="spellEnd"/>
      <w:r w:rsidRPr="00C53A3B">
        <w:rPr>
          <w:rFonts w:ascii="Arial" w:eastAsia="Arial" w:hAnsi="Arial" w:cs="Arial"/>
          <w:color w:val="000000"/>
          <w:sz w:val="22"/>
          <w:szCs w:val="22"/>
          <w:highlight w:val="white"/>
        </w:rPr>
        <w:t xml:space="preserve"> ordem de serviço.</w:t>
      </w:r>
    </w:p>
    <w:p w14:paraId="22295AD0" w14:textId="77777777" w:rsidR="00196B72" w:rsidRPr="00C53A3B" w:rsidRDefault="00196B72" w:rsidP="00C53A3B">
      <w:pPr>
        <w:pBdr>
          <w:top w:val="nil"/>
          <w:left w:val="nil"/>
          <w:bottom w:val="nil"/>
          <w:right w:val="nil"/>
          <w:between w:val="nil"/>
        </w:pBdr>
        <w:tabs>
          <w:tab w:val="left" w:pos="1134"/>
        </w:tabs>
        <w:ind w:hanging="2"/>
        <w:rPr>
          <w:rFonts w:ascii="Arial" w:eastAsia="Arial" w:hAnsi="Arial" w:cs="Arial"/>
          <w:sz w:val="22"/>
          <w:szCs w:val="22"/>
          <w:highlight w:val="white"/>
        </w:rPr>
      </w:pPr>
    </w:p>
    <w:p w14:paraId="278DAABE" w14:textId="77777777" w:rsidR="00C53A3B" w:rsidRPr="00C53A3B" w:rsidRDefault="00C53A3B" w:rsidP="00C53A3B">
      <w:pPr>
        <w:numPr>
          <w:ilvl w:val="0"/>
          <w:numId w:val="20"/>
        </w:numPr>
        <w:ind w:leftChars="-1" w:left="0" w:hangingChars="1" w:hanging="2"/>
        <w:jc w:val="both"/>
        <w:textDirection w:val="btLr"/>
        <w:textAlignment w:val="top"/>
        <w:outlineLvl w:val="0"/>
        <w:rPr>
          <w:rFonts w:ascii="Arial" w:hAnsi="Arial" w:cs="Arial"/>
          <w:sz w:val="22"/>
          <w:szCs w:val="22"/>
          <w:highlight w:val="white"/>
        </w:rPr>
      </w:pPr>
      <w:bookmarkStart w:id="64" w:name="_heading=h.gjdgxs" w:colFirst="0" w:colLast="0"/>
      <w:bookmarkEnd w:id="64"/>
      <w:r w:rsidRPr="00C53A3B">
        <w:rPr>
          <w:rFonts w:ascii="Arial" w:hAnsi="Arial" w:cs="Arial"/>
          <w:b/>
          <w:sz w:val="22"/>
          <w:szCs w:val="22"/>
          <w:highlight w:val="white"/>
        </w:rPr>
        <w:t xml:space="preserve">ADEQUAÇÃO ORÇAMENTÁRIA: </w:t>
      </w:r>
    </w:p>
    <w:p w14:paraId="00DBF1F3" w14:textId="77777777" w:rsidR="00C53A3B" w:rsidRPr="00C53A3B" w:rsidRDefault="00C53A3B" w:rsidP="00C53A3B">
      <w:pPr>
        <w:ind w:hanging="2"/>
        <w:jc w:val="both"/>
        <w:rPr>
          <w:rFonts w:ascii="Arial" w:hAnsi="Arial" w:cs="Arial"/>
          <w:b/>
          <w:sz w:val="22"/>
          <w:szCs w:val="22"/>
          <w:highlight w:val="white"/>
        </w:rPr>
      </w:pPr>
    </w:p>
    <w:p w14:paraId="10DDB03A" w14:textId="77777777" w:rsidR="00C53A3B" w:rsidRDefault="00C53A3B" w:rsidP="00C53A3B">
      <w:pPr>
        <w:numPr>
          <w:ilvl w:val="1"/>
          <w:numId w:val="20"/>
        </w:numPr>
        <w:ind w:leftChars="-1" w:left="0" w:hangingChars="1" w:hanging="2"/>
        <w:jc w:val="both"/>
        <w:textDirection w:val="btLr"/>
        <w:textAlignment w:val="top"/>
        <w:outlineLvl w:val="0"/>
        <w:rPr>
          <w:rFonts w:ascii="Arial" w:hAnsi="Arial" w:cs="Arial"/>
          <w:sz w:val="22"/>
          <w:szCs w:val="22"/>
          <w:highlight w:val="white"/>
        </w:rPr>
      </w:pPr>
      <w:r w:rsidRPr="00C53A3B">
        <w:rPr>
          <w:rFonts w:ascii="Arial" w:hAnsi="Arial" w:cs="Arial"/>
          <w:sz w:val="22"/>
          <w:szCs w:val="22"/>
          <w:highlight w:val="white"/>
        </w:rPr>
        <w:t>As despesas decorrentes da presente contratação correrão à conta de recursos específicos consignados no Orçamento Geral do Município deste exercício, na dotação abaixo discriminada:</w:t>
      </w:r>
    </w:p>
    <w:p w14:paraId="23BE5659" w14:textId="77777777" w:rsidR="00196B72" w:rsidRPr="00C53A3B" w:rsidRDefault="00196B72" w:rsidP="00196B72">
      <w:pPr>
        <w:jc w:val="both"/>
        <w:textDirection w:val="btLr"/>
        <w:textAlignment w:val="top"/>
        <w:outlineLvl w:val="0"/>
        <w:rPr>
          <w:rFonts w:ascii="Arial" w:hAnsi="Arial" w:cs="Arial"/>
          <w:sz w:val="22"/>
          <w:szCs w:val="22"/>
          <w:highlight w:val="white"/>
        </w:rPr>
      </w:pPr>
    </w:p>
    <w:p w14:paraId="580358EE" w14:textId="77777777" w:rsidR="00C53A3B" w:rsidRPr="00C53A3B" w:rsidRDefault="00C53A3B" w:rsidP="00C53A3B">
      <w:pPr>
        <w:widowControl w:val="0"/>
        <w:ind w:hanging="2"/>
        <w:jc w:val="both"/>
        <w:rPr>
          <w:rFonts w:ascii="Arial" w:hAnsi="Arial" w:cs="Arial"/>
          <w:b/>
          <w:sz w:val="22"/>
          <w:szCs w:val="22"/>
          <w:highlight w:val="white"/>
        </w:rPr>
      </w:pPr>
      <w:r w:rsidRPr="00C53A3B">
        <w:rPr>
          <w:rFonts w:ascii="Arial" w:hAnsi="Arial" w:cs="Arial"/>
          <w:b/>
          <w:sz w:val="22"/>
          <w:szCs w:val="22"/>
          <w:highlight w:val="white"/>
        </w:rPr>
        <w:t>DOTAÇÃO ORÇAMENTÁRIA</w:t>
      </w:r>
    </w:p>
    <w:p w14:paraId="13777453" w14:textId="77777777" w:rsidR="00C53A3B" w:rsidRPr="00C53A3B" w:rsidRDefault="00C53A3B" w:rsidP="00C53A3B">
      <w:pPr>
        <w:ind w:hanging="2"/>
        <w:jc w:val="both"/>
        <w:rPr>
          <w:rFonts w:ascii="Arial" w:hAnsi="Arial" w:cs="Arial"/>
          <w:sz w:val="22"/>
          <w:szCs w:val="22"/>
        </w:rPr>
      </w:pPr>
      <w:r w:rsidRPr="00C53A3B">
        <w:rPr>
          <w:rFonts w:ascii="Arial" w:hAnsi="Arial" w:cs="Arial"/>
          <w:sz w:val="22"/>
          <w:szCs w:val="22"/>
        </w:rPr>
        <w:t>1-PREFEITURA MUNICIPAL DE BONITO</w:t>
      </w:r>
    </w:p>
    <w:p w14:paraId="68B64574" w14:textId="77777777" w:rsidR="00C53A3B" w:rsidRPr="00C53A3B" w:rsidRDefault="00C53A3B" w:rsidP="00C53A3B">
      <w:pPr>
        <w:ind w:hanging="2"/>
        <w:jc w:val="both"/>
        <w:rPr>
          <w:rFonts w:ascii="Arial" w:hAnsi="Arial" w:cs="Arial"/>
          <w:sz w:val="22"/>
          <w:szCs w:val="22"/>
        </w:rPr>
      </w:pPr>
      <w:r w:rsidRPr="00C53A3B">
        <w:rPr>
          <w:rFonts w:ascii="Arial" w:hAnsi="Arial" w:cs="Arial"/>
          <w:sz w:val="22"/>
          <w:szCs w:val="22"/>
        </w:rPr>
        <w:t>020801-GABINETE DO SECRETÁRIO DE MEIO AMBIENTE</w:t>
      </w:r>
      <w:r w:rsidRPr="00C53A3B">
        <w:rPr>
          <w:rFonts w:ascii="Arial" w:hAnsi="Arial" w:cs="Arial"/>
          <w:sz w:val="22"/>
          <w:szCs w:val="22"/>
        </w:rPr>
        <w:tab/>
      </w:r>
    </w:p>
    <w:p w14:paraId="339360E9" w14:textId="77777777" w:rsidR="00C53A3B" w:rsidRPr="00C53A3B" w:rsidRDefault="00C53A3B" w:rsidP="00C53A3B">
      <w:pPr>
        <w:ind w:hanging="2"/>
        <w:jc w:val="both"/>
        <w:rPr>
          <w:rFonts w:ascii="Arial" w:hAnsi="Arial" w:cs="Arial"/>
          <w:sz w:val="22"/>
          <w:szCs w:val="22"/>
        </w:rPr>
      </w:pPr>
      <w:r w:rsidRPr="00C53A3B">
        <w:rPr>
          <w:rFonts w:ascii="Arial" w:hAnsi="Arial" w:cs="Arial"/>
          <w:sz w:val="22"/>
          <w:szCs w:val="22"/>
        </w:rPr>
        <w:t>18.541.0700.2060.0000 – LIMPEZA PÚBLICA, COLETA, TRANSBORDO E DESTINAÇÃO FINAL DE RESÍDUOS</w:t>
      </w:r>
    </w:p>
    <w:p w14:paraId="37F9A875" w14:textId="77777777" w:rsidR="00C53A3B" w:rsidRPr="00C53A3B" w:rsidRDefault="00C53A3B" w:rsidP="00C53A3B">
      <w:pPr>
        <w:ind w:hanging="2"/>
        <w:jc w:val="both"/>
        <w:rPr>
          <w:rFonts w:ascii="Arial" w:hAnsi="Arial" w:cs="Arial"/>
          <w:sz w:val="22"/>
          <w:szCs w:val="22"/>
        </w:rPr>
      </w:pPr>
      <w:r w:rsidRPr="00C53A3B">
        <w:rPr>
          <w:rFonts w:ascii="Arial" w:hAnsi="Arial" w:cs="Arial"/>
          <w:sz w:val="22"/>
          <w:szCs w:val="22"/>
        </w:rPr>
        <w:t xml:space="preserve">3.3.90.39.00 – OUTROS SERVIÇOS DE TERCEIROS – PESSOA JURÍDICA </w:t>
      </w:r>
    </w:p>
    <w:p w14:paraId="7FC053DC" w14:textId="77777777" w:rsidR="00C53A3B" w:rsidRPr="00C53A3B" w:rsidRDefault="00C53A3B" w:rsidP="00C53A3B">
      <w:pPr>
        <w:ind w:hanging="2"/>
        <w:jc w:val="both"/>
        <w:rPr>
          <w:rFonts w:ascii="Arial" w:hAnsi="Arial" w:cs="Arial"/>
          <w:sz w:val="22"/>
          <w:szCs w:val="22"/>
        </w:rPr>
      </w:pPr>
      <w:r w:rsidRPr="00C53A3B">
        <w:rPr>
          <w:rFonts w:ascii="Arial" w:hAnsi="Arial" w:cs="Arial"/>
          <w:sz w:val="22"/>
          <w:szCs w:val="22"/>
        </w:rPr>
        <w:t>FONTE: 1.500.0000</w:t>
      </w:r>
    </w:p>
    <w:p w14:paraId="105E2A71" w14:textId="77777777" w:rsidR="00C53A3B" w:rsidRPr="00C53A3B" w:rsidRDefault="00C53A3B" w:rsidP="00C53A3B">
      <w:pPr>
        <w:ind w:hanging="2"/>
        <w:jc w:val="both"/>
        <w:rPr>
          <w:rFonts w:ascii="Arial" w:hAnsi="Arial" w:cs="Arial"/>
          <w:sz w:val="22"/>
          <w:szCs w:val="22"/>
        </w:rPr>
      </w:pPr>
      <w:r w:rsidRPr="00C53A3B">
        <w:rPr>
          <w:rFonts w:ascii="Arial" w:hAnsi="Arial" w:cs="Arial"/>
          <w:sz w:val="22"/>
          <w:szCs w:val="22"/>
        </w:rPr>
        <w:t>FICHA N°523</w:t>
      </w:r>
    </w:p>
    <w:p w14:paraId="078EECEC" w14:textId="77777777" w:rsidR="00C53A3B" w:rsidRPr="00C53A3B" w:rsidRDefault="00C53A3B" w:rsidP="00C53A3B">
      <w:pPr>
        <w:pBdr>
          <w:top w:val="nil"/>
          <w:left w:val="nil"/>
          <w:bottom w:val="nil"/>
          <w:right w:val="nil"/>
          <w:between w:val="nil"/>
        </w:pBdr>
        <w:tabs>
          <w:tab w:val="left" w:pos="1134"/>
        </w:tabs>
        <w:ind w:hanging="2"/>
        <w:rPr>
          <w:rFonts w:ascii="Arial" w:eastAsia="Arial" w:hAnsi="Arial" w:cs="Arial"/>
          <w:color w:val="000000"/>
          <w:sz w:val="22"/>
          <w:szCs w:val="22"/>
        </w:rPr>
      </w:pPr>
    </w:p>
    <w:p w14:paraId="1123D23C" w14:textId="77777777" w:rsidR="00C53A3B" w:rsidRPr="00196B72" w:rsidRDefault="00C53A3B" w:rsidP="00C53A3B">
      <w:pPr>
        <w:widowControl w:val="0"/>
        <w:numPr>
          <w:ilvl w:val="1"/>
          <w:numId w:val="20"/>
        </w:numPr>
        <w:pBdr>
          <w:top w:val="nil"/>
          <w:left w:val="nil"/>
          <w:bottom w:val="nil"/>
          <w:right w:val="nil"/>
          <w:between w:val="nil"/>
        </w:pBdr>
        <w:tabs>
          <w:tab w:val="left" w:pos="567"/>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b/>
          <w:color w:val="000000"/>
          <w:sz w:val="22"/>
          <w:szCs w:val="22"/>
        </w:rPr>
        <w:t>COLETA SELETIVA DE RESÍDUOS RECICLÁVEIS, EDUCAÇÃO AMBIENTAL E SEPARAÇÃO DOS RESÍDUOS</w:t>
      </w:r>
    </w:p>
    <w:p w14:paraId="2644F9A0" w14:textId="77777777" w:rsidR="00196B72" w:rsidRPr="00C53A3B" w:rsidRDefault="00196B72" w:rsidP="00196B72">
      <w:pPr>
        <w:widowControl w:val="0"/>
        <w:pBdr>
          <w:top w:val="nil"/>
          <w:left w:val="nil"/>
          <w:bottom w:val="nil"/>
          <w:right w:val="nil"/>
          <w:between w:val="nil"/>
        </w:pBdr>
        <w:tabs>
          <w:tab w:val="left" w:pos="567"/>
        </w:tabs>
        <w:jc w:val="both"/>
        <w:textDirection w:val="btLr"/>
        <w:textAlignment w:val="top"/>
        <w:outlineLvl w:val="0"/>
        <w:rPr>
          <w:rFonts w:ascii="Arial" w:eastAsia="Arial" w:hAnsi="Arial" w:cs="Arial"/>
          <w:color w:val="000000"/>
          <w:sz w:val="22"/>
          <w:szCs w:val="22"/>
        </w:rPr>
      </w:pPr>
    </w:p>
    <w:p w14:paraId="3F2940F2" w14:textId="77777777" w:rsidR="00C53A3B" w:rsidRPr="00196B72" w:rsidRDefault="00C53A3B" w:rsidP="00C53A3B">
      <w:pPr>
        <w:widowControl w:val="0"/>
        <w:numPr>
          <w:ilvl w:val="2"/>
          <w:numId w:val="20"/>
        </w:numPr>
        <w:pBdr>
          <w:top w:val="nil"/>
          <w:left w:val="nil"/>
          <w:bottom w:val="nil"/>
          <w:right w:val="nil"/>
          <w:between w:val="nil"/>
        </w:pBdr>
        <w:tabs>
          <w:tab w:val="left" w:pos="851"/>
        </w:tabs>
        <w:ind w:leftChars="-1" w:left="0" w:right="-1" w:hangingChars="1" w:hanging="2"/>
        <w:jc w:val="both"/>
        <w:textDirection w:val="btLr"/>
        <w:textAlignment w:val="top"/>
        <w:outlineLvl w:val="0"/>
        <w:rPr>
          <w:rFonts w:ascii="Arial" w:eastAsia="Arial" w:hAnsi="Arial" w:cs="Arial"/>
          <w:color w:val="000000"/>
          <w:sz w:val="22"/>
          <w:szCs w:val="22"/>
          <w:u w:val="single"/>
        </w:rPr>
      </w:pPr>
      <w:r w:rsidRPr="00196B72">
        <w:rPr>
          <w:rFonts w:ascii="Arial" w:eastAsia="Arial" w:hAnsi="Arial" w:cs="Arial"/>
          <w:b/>
          <w:color w:val="000000"/>
          <w:sz w:val="22"/>
          <w:szCs w:val="22"/>
          <w:u w:val="single"/>
        </w:rPr>
        <w:t>Informações Gerais</w:t>
      </w:r>
    </w:p>
    <w:p w14:paraId="2CAD6B3E"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De acordo com a definição do Ministério do Meio Ambiente, reciclagem é um conjunto de técnicas de reaproveitamento de materiais descartados de forma a reintroduzi-los no ciclo produtivo.</w:t>
      </w:r>
    </w:p>
    <w:p w14:paraId="13F7EF82"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Define-se como Coleta Seletiva a coleta e transporte regular dos materiais recicláveis disponibilizados pelos domicílios, estabelecimentos comerciais, estabelecimentos industriais, em vias ou logradouros públicos ou nos próprios locais de funcionamento dos estabelecimentos no âmbito do Município de </w:t>
      </w:r>
      <w:r w:rsidRPr="00C53A3B">
        <w:rPr>
          <w:rFonts w:ascii="Arial" w:eastAsia="Arial" w:hAnsi="Arial" w:cs="Arial"/>
          <w:sz w:val="22"/>
          <w:szCs w:val="22"/>
        </w:rPr>
        <w:t>Bonito-MS</w:t>
      </w:r>
      <w:r w:rsidRPr="00C53A3B">
        <w:rPr>
          <w:rFonts w:ascii="Arial" w:eastAsia="Arial" w:hAnsi="Arial" w:cs="Arial"/>
          <w:color w:val="000000"/>
          <w:sz w:val="22"/>
          <w:szCs w:val="22"/>
        </w:rPr>
        <w:t>.</w:t>
      </w:r>
    </w:p>
    <w:p w14:paraId="29AC1ABB"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Entende-se como materiais recicláveis todo material que tenha condições de reutilização, reuso ou de serem reciclados tais como - papel, papelão, plásticos, vidros, metais, ferrosos, e não ferrosos e outros. </w:t>
      </w:r>
    </w:p>
    <w:p w14:paraId="4A8A3CDE"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A coleta será realizada nas vias e logradouros situados na zona urbana da cidade de </w:t>
      </w:r>
      <w:r w:rsidRPr="00C53A3B">
        <w:rPr>
          <w:rFonts w:ascii="Arial" w:eastAsia="Arial" w:hAnsi="Arial" w:cs="Arial"/>
          <w:sz w:val="22"/>
          <w:szCs w:val="22"/>
        </w:rPr>
        <w:t>Bonito-MS</w:t>
      </w:r>
      <w:r w:rsidRPr="00C53A3B">
        <w:rPr>
          <w:rFonts w:ascii="Arial" w:eastAsia="Arial" w:hAnsi="Arial" w:cs="Arial"/>
          <w:color w:val="000000"/>
          <w:sz w:val="22"/>
          <w:szCs w:val="22"/>
        </w:rPr>
        <w:t>, no conceito de coleta porta a porta.</w:t>
      </w:r>
    </w:p>
    <w:p w14:paraId="344DEEAF"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A empresa a ser contratada deverá disponibilizar para cada endereço (pontos de coleta) sacos de lixo azul com capacidade mínima de 200 Litros. Imediatamente após seu recolhimento, novos sacos deverão ser disponibilizados.</w:t>
      </w:r>
    </w:p>
    <w:p w14:paraId="2CCA87D7" w14:textId="77777777" w:rsidR="00C53A3B" w:rsidRPr="00C53A3B" w:rsidRDefault="00C53A3B" w:rsidP="00C53A3B">
      <w:pPr>
        <w:widowControl w:val="0"/>
        <w:numPr>
          <w:ilvl w:val="3"/>
          <w:numId w:val="20"/>
        </w:numPr>
        <w:pBdr>
          <w:top w:val="nil"/>
          <w:left w:val="nil"/>
          <w:bottom w:val="nil"/>
          <w:right w:val="nil"/>
          <w:between w:val="nil"/>
        </w:pBdr>
        <w:tabs>
          <w:tab w:val="left" w:pos="851"/>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A </w:t>
      </w:r>
      <w:r w:rsidRPr="00C53A3B">
        <w:rPr>
          <w:rFonts w:ascii="Arial" w:eastAsia="Arial" w:hAnsi="Arial" w:cs="Arial"/>
          <w:sz w:val="22"/>
          <w:szCs w:val="22"/>
        </w:rPr>
        <w:t>contratada</w:t>
      </w:r>
      <w:r w:rsidRPr="00C53A3B">
        <w:rPr>
          <w:rFonts w:ascii="Arial" w:eastAsia="Arial" w:hAnsi="Arial" w:cs="Arial"/>
          <w:color w:val="000000"/>
          <w:sz w:val="22"/>
          <w:szCs w:val="22"/>
        </w:rPr>
        <w:t xml:space="preserve"> deverá fornecer uma quantidade mensal de 12.000 unidades de sacos de lixo.</w:t>
      </w:r>
    </w:p>
    <w:p w14:paraId="70CA1BE5" w14:textId="77777777" w:rsidR="00C53A3B" w:rsidRPr="00C53A3B" w:rsidRDefault="00C53A3B" w:rsidP="00C53A3B">
      <w:pPr>
        <w:widowControl w:val="0"/>
        <w:numPr>
          <w:ilvl w:val="3"/>
          <w:numId w:val="20"/>
        </w:numPr>
        <w:pBdr>
          <w:top w:val="nil"/>
          <w:left w:val="nil"/>
          <w:bottom w:val="nil"/>
          <w:right w:val="nil"/>
          <w:between w:val="nil"/>
        </w:pBdr>
        <w:tabs>
          <w:tab w:val="left" w:pos="851"/>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A empresa a ser contratada deverá promover a instalação de 15 (quinze) </w:t>
      </w:r>
      <w:proofErr w:type="spellStart"/>
      <w:r w:rsidRPr="00C53A3B">
        <w:rPr>
          <w:rFonts w:ascii="Arial" w:eastAsia="Arial" w:hAnsi="Arial" w:cs="Arial"/>
          <w:color w:val="000000"/>
          <w:sz w:val="22"/>
          <w:szCs w:val="22"/>
        </w:rPr>
        <w:t>PEV’s</w:t>
      </w:r>
      <w:proofErr w:type="spellEnd"/>
      <w:r w:rsidRPr="00C53A3B">
        <w:rPr>
          <w:rFonts w:ascii="Arial" w:eastAsia="Arial" w:hAnsi="Arial" w:cs="Arial"/>
          <w:color w:val="000000"/>
          <w:sz w:val="22"/>
          <w:szCs w:val="22"/>
        </w:rPr>
        <w:t xml:space="preserve"> (Postos de Entrega Voluntária) em pontos estratégicos a serem definidos pelo município.</w:t>
      </w:r>
    </w:p>
    <w:p w14:paraId="149D0366" w14:textId="77777777" w:rsidR="00C53A3B" w:rsidRPr="00C53A3B" w:rsidRDefault="00C53A3B" w:rsidP="00C53A3B">
      <w:pPr>
        <w:widowControl w:val="0"/>
        <w:numPr>
          <w:ilvl w:val="3"/>
          <w:numId w:val="20"/>
        </w:numPr>
        <w:pBdr>
          <w:top w:val="nil"/>
          <w:left w:val="nil"/>
          <w:bottom w:val="nil"/>
          <w:right w:val="nil"/>
          <w:between w:val="nil"/>
        </w:pBdr>
        <w:tabs>
          <w:tab w:val="left" w:pos="851"/>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Os </w:t>
      </w:r>
      <w:proofErr w:type="spellStart"/>
      <w:r w:rsidRPr="00C53A3B">
        <w:rPr>
          <w:rFonts w:ascii="Arial" w:eastAsia="Arial" w:hAnsi="Arial" w:cs="Arial"/>
          <w:color w:val="000000"/>
          <w:sz w:val="22"/>
          <w:szCs w:val="22"/>
        </w:rPr>
        <w:t>PEV’s</w:t>
      </w:r>
      <w:proofErr w:type="spellEnd"/>
      <w:r w:rsidRPr="00C53A3B">
        <w:rPr>
          <w:rFonts w:ascii="Arial" w:eastAsia="Arial" w:hAnsi="Arial" w:cs="Arial"/>
          <w:color w:val="000000"/>
          <w:sz w:val="22"/>
          <w:szCs w:val="22"/>
        </w:rPr>
        <w:t xml:space="preserve"> deverão serem construídos em estrutura metálica sendo que em suas faces deverão constar:</w:t>
      </w:r>
    </w:p>
    <w:p w14:paraId="66982669" w14:textId="77777777" w:rsidR="00C53A3B" w:rsidRPr="00C53A3B" w:rsidRDefault="00C53A3B" w:rsidP="00C53A3B">
      <w:pPr>
        <w:numPr>
          <w:ilvl w:val="0"/>
          <w:numId w:val="19"/>
        </w:numPr>
        <w:pBdr>
          <w:top w:val="nil"/>
          <w:left w:val="nil"/>
          <w:bottom w:val="nil"/>
          <w:right w:val="nil"/>
          <w:between w:val="nil"/>
        </w:pBdr>
        <w:tabs>
          <w:tab w:val="left" w:pos="426"/>
        </w:tabs>
        <w:ind w:leftChars="-1" w:left="0" w:right="-7"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Informações relacionadas aos materiais que ali podem ser depositados;</w:t>
      </w:r>
    </w:p>
    <w:p w14:paraId="7606797C" w14:textId="77777777" w:rsidR="00C53A3B" w:rsidRPr="00C53A3B" w:rsidRDefault="00C53A3B" w:rsidP="00C53A3B">
      <w:pPr>
        <w:numPr>
          <w:ilvl w:val="0"/>
          <w:numId w:val="19"/>
        </w:numPr>
        <w:pBdr>
          <w:top w:val="nil"/>
          <w:left w:val="nil"/>
          <w:bottom w:val="nil"/>
          <w:right w:val="nil"/>
          <w:between w:val="nil"/>
        </w:pBdr>
        <w:tabs>
          <w:tab w:val="left" w:pos="426"/>
        </w:tabs>
        <w:ind w:leftChars="-1" w:left="0" w:right="-7"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Nome da empresa responsável pelos serviços; e</w:t>
      </w:r>
    </w:p>
    <w:p w14:paraId="716F8719" w14:textId="77777777" w:rsidR="00C53A3B" w:rsidRDefault="00C53A3B" w:rsidP="00C53A3B">
      <w:pPr>
        <w:numPr>
          <w:ilvl w:val="0"/>
          <w:numId w:val="19"/>
        </w:numPr>
        <w:pBdr>
          <w:top w:val="nil"/>
          <w:left w:val="nil"/>
          <w:bottom w:val="nil"/>
          <w:right w:val="nil"/>
          <w:between w:val="nil"/>
        </w:pBdr>
        <w:tabs>
          <w:tab w:val="left" w:pos="426"/>
        </w:tabs>
        <w:ind w:leftChars="-1" w:left="0" w:right="-6"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Nome e Logo da Prefeitura Municipal de </w:t>
      </w:r>
      <w:r w:rsidRPr="00C53A3B">
        <w:rPr>
          <w:rFonts w:ascii="Arial" w:eastAsia="Arial" w:hAnsi="Arial" w:cs="Arial"/>
          <w:sz w:val="22"/>
          <w:szCs w:val="22"/>
        </w:rPr>
        <w:t>Bonito-MS</w:t>
      </w:r>
      <w:r w:rsidRPr="00C53A3B">
        <w:rPr>
          <w:rFonts w:ascii="Arial" w:eastAsia="Arial" w:hAnsi="Arial" w:cs="Arial"/>
          <w:color w:val="000000"/>
          <w:sz w:val="22"/>
          <w:szCs w:val="22"/>
        </w:rPr>
        <w:t>.</w:t>
      </w:r>
    </w:p>
    <w:p w14:paraId="5E9ED06D" w14:textId="77777777" w:rsidR="00196B72" w:rsidRPr="00C53A3B" w:rsidRDefault="00196B72" w:rsidP="00196B72">
      <w:pPr>
        <w:pBdr>
          <w:top w:val="nil"/>
          <w:left w:val="nil"/>
          <w:bottom w:val="nil"/>
          <w:right w:val="nil"/>
          <w:between w:val="nil"/>
        </w:pBdr>
        <w:tabs>
          <w:tab w:val="left" w:pos="426"/>
        </w:tabs>
        <w:ind w:right="-6"/>
        <w:jc w:val="both"/>
        <w:textDirection w:val="btLr"/>
        <w:textAlignment w:val="top"/>
        <w:outlineLvl w:val="0"/>
        <w:rPr>
          <w:rFonts w:ascii="Arial" w:eastAsia="Arial" w:hAnsi="Arial" w:cs="Arial"/>
          <w:color w:val="000000"/>
          <w:sz w:val="22"/>
          <w:szCs w:val="22"/>
        </w:rPr>
      </w:pPr>
    </w:p>
    <w:p w14:paraId="0DAED9AA" w14:textId="77777777" w:rsidR="00C53A3B" w:rsidRPr="00196B72" w:rsidRDefault="00C53A3B" w:rsidP="00C53A3B">
      <w:pPr>
        <w:widowControl w:val="0"/>
        <w:numPr>
          <w:ilvl w:val="2"/>
          <w:numId w:val="20"/>
        </w:numPr>
        <w:pBdr>
          <w:top w:val="nil"/>
          <w:left w:val="nil"/>
          <w:bottom w:val="nil"/>
          <w:right w:val="nil"/>
          <w:between w:val="nil"/>
        </w:pBdr>
        <w:tabs>
          <w:tab w:val="left" w:pos="851"/>
        </w:tabs>
        <w:ind w:leftChars="-1" w:left="0" w:right="-1" w:hangingChars="1" w:hanging="2"/>
        <w:jc w:val="both"/>
        <w:textDirection w:val="btLr"/>
        <w:textAlignment w:val="top"/>
        <w:outlineLvl w:val="0"/>
        <w:rPr>
          <w:rFonts w:ascii="Arial" w:eastAsia="Arial" w:hAnsi="Arial" w:cs="Arial"/>
          <w:color w:val="000000"/>
          <w:sz w:val="22"/>
          <w:szCs w:val="22"/>
          <w:u w:val="single"/>
        </w:rPr>
      </w:pPr>
      <w:r w:rsidRPr="00196B72">
        <w:rPr>
          <w:rFonts w:ascii="Arial" w:eastAsia="Arial" w:hAnsi="Arial" w:cs="Arial"/>
          <w:b/>
          <w:color w:val="000000"/>
          <w:sz w:val="22"/>
          <w:szCs w:val="22"/>
          <w:u w:val="single"/>
        </w:rPr>
        <w:t>Educação Ambiental</w:t>
      </w:r>
    </w:p>
    <w:p w14:paraId="07E11019" w14:textId="77777777" w:rsidR="00C53A3B" w:rsidRPr="00C53A3B" w:rsidRDefault="00C53A3B" w:rsidP="00C53A3B">
      <w:pPr>
        <w:pBdr>
          <w:top w:val="nil"/>
          <w:left w:val="nil"/>
          <w:bottom w:val="nil"/>
          <w:right w:val="nil"/>
          <w:between w:val="nil"/>
        </w:pBdr>
        <w:tabs>
          <w:tab w:val="left" w:pos="1134"/>
        </w:tabs>
        <w:ind w:right="-7" w:hanging="2"/>
        <w:jc w:val="both"/>
        <w:rPr>
          <w:rFonts w:ascii="Arial" w:eastAsia="Arial" w:hAnsi="Arial" w:cs="Arial"/>
          <w:color w:val="000000"/>
          <w:sz w:val="22"/>
          <w:szCs w:val="22"/>
        </w:rPr>
      </w:pPr>
      <w:r w:rsidRPr="00C53A3B">
        <w:rPr>
          <w:rFonts w:ascii="Arial" w:eastAsia="Arial" w:hAnsi="Arial" w:cs="Arial"/>
          <w:color w:val="000000"/>
          <w:sz w:val="22"/>
          <w:szCs w:val="22"/>
        </w:rPr>
        <w:t>A educação ambiental tem por objetivo promover a redução dos resíduos que são disponibilizados nos aterros sanitários e de esclarecer a população sobre seus deveres ambientais, introduzindo conceitos e técnicas de coleta seletiva.</w:t>
      </w:r>
    </w:p>
    <w:p w14:paraId="6033518B"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A CONTRATADA deverá promover atuação na área de educação ambiental, visando à conscientização da população para a importância da coleta seletiva para o meio ambiente.</w:t>
      </w:r>
    </w:p>
    <w:p w14:paraId="2BCC1FC2"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A CONTRATADA deverá promover atuação na área de educação ambiental, visando à conscientização da população para a importância da coleta seletiva para o meio ambiente.</w:t>
      </w:r>
    </w:p>
    <w:p w14:paraId="50EB1C48"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O objetivo que é a educação ambiental só será alcançado com a aplicação do conjunto de ações abaixo descritas:</w:t>
      </w:r>
    </w:p>
    <w:tbl>
      <w:tblPr>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6"/>
        <w:gridCol w:w="3193"/>
        <w:gridCol w:w="3085"/>
      </w:tblGrid>
      <w:tr w:rsidR="00C53A3B" w:rsidRPr="00C53A3B" w14:paraId="6769D740" w14:textId="77777777" w:rsidTr="00826E95">
        <w:trPr>
          <w:trHeight w:val="454"/>
        </w:trPr>
        <w:tc>
          <w:tcPr>
            <w:tcW w:w="3186" w:type="dxa"/>
            <w:vAlign w:val="center"/>
          </w:tcPr>
          <w:p w14:paraId="66A8E8F2" w14:textId="77777777" w:rsidR="00C53A3B" w:rsidRPr="00C53A3B" w:rsidRDefault="00C53A3B" w:rsidP="00C53A3B">
            <w:pPr>
              <w:tabs>
                <w:tab w:val="left" w:pos="1134"/>
              </w:tabs>
              <w:ind w:right="-6" w:hanging="2"/>
              <w:jc w:val="center"/>
              <w:rPr>
                <w:rFonts w:ascii="Arial" w:eastAsia="Arial" w:hAnsi="Arial" w:cs="Arial"/>
              </w:rPr>
            </w:pPr>
            <w:r w:rsidRPr="00C53A3B">
              <w:rPr>
                <w:rFonts w:ascii="Arial" w:eastAsia="Arial" w:hAnsi="Arial" w:cs="Arial"/>
                <w:b/>
                <w:sz w:val="22"/>
                <w:szCs w:val="22"/>
              </w:rPr>
              <w:t>AÇÕES</w:t>
            </w:r>
          </w:p>
        </w:tc>
        <w:tc>
          <w:tcPr>
            <w:tcW w:w="3193" w:type="dxa"/>
            <w:vAlign w:val="center"/>
          </w:tcPr>
          <w:p w14:paraId="78FD703D" w14:textId="77777777" w:rsidR="00C53A3B" w:rsidRPr="00C53A3B" w:rsidRDefault="00C53A3B" w:rsidP="00C53A3B">
            <w:pPr>
              <w:tabs>
                <w:tab w:val="left" w:pos="1134"/>
              </w:tabs>
              <w:ind w:right="-6" w:hanging="2"/>
              <w:jc w:val="center"/>
              <w:rPr>
                <w:rFonts w:ascii="Arial" w:eastAsia="Arial" w:hAnsi="Arial" w:cs="Arial"/>
              </w:rPr>
            </w:pPr>
            <w:r w:rsidRPr="00C53A3B">
              <w:rPr>
                <w:rFonts w:ascii="Arial" w:eastAsia="Arial" w:hAnsi="Arial" w:cs="Arial"/>
                <w:b/>
                <w:sz w:val="22"/>
                <w:szCs w:val="22"/>
              </w:rPr>
              <w:t>OBJETIVOS</w:t>
            </w:r>
          </w:p>
        </w:tc>
        <w:tc>
          <w:tcPr>
            <w:tcW w:w="3085" w:type="dxa"/>
            <w:vAlign w:val="center"/>
          </w:tcPr>
          <w:p w14:paraId="2DC7DCAE" w14:textId="77777777" w:rsidR="00C53A3B" w:rsidRPr="00C53A3B" w:rsidRDefault="00C53A3B" w:rsidP="00C53A3B">
            <w:pPr>
              <w:tabs>
                <w:tab w:val="left" w:pos="1134"/>
              </w:tabs>
              <w:ind w:right="-6" w:hanging="2"/>
              <w:jc w:val="center"/>
              <w:rPr>
                <w:rFonts w:ascii="Arial" w:eastAsia="Arial" w:hAnsi="Arial" w:cs="Arial"/>
              </w:rPr>
            </w:pPr>
            <w:r w:rsidRPr="00C53A3B">
              <w:rPr>
                <w:rFonts w:ascii="Arial" w:eastAsia="Arial" w:hAnsi="Arial" w:cs="Arial"/>
                <w:b/>
                <w:sz w:val="22"/>
                <w:szCs w:val="22"/>
              </w:rPr>
              <w:t>PERIODICIDADE</w:t>
            </w:r>
          </w:p>
        </w:tc>
      </w:tr>
      <w:tr w:rsidR="00C53A3B" w:rsidRPr="00C53A3B" w14:paraId="5FFF2C49" w14:textId="77777777" w:rsidTr="00826E95">
        <w:trPr>
          <w:trHeight w:val="340"/>
        </w:trPr>
        <w:tc>
          <w:tcPr>
            <w:tcW w:w="3186" w:type="dxa"/>
            <w:vAlign w:val="center"/>
          </w:tcPr>
          <w:p w14:paraId="62739C7F" w14:textId="77777777" w:rsidR="00C53A3B" w:rsidRPr="00C53A3B" w:rsidRDefault="00C53A3B" w:rsidP="00C53A3B">
            <w:pPr>
              <w:tabs>
                <w:tab w:val="left" w:pos="1134"/>
              </w:tabs>
              <w:ind w:right="-6" w:hanging="2"/>
              <w:jc w:val="both"/>
              <w:rPr>
                <w:rFonts w:ascii="Arial" w:eastAsia="Arial" w:hAnsi="Arial" w:cs="Arial"/>
              </w:rPr>
            </w:pPr>
            <w:r w:rsidRPr="00C53A3B">
              <w:rPr>
                <w:rFonts w:ascii="Arial" w:eastAsia="Arial" w:hAnsi="Arial" w:cs="Arial"/>
                <w:sz w:val="22"/>
                <w:szCs w:val="22"/>
              </w:rPr>
              <w:t>Campanhas</w:t>
            </w:r>
            <w:r w:rsidR="00196B72">
              <w:rPr>
                <w:rFonts w:ascii="Arial" w:eastAsia="Arial" w:hAnsi="Arial" w:cs="Arial"/>
                <w:sz w:val="22"/>
                <w:szCs w:val="22"/>
              </w:rPr>
              <w:t xml:space="preserve"> </w:t>
            </w:r>
            <w:r w:rsidRPr="00C53A3B">
              <w:rPr>
                <w:rFonts w:ascii="Arial" w:eastAsia="Arial" w:hAnsi="Arial" w:cs="Arial"/>
                <w:sz w:val="22"/>
                <w:szCs w:val="22"/>
              </w:rPr>
              <w:t>educativas e/ou</w:t>
            </w:r>
            <w:r w:rsidR="00196B72">
              <w:rPr>
                <w:rFonts w:ascii="Arial" w:eastAsia="Arial" w:hAnsi="Arial" w:cs="Arial"/>
                <w:sz w:val="22"/>
                <w:szCs w:val="22"/>
              </w:rPr>
              <w:t xml:space="preserve"> </w:t>
            </w:r>
            <w:r w:rsidRPr="00C53A3B">
              <w:rPr>
                <w:rFonts w:ascii="Arial" w:eastAsia="Arial" w:hAnsi="Arial" w:cs="Arial"/>
                <w:sz w:val="22"/>
                <w:szCs w:val="22"/>
              </w:rPr>
              <w:t>informativas</w:t>
            </w:r>
            <w:r w:rsidR="00196B72">
              <w:rPr>
                <w:rFonts w:ascii="Arial" w:eastAsia="Arial" w:hAnsi="Arial" w:cs="Arial"/>
                <w:sz w:val="22"/>
                <w:szCs w:val="22"/>
              </w:rPr>
              <w:t xml:space="preserve"> </w:t>
            </w:r>
            <w:r w:rsidRPr="00C53A3B">
              <w:rPr>
                <w:rFonts w:ascii="Arial" w:eastAsia="Arial" w:hAnsi="Arial" w:cs="Arial"/>
                <w:sz w:val="22"/>
                <w:szCs w:val="22"/>
              </w:rPr>
              <w:t>nas</w:t>
            </w:r>
            <w:r w:rsidR="00196B72">
              <w:rPr>
                <w:rFonts w:ascii="Arial" w:eastAsia="Arial" w:hAnsi="Arial" w:cs="Arial"/>
                <w:sz w:val="22"/>
                <w:szCs w:val="22"/>
              </w:rPr>
              <w:t xml:space="preserve"> </w:t>
            </w:r>
            <w:r w:rsidRPr="00C53A3B">
              <w:rPr>
                <w:rFonts w:ascii="Arial" w:eastAsia="Arial" w:hAnsi="Arial" w:cs="Arial"/>
                <w:sz w:val="22"/>
                <w:szCs w:val="22"/>
              </w:rPr>
              <w:t>rádios do município.</w:t>
            </w:r>
          </w:p>
        </w:tc>
        <w:tc>
          <w:tcPr>
            <w:tcW w:w="3193" w:type="dxa"/>
            <w:vAlign w:val="center"/>
          </w:tcPr>
          <w:p w14:paraId="0847A3B5" w14:textId="4B2236E5" w:rsidR="00C53A3B" w:rsidRPr="00C53A3B" w:rsidRDefault="00C53A3B" w:rsidP="00C53A3B">
            <w:pPr>
              <w:tabs>
                <w:tab w:val="left" w:pos="1134"/>
              </w:tabs>
              <w:ind w:right="-6" w:hanging="2"/>
              <w:jc w:val="both"/>
              <w:rPr>
                <w:rFonts w:ascii="Arial" w:eastAsia="Arial" w:hAnsi="Arial" w:cs="Arial"/>
              </w:rPr>
            </w:pPr>
            <w:r w:rsidRPr="00C53A3B">
              <w:rPr>
                <w:rFonts w:ascii="Arial" w:eastAsia="Arial" w:hAnsi="Arial" w:cs="Arial"/>
                <w:sz w:val="22"/>
                <w:szCs w:val="22"/>
              </w:rPr>
              <w:t>Difundir</w:t>
            </w:r>
            <w:r w:rsidR="00196B72">
              <w:rPr>
                <w:rFonts w:ascii="Arial" w:eastAsia="Arial" w:hAnsi="Arial" w:cs="Arial"/>
                <w:sz w:val="22"/>
                <w:szCs w:val="22"/>
              </w:rPr>
              <w:t xml:space="preserve"> </w:t>
            </w:r>
            <w:r w:rsidRPr="00C53A3B">
              <w:rPr>
                <w:rFonts w:ascii="Arial" w:eastAsia="Arial" w:hAnsi="Arial" w:cs="Arial"/>
                <w:sz w:val="22"/>
                <w:szCs w:val="22"/>
              </w:rPr>
              <w:t>conceitos</w:t>
            </w:r>
            <w:r w:rsidR="00196B72">
              <w:rPr>
                <w:rFonts w:ascii="Arial" w:eastAsia="Arial" w:hAnsi="Arial" w:cs="Arial"/>
                <w:sz w:val="22"/>
                <w:szCs w:val="22"/>
              </w:rPr>
              <w:t xml:space="preserve"> </w:t>
            </w:r>
            <w:r w:rsidRPr="00C53A3B">
              <w:rPr>
                <w:rFonts w:ascii="Arial" w:eastAsia="Arial" w:hAnsi="Arial" w:cs="Arial"/>
                <w:sz w:val="22"/>
                <w:szCs w:val="22"/>
              </w:rPr>
              <w:t>relacionados</w:t>
            </w:r>
            <w:r w:rsidR="00196B72">
              <w:rPr>
                <w:rFonts w:ascii="Arial" w:eastAsia="Arial" w:hAnsi="Arial" w:cs="Arial"/>
                <w:sz w:val="22"/>
                <w:szCs w:val="22"/>
              </w:rPr>
              <w:t xml:space="preserve"> </w:t>
            </w:r>
            <w:r w:rsidRPr="00C53A3B">
              <w:rPr>
                <w:rFonts w:ascii="Arial" w:eastAsia="Arial" w:hAnsi="Arial" w:cs="Arial"/>
                <w:sz w:val="22"/>
                <w:szCs w:val="22"/>
              </w:rPr>
              <w:t>a</w:t>
            </w:r>
            <w:r w:rsidR="00196B72">
              <w:rPr>
                <w:rFonts w:ascii="Arial" w:eastAsia="Arial" w:hAnsi="Arial" w:cs="Arial"/>
                <w:sz w:val="22"/>
                <w:szCs w:val="22"/>
              </w:rPr>
              <w:t xml:space="preserve"> </w:t>
            </w:r>
            <w:r w:rsidRPr="00C53A3B">
              <w:rPr>
                <w:rFonts w:ascii="Arial" w:eastAsia="Arial" w:hAnsi="Arial" w:cs="Arial"/>
                <w:sz w:val="22"/>
                <w:szCs w:val="22"/>
              </w:rPr>
              <w:t>importância da coleta seletiva para o Meio</w:t>
            </w:r>
            <w:r w:rsidR="008F5C83">
              <w:rPr>
                <w:rFonts w:ascii="Arial" w:eastAsia="Arial" w:hAnsi="Arial" w:cs="Arial"/>
                <w:sz w:val="22"/>
                <w:szCs w:val="22"/>
              </w:rPr>
              <w:t xml:space="preserve"> </w:t>
            </w:r>
            <w:r w:rsidRPr="00C53A3B">
              <w:rPr>
                <w:rFonts w:ascii="Arial" w:eastAsia="Arial" w:hAnsi="Arial" w:cs="Arial"/>
                <w:sz w:val="22"/>
                <w:szCs w:val="22"/>
              </w:rPr>
              <w:t>Ambiente;</w:t>
            </w:r>
          </w:p>
          <w:p w14:paraId="3F601BFD" w14:textId="77777777" w:rsidR="00C53A3B" w:rsidRPr="00C53A3B" w:rsidRDefault="00C53A3B" w:rsidP="00C53A3B">
            <w:pPr>
              <w:tabs>
                <w:tab w:val="left" w:pos="1134"/>
              </w:tabs>
              <w:ind w:right="-6" w:hanging="2"/>
              <w:jc w:val="both"/>
              <w:rPr>
                <w:rFonts w:ascii="Arial" w:eastAsia="Arial" w:hAnsi="Arial" w:cs="Arial"/>
              </w:rPr>
            </w:pPr>
            <w:r w:rsidRPr="00C53A3B">
              <w:rPr>
                <w:rFonts w:ascii="Arial" w:eastAsia="Arial" w:hAnsi="Arial" w:cs="Arial"/>
                <w:sz w:val="22"/>
                <w:szCs w:val="22"/>
              </w:rPr>
              <w:t>Ensinar</w:t>
            </w:r>
            <w:r w:rsidR="00196B72">
              <w:rPr>
                <w:rFonts w:ascii="Arial" w:eastAsia="Arial" w:hAnsi="Arial" w:cs="Arial"/>
                <w:sz w:val="22"/>
                <w:szCs w:val="22"/>
              </w:rPr>
              <w:t xml:space="preserve"> </w:t>
            </w:r>
            <w:r w:rsidRPr="00C53A3B">
              <w:rPr>
                <w:rFonts w:ascii="Arial" w:eastAsia="Arial" w:hAnsi="Arial" w:cs="Arial"/>
                <w:sz w:val="22"/>
                <w:szCs w:val="22"/>
              </w:rPr>
              <w:t>como</w:t>
            </w:r>
            <w:r w:rsidR="00196B72">
              <w:rPr>
                <w:rFonts w:ascii="Arial" w:eastAsia="Arial" w:hAnsi="Arial" w:cs="Arial"/>
                <w:sz w:val="22"/>
                <w:szCs w:val="22"/>
              </w:rPr>
              <w:t xml:space="preserve"> </w:t>
            </w:r>
            <w:r w:rsidRPr="00C53A3B">
              <w:rPr>
                <w:rFonts w:ascii="Arial" w:eastAsia="Arial" w:hAnsi="Arial" w:cs="Arial"/>
                <w:sz w:val="22"/>
                <w:szCs w:val="22"/>
              </w:rPr>
              <w:t>deve ser feita a separação dos adequada dos resíduos.</w:t>
            </w:r>
          </w:p>
        </w:tc>
        <w:tc>
          <w:tcPr>
            <w:tcW w:w="3085" w:type="dxa"/>
            <w:vAlign w:val="center"/>
          </w:tcPr>
          <w:p w14:paraId="651E8C74" w14:textId="77777777" w:rsidR="00C53A3B" w:rsidRPr="00C53A3B" w:rsidRDefault="00C53A3B" w:rsidP="00C53A3B">
            <w:pPr>
              <w:tabs>
                <w:tab w:val="left" w:pos="1134"/>
              </w:tabs>
              <w:ind w:right="-6" w:hanging="2"/>
              <w:jc w:val="both"/>
              <w:rPr>
                <w:rFonts w:ascii="Arial" w:eastAsia="Arial" w:hAnsi="Arial" w:cs="Arial"/>
              </w:rPr>
            </w:pPr>
            <w:r w:rsidRPr="00C53A3B">
              <w:rPr>
                <w:rFonts w:ascii="Arial" w:eastAsia="Arial" w:hAnsi="Arial" w:cs="Arial"/>
                <w:sz w:val="22"/>
                <w:szCs w:val="22"/>
              </w:rPr>
              <w:t>Mensal. Com 2 inserções dia.</w:t>
            </w:r>
          </w:p>
        </w:tc>
      </w:tr>
      <w:tr w:rsidR="00C53A3B" w:rsidRPr="00C53A3B" w14:paraId="2B60DC9D" w14:textId="77777777" w:rsidTr="00826E95">
        <w:trPr>
          <w:trHeight w:val="340"/>
        </w:trPr>
        <w:tc>
          <w:tcPr>
            <w:tcW w:w="3186" w:type="dxa"/>
            <w:vAlign w:val="center"/>
          </w:tcPr>
          <w:p w14:paraId="5B52C6CF" w14:textId="77777777" w:rsidR="00C53A3B" w:rsidRPr="00C53A3B" w:rsidRDefault="00C53A3B" w:rsidP="00C53A3B">
            <w:pPr>
              <w:tabs>
                <w:tab w:val="left" w:pos="1134"/>
              </w:tabs>
              <w:ind w:right="-6" w:hanging="2"/>
              <w:jc w:val="both"/>
              <w:rPr>
                <w:rFonts w:ascii="Arial" w:eastAsia="Arial" w:hAnsi="Arial" w:cs="Arial"/>
              </w:rPr>
            </w:pPr>
            <w:r w:rsidRPr="00C53A3B">
              <w:rPr>
                <w:rFonts w:ascii="Arial" w:eastAsia="Arial" w:hAnsi="Arial" w:cs="Arial"/>
                <w:sz w:val="22"/>
                <w:szCs w:val="22"/>
              </w:rPr>
              <w:t>Palestras sobre</w:t>
            </w:r>
            <w:r w:rsidR="00196B72">
              <w:rPr>
                <w:rFonts w:ascii="Arial" w:eastAsia="Arial" w:hAnsi="Arial" w:cs="Arial"/>
                <w:sz w:val="22"/>
                <w:szCs w:val="22"/>
              </w:rPr>
              <w:t xml:space="preserve"> </w:t>
            </w:r>
            <w:r w:rsidRPr="00C53A3B">
              <w:rPr>
                <w:rFonts w:ascii="Arial" w:eastAsia="Arial" w:hAnsi="Arial" w:cs="Arial"/>
                <w:sz w:val="22"/>
                <w:szCs w:val="22"/>
              </w:rPr>
              <w:t>meio</w:t>
            </w:r>
            <w:r w:rsidR="00196B72">
              <w:rPr>
                <w:rFonts w:ascii="Arial" w:eastAsia="Arial" w:hAnsi="Arial" w:cs="Arial"/>
                <w:sz w:val="22"/>
                <w:szCs w:val="22"/>
              </w:rPr>
              <w:t xml:space="preserve"> </w:t>
            </w:r>
            <w:r w:rsidRPr="00C53A3B">
              <w:rPr>
                <w:rFonts w:ascii="Arial" w:eastAsia="Arial" w:hAnsi="Arial" w:cs="Arial"/>
                <w:sz w:val="22"/>
                <w:szCs w:val="22"/>
              </w:rPr>
              <w:t>ambiente e coleta seletiva</w:t>
            </w:r>
            <w:r w:rsidR="00196B72">
              <w:rPr>
                <w:rFonts w:ascii="Arial" w:eastAsia="Arial" w:hAnsi="Arial" w:cs="Arial"/>
                <w:sz w:val="22"/>
                <w:szCs w:val="22"/>
              </w:rPr>
              <w:t xml:space="preserve"> </w:t>
            </w:r>
            <w:r w:rsidRPr="00C53A3B">
              <w:rPr>
                <w:rFonts w:ascii="Arial" w:eastAsia="Arial" w:hAnsi="Arial" w:cs="Arial"/>
                <w:sz w:val="22"/>
                <w:szCs w:val="22"/>
              </w:rPr>
              <w:t>nas</w:t>
            </w:r>
            <w:r w:rsidR="00196B72">
              <w:rPr>
                <w:rFonts w:ascii="Arial" w:eastAsia="Arial" w:hAnsi="Arial" w:cs="Arial"/>
                <w:sz w:val="22"/>
                <w:szCs w:val="22"/>
              </w:rPr>
              <w:t xml:space="preserve"> </w:t>
            </w:r>
            <w:r w:rsidRPr="00C53A3B">
              <w:rPr>
                <w:rFonts w:ascii="Arial" w:eastAsia="Arial" w:hAnsi="Arial" w:cs="Arial"/>
                <w:sz w:val="22"/>
                <w:szCs w:val="22"/>
              </w:rPr>
              <w:t>escolas</w:t>
            </w:r>
            <w:r w:rsidR="00196B72">
              <w:rPr>
                <w:rFonts w:ascii="Arial" w:eastAsia="Arial" w:hAnsi="Arial" w:cs="Arial"/>
                <w:sz w:val="22"/>
                <w:szCs w:val="22"/>
              </w:rPr>
              <w:t xml:space="preserve"> </w:t>
            </w:r>
            <w:r w:rsidRPr="00C53A3B">
              <w:rPr>
                <w:rFonts w:ascii="Arial" w:eastAsia="Arial" w:hAnsi="Arial" w:cs="Arial"/>
                <w:sz w:val="22"/>
                <w:szCs w:val="22"/>
              </w:rPr>
              <w:t>municipais e estaduais.</w:t>
            </w:r>
          </w:p>
        </w:tc>
        <w:tc>
          <w:tcPr>
            <w:tcW w:w="3193" w:type="dxa"/>
            <w:vAlign w:val="center"/>
          </w:tcPr>
          <w:p w14:paraId="11A1C852" w14:textId="77777777" w:rsidR="00C53A3B" w:rsidRPr="00C53A3B" w:rsidRDefault="00C53A3B" w:rsidP="00C53A3B">
            <w:pPr>
              <w:tabs>
                <w:tab w:val="left" w:pos="1134"/>
              </w:tabs>
              <w:ind w:right="-6" w:hanging="2"/>
              <w:jc w:val="both"/>
              <w:rPr>
                <w:rFonts w:ascii="Arial" w:eastAsia="Arial" w:hAnsi="Arial" w:cs="Arial"/>
              </w:rPr>
            </w:pPr>
            <w:r w:rsidRPr="00C53A3B">
              <w:rPr>
                <w:rFonts w:ascii="Arial" w:eastAsia="Arial" w:hAnsi="Arial" w:cs="Arial"/>
                <w:sz w:val="22"/>
                <w:szCs w:val="22"/>
              </w:rPr>
              <w:t>Divulgar para o público</w:t>
            </w:r>
            <w:r w:rsidR="00196B72">
              <w:rPr>
                <w:rFonts w:ascii="Arial" w:eastAsia="Arial" w:hAnsi="Arial" w:cs="Arial"/>
                <w:sz w:val="22"/>
                <w:szCs w:val="22"/>
              </w:rPr>
              <w:t xml:space="preserve"> </w:t>
            </w:r>
            <w:r w:rsidRPr="00C53A3B">
              <w:rPr>
                <w:rFonts w:ascii="Arial" w:eastAsia="Arial" w:hAnsi="Arial" w:cs="Arial"/>
                <w:sz w:val="22"/>
                <w:szCs w:val="22"/>
              </w:rPr>
              <w:t>jovem</w:t>
            </w:r>
            <w:r w:rsidR="00196B72">
              <w:rPr>
                <w:rFonts w:ascii="Arial" w:eastAsia="Arial" w:hAnsi="Arial" w:cs="Arial"/>
                <w:sz w:val="22"/>
                <w:szCs w:val="22"/>
              </w:rPr>
              <w:t xml:space="preserve"> </w:t>
            </w:r>
            <w:r w:rsidRPr="00C53A3B">
              <w:rPr>
                <w:rFonts w:ascii="Arial" w:eastAsia="Arial" w:hAnsi="Arial" w:cs="Arial"/>
                <w:sz w:val="22"/>
                <w:szCs w:val="22"/>
              </w:rPr>
              <w:t>a</w:t>
            </w:r>
            <w:r w:rsidR="00196B72">
              <w:rPr>
                <w:rFonts w:ascii="Arial" w:eastAsia="Arial" w:hAnsi="Arial" w:cs="Arial"/>
                <w:sz w:val="22"/>
                <w:szCs w:val="22"/>
              </w:rPr>
              <w:t xml:space="preserve"> </w:t>
            </w:r>
            <w:r w:rsidRPr="00C53A3B">
              <w:rPr>
                <w:rFonts w:ascii="Arial" w:eastAsia="Arial" w:hAnsi="Arial" w:cs="Arial"/>
                <w:sz w:val="22"/>
                <w:szCs w:val="22"/>
              </w:rPr>
              <w:t>importância da separação</w:t>
            </w:r>
            <w:r w:rsidR="00196B72">
              <w:rPr>
                <w:rFonts w:ascii="Arial" w:eastAsia="Arial" w:hAnsi="Arial" w:cs="Arial"/>
                <w:sz w:val="22"/>
                <w:szCs w:val="22"/>
              </w:rPr>
              <w:t xml:space="preserve"> </w:t>
            </w:r>
            <w:r w:rsidRPr="00C53A3B">
              <w:rPr>
                <w:rFonts w:ascii="Arial" w:eastAsia="Arial" w:hAnsi="Arial" w:cs="Arial"/>
                <w:sz w:val="22"/>
                <w:szCs w:val="22"/>
              </w:rPr>
              <w:t>adequada e do reaproveitamento dos materiais para a natureza.</w:t>
            </w:r>
          </w:p>
        </w:tc>
        <w:tc>
          <w:tcPr>
            <w:tcW w:w="3085" w:type="dxa"/>
            <w:vAlign w:val="center"/>
          </w:tcPr>
          <w:p w14:paraId="068EB275" w14:textId="77777777" w:rsidR="00C53A3B" w:rsidRPr="00C53A3B" w:rsidRDefault="00C53A3B" w:rsidP="00C53A3B">
            <w:pPr>
              <w:tabs>
                <w:tab w:val="left" w:pos="1134"/>
              </w:tabs>
              <w:ind w:right="-6" w:hanging="2"/>
              <w:jc w:val="both"/>
              <w:rPr>
                <w:rFonts w:ascii="Arial" w:eastAsia="Arial" w:hAnsi="Arial" w:cs="Arial"/>
              </w:rPr>
            </w:pPr>
            <w:r w:rsidRPr="00C53A3B">
              <w:rPr>
                <w:rFonts w:ascii="Arial" w:eastAsia="Arial" w:hAnsi="Arial" w:cs="Arial"/>
                <w:sz w:val="22"/>
                <w:szCs w:val="22"/>
              </w:rPr>
              <w:t>Trimestral conforme</w:t>
            </w:r>
            <w:r w:rsidR="00196B72">
              <w:rPr>
                <w:rFonts w:ascii="Arial" w:eastAsia="Arial" w:hAnsi="Arial" w:cs="Arial"/>
                <w:sz w:val="22"/>
                <w:szCs w:val="22"/>
              </w:rPr>
              <w:t xml:space="preserve"> </w:t>
            </w:r>
            <w:r w:rsidRPr="00C53A3B">
              <w:rPr>
                <w:rFonts w:ascii="Arial" w:eastAsia="Arial" w:hAnsi="Arial" w:cs="Arial"/>
                <w:sz w:val="22"/>
                <w:szCs w:val="22"/>
              </w:rPr>
              <w:t>cronograma a ser definido pela Secretaria Municipal de Meio</w:t>
            </w:r>
            <w:r w:rsidR="00196B72">
              <w:rPr>
                <w:rFonts w:ascii="Arial" w:eastAsia="Arial" w:hAnsi="Arial" w:cs="Arial"/>
                <w:sz w:val="22"/>
                <w:szCs w:val="22"/>
              </w:rPr>
              <w:t xml:space="preserve"> </w:t>
            </w:r>
            <w:r w:rsidRPr="00C53A3B">
              <w:rPr>
                <w:rFonts w:ascii="Arial" w:eastAsia="Arial" w:hAnsi="Arial" w:cs="Arial"/>
                <w:sz w:val="22"/>
                <w:szCs w:val="22"/>
              </w:rPr>
              <w:t>Ambiente, de forma que todas as escolas</w:t>
            </w:r>
            <w:r w:rsidR="00196B72">
              <w:rPr>
                <w:rFonts w:ascii="Arial" w:eastAsia="Arial" w:hAnsi="Arial" w:cs="Arial"/>
                <w:sz w:val="22"/>
                <w:szCs w:val="22"/>
              </w:rPr>
              <w:t xml:space="preserve"> </w:t>
            </w:r>
            <w:r w:rsidRPr="00C53A3B">
              <w:rPr>
                <w:rFonts w:ascii="Arial" w:eastAsia="Arial" w:hAnsi="Arial" w:cs="Arial"/>
                <w:sz w:val="22"/>
                <w:szCs w:val="22"/>
              </w:rPr>
              <w:t>possam ser atendidas no prazo de 12 meses.</w:t>
            </w:r>
          </w:p>
        </w:tc>
      </w:tr>
      <w:tr w:rsidR="00C53A3B" w:rsidRPr="00C53A3B" w14:paraId="0F4EE47F" w14:textId="77777777" w:rsidTr="00826E95">
        <w:trPr>
          <w:trHeight w:val="340"/>
        </w:trPr>
        <w:tc>
          <w:tcPr>
            <w:tcW w:w="3186" w:type="dxa"/>
            <w:vAlign w:val="center"/>
          </w:tcPr>
          <w:p w14:paraId="3DFC5006" w14:textId="77777777" w:rsidR="00C53A3B" w:rsidRPr="00C53A3B" w:rsidRDefault="00C53A3B" w:rsidP="00C53A3B">
            <w:pPr>
              <w:tabs>
                <w:tab w:val="left" w:pos="1134"/>
              </w:tabs>
              <w:ind w:right="-6" w:hanging="2"/>
              <w:jc w:val="both"/>
              <w:rPr>
                <w:rFonts w:ascii="Arial" w:eastAsia="Arial" w:hAnsi="Arial" w:cs="Arial"/>
              </w:rPr>
            </w:pPr>
            <w:r w:rsidRPr="00C53A3B">
              <w:rPr>
                <w:rFonts w:ascii="Arial" w:eastAsia="Arial" w:hAnsi="Arial" w:cs="Arial"/>
                <w:sz w:val="22"/>
                <w:szCs w:val="22"/>
              </w:rPr>
              <w:t>Divulgação</w:t>
            </w:r>
            <w:r w:rsidR="00196B72">
              <w:rPr>
                <w:rFonts w:ascii="Arial" w:eastAsia="Arial" w:hAnsi="Arial" w:cs="Arial"/>
                <w:sz w:val="22"/>
                <w:szCs w:val="22"/>
              </w:rPr>
              <w:t xml:space="preserve"> </w:t>
            </w:r>
            <w:r w:rsidRPr="00C53A3B">
              <w:rPr>
                <w:rFonts w:ascii="Arial" w:eastAsia="Arial" w:hAnsi="Arial" w:cs="Arial"/>
                <w:sz w:val="22"/>
                <w:szCs w:val="22"/>
              </w:rPr>
              <w:t>em</w:t>
            </w:r>
            <w:r w:rsidR="00196B72">
              <w:rPr>
                <w:rFonts w:ascii="Arial" w:eastAsia="Arial" w:hAnsi="Arial" w:cs="Arial"/>
                <w:sz w:val="22"/>
                <w:szCs w:val="22"/>
              </w:rPr>
              <w:t xml:space="preserve"> </w:t>
            </w:r>
            <w:proofErr w:type="spellStart"/>
            <w:r w:rsidRPr="00C53A3B">
              <w:rPr>
                <w:rFonts w:ascii="Arial" w:eastAsia="Arial" w:hAnsi="Arial" w:cs="Arial"/>
                <w:sz w:val="22"/>
                <w:szCs w:val="22"/>
              </w:rPr>
              <w:t>mídias</w:t>
            </w:r>
            <w:proofErr w:type="spellEnd"/>
            <w:r w:rsidR="00196B72">
              <w:rPr>
                <w:rFonts w:ascii="Arial" w:eastAsia="Arial" w:hAnsi="Arial" w:cs="Arial"/>
                <w:sz w:val="22"/>
                <w:szCs w:val="22"/>
              </w:rPr>
              <w:t xml:space="preserve"> </w:t>
            </w:r>
            <w:r w:rsidRPr="00C53A3B">
              <w:rPr>
                <w:rFonts w:ascii="Arial" w:eastAsia="Arial" w:hAnsi="Arial" w:cs="Arial"/>
                <w:sz w:val="22"/>
                <w:szCs w:val="22"/>
              </w:rPr>
              <w:t>sociais e plataformas</w:t>
            </w:r>
            <w:r w:rsidR="00196B72">
              <w:rPr>
                <w:rFonts w:ascii="Arial" w:eastAsia="Arial" w:hAnsi="Arial" w:cs="Arial"/>
                <w:sz w:val="22"/>
                <w:szCs w:val="22"/>
              </w:rPr>
              <w:t xml:space="preserve"> </w:t>
            </w:r>
            <w:r w:rsidRPr="00C53A3B">
              <w:rPr>
                <w:rFonts w:ascii="Arial" w:eastAsia="Arial" w:hAnsi="Arial" w:cs="Arial"/>
                <w:sz w:val="22"/>
                <w:szCs w:val="22"/>
              </w:rPr>
              <w:t>digitais.</w:t>
            </w:r>
          </w:p>
        </w:tc>
        <w:tc>
          <w:tcPr>
            <w:tcW w:w="3193" w:type="dxa"/>
            <w:vAlign w:val="center"/>
          </w:tcPr>
          <w:p w14:paraId="1396B99E" w14:textId="77777777" w:rsidR="00C53A3B" w:rsidRPr="00C53A3B" w:rsidRDefault="00C53A3B" w:rsidP="00C53A3B">
            <w:pPr>
              <w:tabs>
                <w:tab w:val="left" w:pos="1134"/>
              </w:tabs>
              <w:ind w:right="-6" w:hanging="2"/>
              <w:jc w:val="both"/>
              <w:rPr>
                <w:rFonts w:ascii="Arial" w:eastAsia="Arial" w:hAnsi="Arial" w:cs="Arial"/>
              </w:rPr>
            </w:pPr>
            <w:r w:rsidRPr="00C53A3B">
              <w:rPr>
                <w:rFonts w:ascii="Arial" w:eastAsia="Arial" w:hAnsi="Arial" w:cs="Arial"/>
                <w:sz w:val="22"/>
                <w:szCs w:val="22"/>
              </w:rPr>
              <w:t>Divulgar o cronograma de coleta e periodicidade para os</w:t>
            </w:r>
            <w:r w:rsidR="00196B72">
              <w:rPr>
                <w:rFonts w:ascii="Arial" w:eastAsia="Arial" w:hAnsi="Arial" w:cs="Arial"/>
                <w:sz w:val="22"/>
                <w:szCs w:val="22"/>
              </w:rPr>
              <w:t xml:space="preserve"> </w:t>
            </w:r>
            <w:r w:rsidRPr="00C53A3B">
              <w:rPr>
                <w:rFonts w:ascii="Arial" w:eastAsia="Arial" w:hAnsi="Arial" w:cs="Arial"/>
                <w:sz w:val="22"/>
                <w:szCs w:val="22"/>
              </w:rPr>
              <w:t>munícipes.</w:t>
            </w:r>
          </w:p>
        </w:tc>
        <w:tc>
          <w:tcPr>
            <w:tcW w:w="3085" w:type="dxa"/>
            <w:vAlign w:val="center"/>
          </w:tcPr>
          <w:p w14:paraId="185BA829" w14:textId="77777777" w:rsidR="00C53A3B" w:rsidRPr="00C53A3B" w:rsidRDefault="00C53A3B" w:rsidP="00C53A3B">
            <w:pPr>
              <w:tabs>
                <w:tab w:val="left" w:pos="1134"/>
              </w:tabs>
              <w:ind w:right="-6" w:hanging="2"/>
              <w:jc w:val="both"/>
              <w:rPr>
                <w:rFonts w:ascii="Arial" w:eastAsia="Arial" w:hAnsi="Arial" w:cs="Arial"/>
              </w:rPr>
            </w:pPr>
            <w:r w:rsidRPr="00C53A3B">
              <w:rPr>
                <w:rFonts w:ascii="Arial" w:eastAsia="Arial" w:hAnsi="Arial" w:cs="Arial"/>
                <w:sz w:val="22"/>
                <w:szCs w:val="22"/>
              </w:rPr>
              <w:t>Semanal.</w:t>
            </w:r>
          </w:p>
        </w:tc>
      </w:tr>
      <w:tr w:rsidR="00C53A3B" w:rsidRPr="00C53A3B" w14:paraId="6BEDFA8C" w14:textId="77777777" w:rsidTr="00826E95">
        <w:trPr>
          <w:trHeight w:val="340"/>
        </w:trPr>
        <w:tc>
          <w:tcPr>
            <w:tcW w:w="3186" w:type="dxa"/>
            <w:vAlign w:val="center"/>
          </w:tcPr>
          <w:p w14:paraId="60A08712" w14:textId="77777777" w:rsidR="00C53A3B" w:rsidRPr="00C53A3B" w:rsidRDefault="00C53A3B" w:rsidP="00C53A3B">
            <w:pPr>
              <w:tabs>
                <w:tab w:val="left" w:pos="1134"/>
              </w:tabs>
              <w:ind w:right="-6" w:hanging="2"/>
              <w:jc w:val="both"/>
              <w:rPr>
                <w:rFonts w:ascii="Arial" w:eastAsia="Arial" w:hAnsi="Arial" w:cs="Arial"/>
              </w:rPr>
            </w:pPr>
            <w:r w:rsidRPr="00C53A3B">
              <w:rPr>
                <w:rFonts w:ascii="Arial" w:eastAsia="Arial" w:hAnsi="Arial" w:cs="Arial"/>
                <w:sz w:val="22"/>
                <w:szCs w:val="22"/>
              </w:rPr>
              <w:t>Apoio as ações</w:t>
            </w:r>
            <w:r w:rsidR="00196B72">
              <w:rPr>
                <w:rFonts w:ascii="Arial" w:eastAsia="Arial" w:hAnsi="Arial" w:cs="Arial"/>
                <w:sz w:val="22"/>
                <w:szCs w:val="22"/>
              </w:rPr>
              <w:t xml:space="preserve"> </w:t>
            </w:r>
            <w:r w:rsidRPr="00C53A3B">
              <w:rPr>
                <w:rFonts w:ascii="Arial" w:eastAsia="Arial" w:hAnsi="Arial" w:cs="Arial"/>
                <w:sz w:val="22"/>
                <w:szCs w:val="22"/>
              </w:rPr>
              <w:t>ambientais a serem</w:t>
            </w:r>
            <w:r w:rsidR="00196B72">
              <w:rPr>
                <w:rFonts w:ascii="Arial" w:eastAsia="Arial" w:hAnsi="Arial" w:cs="Arial"/>
                <w:sz w:val="22"/>
                <w:szCs w:val="22"/>
              </w:rPr>
              <w:t xml:space="preserve"> </w:t>
            </w:r>
            <w:r w:rsidRPr="00C53A3B">
              <w:rPr>
                <w:rFonts w:ascii="Arial" w:eastAsia="Arial" w:hAnsi="Arial" w:cs="Arial"/>
                <w:sz w:val="22"/>
                <w:szCs w:val="22"/>
              </w:rPr>
              <w:t>desenvolvidas</w:t>
            </w:r>
            <w:r w:rsidR="00196B72">
              <w:rPr>
                <w:rFonts w:ascii="Arial" w:eastAsia="Arial" w:hAnsi="Arial" w:cs="Arial"/>
                <w:sz w:val="22"/>
                <w:szCs w:val="22"/>
              </w:rPr>
              <w:t xml:space="preserve"> </w:t>
            </w:r>
            <w:r w:rsidRPr="00C53A3B">
              <w:rPr>
                <w:rFonts w:ascii="Arial" w:eastAsia="Arial" w:hAnsi="Arial" w:cs="Arial"/>
                <w:sz w:val="22"/>
                <w:szCs w:val="22"/>
              </w:rPr>
              <w:t>pelo</w:t>
            </w:r>
            <w:r w:rsidR="00196B72">
              <w:rPr>
                <w:rFonts w:ascii="Arial" w:eastAsia="Arial" w:hAnsi="Arial" w:cs="Arial"/>
                <w:sz w:val="22"/>
                <w:szCs w:val="22"/>
              </w:rPr>
              <w:t xml:space="preserve"> </w:t>
            </w:r>
            <w:r w:rsidRPr="00C53A3B">
              <w:rPr>
                <w:rFonts w:ascii="Arial" w:eastAsia="Arial" w:hAnsi="Arial" w:cs="Arial"/>
                <w:sz w:val="22"/>
                <w:szCs w:val="22"/>
              </w:rPr>
              <w:t>município.</w:t>
            </w:r>
          </w:p>
        </w:tc>
        <w:tc>
          <w:tcPr>
            <w:tcW w:w="3193" w:type="dxa"/>
            <w:vAlign w:val="center"/>
          </w:tcPr>
          <w:p w14:paraId="096A9A74" w14:textId="77777777" w:rsidR="00C53A3B" w:rsidRPr="00C53A3B" w:rsidRDefault="00C53A3B" w:rsidP="00C53A3B">
            <w:pPr>
              <w:tabs>
                <w:tab w:val="left" w:pos="1134"/>
              </w:tabs>
              <w:ind w:right="-6" w:hanging="2"/>
              <w:jc w:val="both"/>
              <w:rPr>
                <w:rFonts w:ascii="Arial" w:eastAsia="Arial" w:hAnsi="Arial" w:cs="Arial"/>
              </w:rPr>
            </w:pPr>
            <w:r w:rsidRPr="00C53A3B">
              <w:rPr>
                <w:rFonts w:ascii="Arial" w:eastAsia="Arial" w:hAnsi="Arial" w:cs="Arial"/>
                <w:sz w:val="22"/>
                <w:szCs w:val="22"/>
              </w:rPr>
              <w:t>Foco no meio</w:t>
            </w:r>
            <w:r w:rsidR="00196B72">
              <w:rPr>
                <w:rFonts w:ascii="Arial" w:eastAsia="Arial" w:hAnsi="Arial" w:cs="Arial"/>
                <w:sz w:val="22"/>
                <w:szCs w:val="22"/>
              </w:rPr>
              <w:t xml:space="preserve"> </w:t>
            </w:r>
            <w:r w:rsidRPr="00C53A3B">
              <w:rPr>
                <w:rFonts w:ascii="Arial" w:eastAsia="Arial" w:hAnsi="Arial" w:cs="Arial"/>
                <w:sz w:val="22"/>
                <w:szCs w:val="22"/>
              </w:rPr>
              <w:t>ambiente e na</w:t>
            </w:r>
            <w:r w:rsidR="00196B72">
              <w:rPr>
                <w:rFonts w:ascii="Arial" w:eastAsia="Arial" w:hAnsi="Arial" w:cs="Arial"/>
                <w:sz w:val="22"/>
                <w:szCs w:val="22"/>
              </w:rPr>
              <w:t xml:space="preserve"> </w:t>
            </w:r>
            <w:r w:rsidRPr="00C53A3B">
              <w:rPr>
                <w:rFonts w:ascii="Arial" w:eastAsia="Arial" w:hAnsi="Arial" w:cs="Arial"/>
                <w:sz w:val="22"/>
                <w:szCs w:val="22"/>
              </w:rPr>
              <w:t>conscientização da população</w:t>
            </w:r>
            <w:r w:rsidR="00196B72">
              <w:rPr>
                <w:rFonts w:ascii="Arial" w:eastAsia="Arial" w:hAnsi="Arial" w:cs="Arial"/>
                <w:sz w:val="22"/>
                <w:szCs w:val="22"/>
              </w:rPr>
              <w:t xml:space="preserve"> </w:t>
            </w:r>
            <w:r w:rsidRPr="00C53A3B">
              <w:rPr>
                <w:rFonts w:ascii="Arial" w:eastAsia="Arial" w:hAnsi="Arial" w:cs="Arial"/>
                <w:sz w:val="22"/>
                <w:szCs w:val="22"/>
              </w:rPr>
              <w:t>sobre a necessidade da coleta seletiva.</w:t>
            </w:r>
          </w:p>
        </w:tc>
        <w:tc>
          <w:tcPr>
            <w:tcW w:w="3085" w:type="dxa"/>
            <w:vAlign w:val="center"/>
          </w:tcPr>
          <w:p w14:paraId="59B4109B" w14:textId="77777777" w:rsidR="00C53A3B" w:rsidRPr="00C53A3B" w:rsidRDefault="00C53A3B" w:rsidP="00C53A3B">
            <w:pPr>
              <w:tabs>
                <w:tab w:val="left" w:pos="1134"/>
              </w:tabs>
              <w:ind w:right="-6" w:hanging="2"/>
              <w:jc w:val="both"/>
              <w:rPr>
                <w:rFonts w:ascii="Arial" w:eastAsia="Arial" w:hAnsi="Arial" w:cs="Arial"/>
              </w:rPr>
            </w:pPr>
            <w:r w:rsidRPr="00C53A3B">
              <w:rPr>
                <w:rFonts w:ascii="Arial" w:eastAsia="Arial" w:hAnsi="Arial" w:cs="Arial"/>
                <w:sz w:val="22"/>
                <w:szCs w:val="22"/>
              </w:rPr>
              <w:t>Não</w:t>
            </w:r>
            <w:r w:rsidR="00196B72">
              <w:rPr>
                <w:rFonts w:ascii="Arial" w:eastAsia="Arial" w:hAnsi="Arial" w:cs="Arial"/>
                <w:sz w:val="22"/>
                <w:szCs w:val="22"/>
              </w:rPr>
              <w:t xml:space="preserve"> </w:t>
            </w:r>
            <w:r w:rsidRPr="00C53A3B">
              <w:rPr>
                <w:rFonts w:ascii="Arial" w:eastAsia="Arial" w:hAnsi="Arial" w:cs="Arial"/>
                <w:sz w:val="22"/>
                <w:szCs w:val="22"/>
              </w:rPr>
              <w:t>aplicável</w:t>
            </w:r>
          </w:p>
        </w:tc>
      </w:tr>
      <w:tr w:rsidR="00C53A3B" w:rsidRPr="00C53A3B" w14:paraId="4838D0F1" w14:textId="77777777" w:rsidTr="00826E95">
        <w:trPr>
          <w:trHeight w:val="340"/>
        </w:trPr>
        <w:tc>
          <w:tcPr>
            <w:tcW w:w="3186" w:type="dxa"/>
            <w:vAlign w:val="center"/>
          </w:tcPr>
          <w:p w14:paraId="23B1D0CF" w14:textId="77777777" w:rsidR="00C53A3B" w:rsidRPr="00C53A3B" w:rsidRDefault="00C53A3B" w:rsidP="00C53A3B">
            <w:pPr>
              <w:tabs>
                <w:tab w:val="left" w:pos="1134"/>
              </w:tabs>
              <w:ind w:right="-6" w:hanging="2"/>
              <w:jc w:val="both"/>
              <w:rPr>
                <w:rFonts w:ascii="Arial" w:eastAsia="Arial" w:hAnsi="Arial" w:cs="Arial"/>
              </w:rPr>
            </w:pPr>
            <w:r w:rsidRPr="00C53A3B">
              <w:rPr>
                <w:rFonts w:ascii="Arial" w:eastAsia="Arial" w:hAnsi="Arial" w:cs="Arial"/>
                <w:sz w:val="22"/>
                <w:szCs w:val="22"/>
              </w:rPr>
              <w:t>Palestras sobre</w:t>
            </w:r>
            <w:r w:rsidR="00196B72">
              <w:rPr>
                <w:rFonts w:ascii="Arial" w:eastAsia="Arial" w:hAnsi="Arial" w:cs="Arial"/>
                <w:sz w:val="22"/>
                <w:szCs w:val="22"/>
              </w:rPr>
              <w:t xml:space="preserve"> </w:t>
            </w:r>
            <w:r w:rsidRPr="00C53A3B">
              <w:rPr>
                <w:rFonts w:ascii="Arial" w:eastAsia="Arial" w:hAnsi="Arial" w:cs="Arial"/>
                <w:sz w:val="22"/>
                <w:szCs w:val="22"/>
              </w:rPr>
              <w:t>meio</w:t>
            </w:r>
            <w:r w:rsidR="00196B72">
              <w:rPr>
                <w:rFonts w:ascii="Arial" w:eastAsia="Arial" w:hAnsi="Arial" w:cs="Arial"/>
                <w:sz w:val="22"/>
                <w:szCs w:val="22"/>
              </w:rPr>
              <w:t xml:space="preserve"> </w:t>
            </w:r>
            <w:r w:rsidRPr="00C53A3B">
              <w:rPr>
                <w:rFonts w:ascii="Arial" w:eastAsia="Arial" w:hAnsi="Arial" w:cs="Arial"/>
                <w:sz w:val="22"/>
                <w:szCs w:val="22"/>
              </w:rPr>
              <w:t>ambiente, coleta seletiva e separação de resíduos</w:t>
            </w:r>
            <w:r w:rsidR="00196B72">
              <w:rPr>
                <w:rFonts w:ascii="Arial" w:eastAsia="Arial" w:hAnsi="Arial" w:cs="Arial"/>
                <w:sz w:val="22"/>
                <w:szCs w:val="22"/>
              </w:rPr>
              <w:t xml:space="preserve"> </w:t>
            </w:r>
            <w:r w:rsidRPr="00C53A3B">
              <w:rPr>
                <w:rFonts w:ascii="Arial" w:eastAsia="Arial" w:hAnsi="Arial" w:cs="Arial"/>
                <w:sz w:val="22"/>
                <w:szCs w:val="22"/>
              </w:rPr>
              <w:t>recicláveis</w:t>
            </w:r>
            <w:r w:rsidR="00196B72">
              <w:rPr>
                <w:rFonts w:ascii="Arial" w:eastAsia="Arial" w:hAnsi="Arial" w:cs="Arial"/>
                <w:sz w:val="22"/>
                <w:szCs w:val="22"/>
              </w:rPr>
              <w:t xml:space="preserve"> </w:t>
            </w:r>
            <w:r w:rsidRPr="00C53A3B">
              <w:rPr>
                <w:rFonts w:ascii="Arial" w:eastAsia="Arial" w:hAnsi="Arial" w:cs="Arial"/>
                <w:sz w:val="22"/>
                <w:szCs w:val="22"/>
              </w:rPr>
              <w:t>na</w:t>
            </w:r>
            <w:r w:rsidR="00196B72">
              <w:rPr>
                <w:rFonts w:ascii="Arial" w:eastAsia="Arial" w:hAnsi="Arial" w:cs="Arial"/>
                <w:sz w:val="22"/>
                <w:szCs w:val="22"/>
              </w:rPr>
              <w:t xml:space="preserve"> </w:t>
            </w:r>
            <w:r w:rsidRPr="00C53A3B">
              <w:rPr>
                <w:rFonts w:ascii="Arial" w:eastAsia="Arial" w:hAnsi="Arial" w:cs="Arial"/>
                <w:sz w:val="22"/>
                <w:szCs w:val="22"/>
              </w:rPr>
              <w:t>associação de catadores.</w:t>
            </w:r>
          </w:p>
        </w:tc>
        <w:tc>
          <w:tcPr>
            <w:tcW w:w="3193" w:type="dxa"/>
            <w:vAlign w:val="center"/>
          </w:tcPr>
          <w:p w14:paraId="77A46A17" w14:textId="77777777" w:rsidR="00C53A3B" w:rsidRPr="00C53A3B" w:rsidRDefault="00C53A3B" w:rsidP="00C53A3B">
            <w:pPr>
              <w:tabs>
                <w:tab w:val="left" w:pos="1134"/>
              </w:tabs>
              <w:ind w:right="-6" w:hanging="2"/>
              <w:jc w:val="both"/>
              <w:rPr>
                <w:rFonts w:ascii="Arial" w:eastAsia="Arial" w:hAnsi="Arial" w:cs="Arial"/>
              </w:rPr>
            </w:pPr>
            <w:r w:rsidRPr="00C53A3B">
              <w:rPr>
                <w:rFonts w:ascii="Arial" w:eastAsia="Arial" w:hAnsi="Arial" w:cs="Arial"/>
                <w:sz w:val="22"/>
                <w:szCs w:val="22"/>
              </w:rPr>
              <w:t>Contribuir com a</w:t>
            </w:r>
            <w:r w:rsidR="00196B72">
              <w:rPr>
                <w:rFonts w:ascii="Arial" w:eastAsia="Arial" w:hAnsi="Arial" w:cs="Arial"/>
                <w:sz w:val="22"/>
                <w:szCs w:val="22"/>
              </w:rPr>
              <w:t xml:space="preserve"> </w:t>
            </w:r>
            <w:r w:rsidRPr="00C53A3B">
              <w:rPr>
                <w:rFonts w:ascii="Arial" w:eastAsia="Arial" w:hAnsi="Arial" w:cs="Arial"/>
                <w:sz w:val="22"/>
                <w:szCs w:val="22"/>
              </w:rPr>
              <w:t>operacionalização</w:t>
            </w:r>
            <w:r w:rsidR="00196B72">
              <w:rPr>
                <w:rFonts w:ascii="Arial" w:eastAsia="Arial" w:hAnsi="Arial" w:cs="Arial"/>
                <w:sz w:val="22"/>
                <w:szCs w:val="22"/>
              </w:rPr>
              <w:t xml:space="preserve"> </w:t>
            </w:r>
            <w:r w:rsidRPr="00C53A3B">
              <w:rPr>
                <w:rFonts w:ascii="Arial" w:eastAsia="Arial" w:hAnsi="Arial" w:cs="Arial"/>
                <w:sz w:val="22"/>
                <w:szCs w:val="22"/>
              </w:rPr>
              <w:t>na</w:t>
            </w:r>
            <w:r w:rsidR="00196B72">
              <w:rPr>
                <w:rFonts w:ascii="Arial" w:eastAsia="Arial" w:hAnsi="Arial" w:cs="Arial"/>
                <w:sz w:val="22"/>
                <w:szCs w:val="22"/>
              </w:rPr>
              <w:t xml:space="preserve"> </w:t>
            </w:r>
            <w:r w:rsidRPr="00C53A3B">
              <w:rPr>
                <w:rFonts w:ascii="Arial" w:eastAsia="Arial" w:hAnsi="Arial" w:cs="Arial"/>
                <w:sz w:val="22"/>
                <w:szCs w:val="22"/>
              </w:rPr>
              <w:t>separação e armazenamento de resíduos</w:t>
            </w:r>
            <w:r w:rsidR="00196B72">
              <w:rPr>
                <w:rFonts w:ascii="Arial" w:eastAsia="Arial" w:hAnsi="Arial" w:cs="Arial"/>
                <w:sz w:val="22"/>
                <w:szCs w:val="22"/>
              </w:rPr>
              <w:t xml:space="preserve"> </w:t>
            </w:r>
            <w:r w:rsidRPr="00C53A3B">
              <w:rPr>
                <w:rFonts w:ascii="Arial" w:eastAsia="Arial" w:hAnsi="Arial" w:cs="Arial"/>
                <w:sz w:val="22"/>
                <w:szCs w:val="22"/>
              </w:rPr>
              <w:t>recicláveis</w:t>
            </w:r>
          </w:p>
        </w:tc>
        <w:tc>
          <w:tcPr>
            <w:tcW w:w="3085" w:type="dxa"/>
            <w:vAlign w:val="center"/>
          </w:tcPr>
          <w:p w14:paraId="7986ECD6" w14:textId="77777777" w:rsidR="00C53A3B" w:rsidRPr="00C53A3B" w:rsidRDefault="00C53A3B" w:rsidP="00C53A3B">
            <w:pPr>
              <w:tabs>
                <w:tab w:val="left" w:pos="1134"/>
              </w:tabs>
              <w:ind w:right="-6" w:hanging="2"/>
              <w:jc w:val="both"/>
              <w:rPr>
                <w:rFonts w:ascii="Arial" w:eastAsia="Arial" w:hAnsi="Arial" w:cs="Arial"/>
              </w:rPr>
            </w:pPr>
            <w:r w:rsidRPr="00C53A3B">
              <w:rPr>
                <w:rFonts w:ascii="Arial" w:eastAsia="Arial" w:hAnsi="Arial" w:cs="Arial"/>
                <w:sz w:val="22"/>
                <w:szCs w:val="22"/>
              </w:rPr>
              <w:t>Semestralmente</w:t>
            </w:r>
          </w:p>
        </w:tc>
      </w:tr>
      <w:tr w:rsidR="00C53A3B" w:rsidRPr="00C53A3B" w14:paraId="170B5562" w14:textId="77777777" w:rsidTr="00826E95">
        <w:trPr>
          <w:trHeight w:val="340"/>
        </w:trPr>
        <w:tc>
          <w:tcPr>
            <w:tcW w:w="9464" w:type="dxa"/>
            <w:gridSpan w:val="3"/>
            <w:vAlign w:val="center"/>
          </w:tcPr>
          <w:p w14:paraId="46B4897D" w14:textId="77777777" w:rsidR="00C53A3B" w:rsidRPr="00C53A3B" w:rsidRDefault="00C53A3B" w:rsidP="00C53A3B">
            <w:pPr>
              <w:tabs>
                <w:tab w:val="left" w:pos="1134"/>
              </w:tabs>
              <w:ind w:right="-6" w:hanging="2"/>
              <w:jc w:val="both"/>
              <w:rPr>
                <w:rFonts w:ascii="Arial" w:eastAsia="Arial" w:hAnsi="Arial" w:cs="Arial"/>
              </w:rPr>
            </w:pPr>
            <w:r w:rsidRPr="00C53A3B">
              <w:rPr>
                <w:rFonts w:ascii="Arial" w:eastAsia="Arial" w:hAnsi="Arial" w:cs="Arial"/>
                <w:sz w:val="22"/>
                <w:szCs w:val="22"/>
              </w:rPr>
              <w:t>Implementação de outra</w:t>
            </w:r>
            <w:r w:rsidR="00196B72">
              <w:rPr>
                <w:rFonts w:ascii="Arial" w:eastAsia="Arial" w:hAnsi="Arial" w:cs="Arial"/>
                <w:sz w:val="22"/>
                <w:szCs w:val="22"/>
              </w:rPr>
              <w:t xml:space="preserve"> </w:t>
            </w:r>
            <w:proofErr w:type="spellStart"/>
            <w:r w:rsidRPr="00C53A3B">
              <w:rPr>
                <w:rFonts w:ascii="Arial" w:eastAsia="Arial" w:hAnsi="Arial" w:cs="Arial"/>
                <w:sz w:val="22"/>
                <w:szCs w:val="22"/>
              </w:rPr>
              <w:t>sações</w:t>
            </w:r>
            <w:proofErr w:type="spellEnd"/>
            <w:r w:rsidRPr="00C53A3B">
              <w:rPr>
                <w:rFonts w:ascii="Arial" w:eastAsia="Arial" w:hAnsi="Arial" w:cs="Arial"/>
                <w:sz w:val="22"/>
                <w:szCs w:val="22"/>
              </w:rPr>
              <w:t xml:space="preserve"> de acordo com PEA apresentado</w:t>
            </w:r>
          </w:p>
        </w:tc>
      </w:tr>
    </w:tbl>
    <w:p w14:paraId="28D74354" w14:textId="77777777" w:rsidR="00C53A3B" w:rsidRPr="00C53A3B" w:rsidRDefault="00C53A3B" w:rsidP="00C53A3B">
      <w:pPr>
        <w:pBdr>
          <w:top w:val="nil"/>
          <w:left w:val="nil"/>
          <w:bottom w:val="nil"/>
          <w:right w:val="nil"/>
          <w:between w:val="nil"/>
        </w:pBdr>
        <w:tabs>
          <w:tab w:val="left" w:pos="1134"/>
        </w:tabs>
        <w:ind w:right="-1" w:hanging="2"/>
        <w:rPr>
          <w:rFonts w:ascii="Arial" w:eastAsia="Arial" w:hAnsi="Arial" w:cs="Arial"/>
          <w:color w:val="000000"/>
          <w:sz w:val="22"/>
          <w:szCs w:val="22"/>
        </w:rPr>
      </w:pPr>
    </w:p>
    <w:p w14:paraId="653EC63B"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Deverá ser considerado na planilha de Demonstração de Preços a ser apresentada pela empresa licitante um percentual de no mínimo 10% do valor mensal proposto para este item para a execução dos serviços de Coleta Seletiva e Educação Ambiental.</w:t>
      </w:r>
    </w:p>
    <w:p w14:paraId="3447A1AC"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A licitante deverá apresentar junto aos documentos de capacidade técnica o Projeto de Educação Ambiental – PEA para que a administração avalie as condições da empresa licitante no que tange a capacidade e expertise com a elaboração e execução de projeto de educação ambiental, uma vez que, a educação ambiental é de suma importância para o sucesso da coleta seletiva no município.</w:t>
      </w:r>
    </w:p>
    <w:p w14:paraId="3B120DF7" w14:textId="77777777" w:rsidR="00C53A3B" w:rsidRPr="00C53A3B" w:rsidRDefault="00C53A3B" w:rsidP="00C53A3B">
      <w:pPr>
        <w:tabs>
          <w:tab w:val="left" w:pos="1134"/>
        </w:tabs>
        <w:ind w:right="-7" w:hanging="2"/>
        <w:jc w:val="both"/>
        <w:rPr>
          <w:rFonts w:ascii="Arial" w:eastAsia="Arial" w:hAnsi="Arial" w:cs="Arial"/>
          <w:sz w:val="22"/>
          <w:szCs w:val="22"/>
        </w:rPr>
      </w:pPr>
      <w:r w:rsidRPr="00C53A3B">
        <w:rPr>
          <w:rFonts w:ascii="Arial" w:eastAsia="Arial" w:hAnsi="Arial" w:cs="Arial"/>
          <w:b/>
          <w:sz w:val="22"/>
          <w:szCs w:val="22"/>
        </w:rPr>
        <w:t>O PEA deverá conter:</w:t>
      </w:r>
    </w:p>
    <w:p w14:paraId="3EAE8556" w14:textId="77777777" w:rsidR="00C53A3B" w:rsidRPr="00C53A3B" w:rsidRDefault="00C53A3B" w:rsidP="00C53A3B">
      <w:pPr>
        <w:numPr>
          <w:ilvl w:val="0"/>
          <w:numId w:val="17"/>
        </w:numPr>
        <w:pBdr>
          <w:top w:val="nil"/>
          <w:left w:val="nil"/>
          <w:bottom w:val="nil"/>
          <w:right w:val="nil"/>
          <w:between w:val="nil"/>
        </w:pBdr>
        <w:tabs>
          <w:tab w:val="left" w:pos="284"/>
          <w:tab w:val="left" w:pos="1134"/>
        </w:tabs>
        <w:ind w:leftChars="-1" w:left="0" w:right="-6"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Apresentação Institucional;</w:t>
      </w:r>
    </w:p>
    <w:p w14:paraId="483E0E75" w14:textId="77777777" w:rsidR="00C53A3B" w:rsidRPr="00C53A3B" w:rsidRDefault="00C53A3B" w:rsidP="00C53A3B">
      <w:pPr>
        <w:numPr>
          <w:ilvl w:val="0"/>
          <w:numId w:val="17"/>
        </w:numPr>
        <w:pBdr>
          <w:top w:val="nil"/>
          <w:left w:val="nil"/>
          <w:bottom w:val="nil"/>
          <w:right w:val="nil"/>
          <w:between w:val="nil"/>
        </w:pBdr>
        <w:tabs>
          <w:tab w:val="left" w:pos="284"/>
          <w:tab w:val="left" w:pos="1134"/>
        </w:tabs>
        <w:ind w:leftChars="-1" w:left="0" w:right="-6"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Introdução;</w:t>
      </w:r>
    </w:p>
    <w:p w14:paraId="0FBD6CA8" w14:textId="77777777" w:rsidR="00C53A3B" w:rsidRPr="00C53A3B" w:rsidRDefault="00C53A3B" w:rsidP="00C53A3B">
      <w:pPr>
        <w:numPr>
          <w:ilvl w:val="0"/>
          <w:numId w:val="17"/>
        </w:numPr>
        <w:pBdr>
          <w:top w:val="nil"/>
          <w:left w:val="nil"/>
          <w:bottom w:val="nil"/>
          <w:right w:val="nil"/>
          <w:between w:val="nil"/>
        </w:pBdr>
        <w:tabs>
          <w:tab w:val="left" w:pos="284"/>
          <w:tab w:val="left" w:pos="1134"/>
        </w:tabs>
        <w:ind w:leftChars="-1" w:left="0" w:right="-6"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Plano de ação;</w:t>
      </w:r>
    </w:p>
    <w:p w14:paraId="70FE2DD0" w14:textId="77777777" w:rsidR="00C53A3B" w:rsidRPr="00C53A3B" w:rsidRDefault="00C53A3B" w:rsidP="00C53A3B">
      <w:pPr>
        <w:numPr>
          <w:ilvl w:val="0"/>
          <w:numId w:val="17"/>
        </w:numPr>
        <w:pBdr>
          <w:top w:val="nil"/>
          <w:left w:val="nil"/>
          <w:bottom w:val="nil"/>
          <w:right w:val="nil"/>
          <w:between w:val="nil"/>
        </w:pBdr>
        <w:tabs>
          <w:tab w:val="left" w:pos="284"/>
          <w:tab w:val="left" w:pos="1134"/>
        </w:tabs>
        <w:ind w:leftChars="-1" w:left="0" w:right="-6"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Informações mínimas para o diagnóstico da coleta seletiva no município;</w:t>
      </w:r>
    </w:p>
    <w:p w14:paraId="62307B06" w14:textId="77777777" w:rsidR="00C53A3B" w:rsidRPr="00C53A3B" w:rsidRDefault="00C53A3B" w:rsidP="00C53A3B">
      <w:pPr>
        <w:numPr>
          <w:ilvl w:val="0"/>
          <w:numId w:val="17"/>
        </w:numPr>
        <w:pBdr>
          <w:top w:val="nil"/>
          <w:left w:val="nil"/>
          <w:bottom w:val="nil"/>
          <w:right w:val="nil"/>
          <w:between w:val="nil"/>
        </w:pBdr>
        <w:tabs>
          <w:tab w:val="left" w:pos="284"/>
          <w:tab w:val="left" w:pos="1134"/>
        </w:tabs>
        <w:ind w:leftChars="-1" w:left="0" w:right="-6"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Objetivos;</w:t>
      </w:r>
    </w:p>
    <w:p w14:paraId="78EC75C2" w14:textId="77777777" w:rsidR="00C53A3B" w:rsidRPr="00C53A3B" w:rsidRDefault="00C53A3B" w:rsidP="00C53A3B">
      <w:pPr>
        <w:numPr>
          <w:ilvl w:val="0"/>
          <w:numId w:val="17"/>
        </w:numPr>
        <w:pBdr>
          <w:top w:val="nil"/>
          <w:left w:val="nil"/>
          <w:bottom w:val="nil"/>
          <w:right w:val="nil"/>
          <w:between w:val="nil"/>
        </w:pBdr>
        <w:tabs>
          <w:tab w:val="left" w:pos="284"/>
          <w:tab w:val="left" w:pos="1134"/>
        </w:tabs>
        <w:ind w:leftChars="-1" w:left="0" w:right="-6"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Público-alvo;</w:t>
      </w:r>
    </w:p>
    <w:p w14:paraId="226E98DA" w14:textId="77777777" w:rsidR="00C53A3B" w:rsidRPr="00C53A3B" w:rsidRDefault="00C53A3B" w:rsidP="00C53A3B">
      <w:pPr>
        <w:numPr>
          <w:ilvl w:val="0"/>
          <w:numId w:val="17"/>
        </w:numPr>
        <w:pBdr>
          <w:top w:val="nil"/>
          <w:left w:val="nil"/>
          <w:bottom w:val="nil"/>
          <w:right w:val="nil"/>
          <w:between w:val="nil"/>
        </w:pBdr>
        <w:tabs>
          <w:tab w:val="left" w:pos="284"/>
          <w:tab w:val="left" w:pos="1134"/>
        </w:tabs>
        <w:ind w:leftChars="-1" w:left="0" w:right="-6"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Formas de registros;</w:t>
      </w:r>
    </w:p>
    <w:p w14:paraId="07EAA2F7" w14:textId="77777777" w:rsidR="00C53A3B" w:rsidRPr="00C53A3B" w:rsidRDefault="00C53A3B" w:rsidP="00C53A3B">
      <w:pPr>
        <w:numPr>
          <w:ilvl w:val="0"/>
          <w:numId w:val="17"/>
        </w:numPr>
        <w:pBdr>
          <w:top w:val="nil"/>
          <w:left w:val="nil"/>
          <w:bottom w:val="nil"/>
          <w:right w:val="nil"/>
          <w:between w:val="nil"/>
        </w:pBdr>
        <w:tabs>
          <w:tab w:val="left" w:pos="284"/>
          <w:tab w:val="left" w:pos="1134"/>
        </w:tabs>
        <w:ind w:leftChars="-1" w:left="0" w:right="-6"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Indicadores;</w:t>
      </w:r>
    </w:p>
    <w:p w14:paraId="4F7A80F2" w14:textId="77777777" w:rsidR="00C53A3B" w:rsidRPr="00C53A3B" w:rsidRDefault="00C53A3B" w:rsidP="00C53A3B">
      <w:pPr>
        <w:numPr>
          <w:ilvl w:val="0"/>
          <w:numId w:val="17"/>
        </w:numPr>
        <w:pBdr>
          <w:top w:val="nil"/>
          <w:left w:val="nil"/>
          <w:bottom w:val="nil"/>
          <w:right w:val="nil"/>
          <w:between w:val="nil"/>
        </w:pBdr>
        <w:tabs>
          <w:tab w:val="left" w:pos="284"/>
          <w:tab w:val="left" w:pos="1134"/>
        </w:tabs>
        <w:ind w:leftChars="-1" w:left="0" w:right="-6"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Ações;</w:t>
      </w:r>
    </w:p>
    <w:p w14:paraId="29B1ABFE" w14:textId="77777777" w:rsidR="00C53A3B" w:rsidRPr="00C53A3B" w:rsidRDefault="00C53A3B" w:rsidP="00C53A3B">
      <w:pPr>
        <w:numPr>
          <w:ilvl w:val="0"/>
          <w:numId w:val="17"/>
        </w:numPr>
        <w:pBdr>
          <w:top w:val="nil"/>
          <w:left w:val="nil"/>
          <w:bottom w:val="nil"/>
          <w:right w:val="nil"/>
          <w:between w:val="nil"/>
        </w:pBdr>
        <w:tabs>
          <w:tab w:val="left" w:pos="284"/>
          <w:tab w:val="left" w:pos="1134"/>
        </w:tabs>
        <w:ind w:leftChars="-1" w:left="0" w:right="-6"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Detalhamento das ações:</w:t>
      </w:r>
    </w:p>
    <w:p w14:paraId="201FEE37" w14:textId="77777777" w:rsidR="00C53A3B" w:rsidRPr="00C53A3B" w:rsidRDefault="00C53A3B" w:rsidP="00C53A3B">
      <w:pPr>
        <w:numPr>
          <w:ilvl w:val="1"/>
          <w:numId w:val="17"/>
        </w:numPr>
        <w:pBdr>
          <w:top w:val="nil"/>
          <w:left w:val="nil"/>
          <w:bottom w:val="nil"/>
          <w:right w:val="nil"/>
          <w:between w:val="nil"/>
        </w:pBdr>
        <w:tabs>
          <w:tab w:val="left" w:pos="284"/>
          <w:tab w:val="left" w:pos="1134"/>
        </w:tabs>
        <w:ind w:leftChars="-1" w:left="0" w:right="-6"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Ações para público escolar;</w:t>
      </w:r>
    </w:p>
    <w:p w14:paraId="04027DA4" w14:textId="77777777" w:rsidR="00C53A3B" w:rsidRPr="00C53A3B" w:rsidRDefault="00C53A3B" w:rsidP="00C53A3B">
      <w:pPr>
        <w:numPr>
          <w:ilvl w:val="1"/>
          <w:numId w:val="17"/>
        </w:numPr>
        <w:pBdr>
          <w:top w:val="nil"/>
          <w:left w:val="nil"/>
          <w:bottom w:val="nil"/>
          <w:right w:val="nil"/>
          <w:between w:val="nil"/>
        </w:pBdr>
        <w:tabs>
          <w:tab w:val="left" w:pos="284"/>
          <w:tab w:val="left" w:pos="1134"/>
        </w:tabs>
        <w:ind w:leftChars="-1" w:left="0" w:right="-6"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Ações para pessoas jurídicas;</w:t>
      </w:r>
    </w:p>
    <w:p w14:paraId="6E9A9EE5" w14:textId="77777777" w:rsidR="00C53A3B" w:rsidRPr="00C53A3B" w:rsidRDefault="00C53A3B" w:rsidP="00C53A3B">
      <w:pPr>
        <w:numPr>
          <w:ilvl w:val="1"/>
          <w:numId w:val="17"/>
        </w:numPr>
        <w:pBdr>
          <w:top w:val="nil"/>
          <w:left w:val="nil"/>
          <w:bottom w:val="nil"/>
          <w:right w:val="nil"/>
          <w:between w:val="nil"/>
        </w:pBdr>
        <w:tabs>
          <w:tab w:val="left" w:pos="284"/>
          <w:tab w:val="left" w:pos="1134"/>
        </w:tabs>
        <w:ind w:leftChars="-1" w:left="0" w:right="-6"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Ações para colaboradores na gestão de resíduos (Associação de Catadores);</w:t>
      </w:r>
    </w:p>
    <w:p w14:paraId="3CCE9860" w14:textId="77777777" w:rsidR="00C53A3B" w:rsidRPr="00C53A3B" w:rsidRDefault="00C53A3B" w:rsidP="00C53A3B">
      <w:pPr>
        <w:numPr>
          <w:ilvl w:val="1"/>
          <w:numId w:val="17"/>
        </w:numPr>
        <w:pBdr>
          <w:top w:val="nil"/>
          <w:left w:val="nil"/>
          <w:bottom w:val="nil"/>
          <w:right w:val="nil"/>
          <w:between w:val="nil"/>
        </w:pBdr>
        <w:tabs>
          <w:tab w:val="left" w:pos="284"/>
          <w:tab w:val="left" w:pos="1134"/>
        </w:tabs>
        <w:ind w:leftChars="-1" w:left="0" w:right="-6"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Ações para sociedade.</w:t>
      </w:r>
    </w:p>
    <w:p w14:paraId="5CB864FA" w14:textId="77777777" w:rsidR="00C53A3B" w:rsidRPr="00C53A3B" w:rsidRDefault="00C53A3B" w:rsidP="00C53A3B">
      <w:pPr>
        <w:numPr>
          <w:ilvl w:val="0"/>
          <w:numId w:val="17"/>
        </w:numPr>
        <w:pBdr>
          <w:top w:val="nil"/>
          <w:left w:val="nil"/>
          <w:bottom w:val="nil"/>
          <w:right w:val="nil"/>
          <w:between w:val="nil"/>
        </w:pBdr>
        <w:tabs>
          <w:tab w:val="left" w:pos="284"/>
          <w:tab w:val="left" w:pos="1134"/>
        </w:tabs>
        <w:ind w:leftChars="-1" w:left="0" w:right="-6"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Cronograma; </w:t>
      </w:r>
    </w:p>
    <w:p w14:paraId="2906BD50" w14:textId="77777777" w:rsidR="00C53A3B" w:rsidRPr="00C53A3B" w:rsidRDefault="00C53A3B" w:rsidP="00C53A3B">
      <w:pPr>
        <w:numPr>
          <w:ilvl w:val="0"/>
          <w:numId w:val="17"/>
        </w:numPr>
        <w:pBdr>
          <w:top w:val="nil"/>
          <w:left w:val="nil"/>
          <w:bottom w:val="nil"/>
          <w:right w:val="nil"/>
          <w:between w:val="nil"/>
        </w:pBdr>
        <w:tabs>
          <w:tab w:val="left" w:pos="284"/>
          <w:tab w:val="left" w:pos="1134"/>
        </w:tabs>
        <w:ind w:leftChars="-1" w:left="0" w:right="-6"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Metas;</w:t>
      </w:r>
    </w:p>
    <w:p w14:paraId="02996E86" w14:textId="77777777" w:rsidR="00C53A3B" w:rsidRDefault="00C53A3B" w:rsidP="00C53A3B">
      <w:pPr>
        <w:numPr>
          <w:ilvl w:val="0"/>
          <w:numId w:val="17"/>
        </w:numPr>
        <w:pBdr>
          <w:top w:val="nil"/>
          <w:left w:val="nil"/>
          <w:bottom w:val="nil"/>
          <w:right w:val="nil"/>
          <w:between w:val="nil"/>
        </w:pBdr>
        <w:tabs>
          <w:tab w:val="left" w:pos="284"/>
          <w:tab w:val="left" w:pos="1134"/>
        </w:tabs>
        <w:ind w:leftChars="-1" w:left="0" w:right="-6"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Formas de divulgação do projeto (</w:t>
      </w:r>
      <w:proofErr w:type="spellStart"/>
      <w:r w:rsidRPr="00C53A3B">
        <w:rPr>
          <w:rFonts w:ascii="Arial" w:eastAsia="Arial" w:hAnsi="Arial" w:cs="Arial"/>
          <w:color w:val="000000"/>
          <w:sz w:val="22"/>
          <w:szCs w:val="22"/>
        </w:rPr>
        <w:t>mídias</w:t>
      </w:r>
      <w:proofErr w:type="spellEnd"/>
      <w:r w:rsidRPr="00C53A3B">
        <w:rPr>
          <w:rFonts w:ascii="Arial" w:eastAsia="Arial" w:hAnsi="Arial" w:cs="Arial"/>
          <w:color w:val="000000"/>
          <w:sz w:val="22"/>
          <w:szCs w:val="22"/>
        </w:rPr>
        <w:t xml:space="preserve"> digitais e impressos).</w:t>
      </w:r>
    </w:p>
    <w:p w14:paraId="5331B098" w14:textId="77777777" w:rsidR="001B61E0" w:rsidRPr="00C53A3B" w:rsidRDefault="001B61E0" w:rsidP="001B61E0">
      <w:pPr>
        <w:pBdr>
          <w:top w:val="nil"/>
          <w:left w:val="nil"/>
          <w:bottom w:val="nil"/>
          <w:right w:val="nil"/>
          <w:between w:val="nil"/>
        </w:pBdr>
        <w:tabs>
          <w:tab w:val="left" w:pos="284"/>
          <w:tab w:val="left" w:pos="1134"/>
        </w:tabs>
        <w:ind w:right="-6"/>
        <w:jc w:val="both"/>
        <w:textDirection w:val="btLr"/>
        <w:textAlignment w:val="top"/>
        <w:outlineLvl w:val="0"/>
        <w:rPr>
          <w:rFonts w:ascii="Arial" w:eastAsia="Arial" w:hAnsi="Arial" w:cs="Arial"/>
          <w:color w:val="000000"/>
          <w:sz w:val="22"/>
          <w:szCs w:val="22"/>
        </w:rPr>
      </w:pPr>
    </w:p>
    <w:p w14:paraId="34508D9D" w14:textId="77777777" w:rsidR="00C53A3B" w:rsidRPr="001B61E0" w:rsidRDefault="00C53A3B" w:rsidP="00C53A3B">
      <w:pPr>
        <w:widowControl w:val="0"/>
        <w:numPr>
          <w:ilvl w:val="2"/>
          <w:numId w:val="20"/>
        </w:numPr>
        <w:pBdr>
          <w:top w:val="nil"/>
          <w:left w:val="nil"/>
          <w:bottom w:val="nil"/>
          <w:right w:val="nil"/>
          <w:between w:val="nil"/>
        </w:pBdr>
        <w:tabs>
          <w:tab w:val="left" w:pos="851"/>
        </w:tabs>
        <w:ind w:leftChars="-1" w:left="0" w:right="-1" w:hangingChars="1" w:hanging="2"/>
        <w:jc w:val="both"/>
        <w:textDirection w:val="btLr"/>
        <w:textAlignment w:val="top"/>
        <w:outlineLvl w:val="0"/>
        <w:rPr>
          <w:rFonts w:ascii="Arial" w:eastAsia="Arial" w:hAnsi="Arial" w:cs="Arial"/>
          <w:color w:val="000000"/>
          <w:sz w:val="22"/>
          <w:szCs w:val="22"/>
          <w:u w:val="single"/>
        </w:rPr>
      </w:pPr>
      <w:r w:rsidRPr="001B61E0">
        <w:rPr>
          <w:rFonts w:ascii="Arial" w:eastAsia="Arial" w:hAnsi="Arial" w:cs="Arial"/>
          <w:b/>
          <w:color w:val="000000"/>
          <w:sz w:val="22"/>
          <w:szCs w:val="22"/>
          <w:u w:val="single"/>
        </w:rPr>
        <w:t>Dados:</w:t>
      </w:r>
    </w:p>
    <w:p w14:paraId="11559B14" w14:textId="77777777" w:rsidR="00C53A3B" w:rsidRPr="00C53A3B" w:rsidRDefault="00C53A3B" w:rsidP="00C53A3B">
      <w:pPr>
        <w:widowControl w:val="0"/>
        <w:numPr>
          <w:ilvl w:val="3"/>
          <w:numId w:val="20"/>
        </w:numPr>
        <w:pBdr>
          <w:top w:val="nil"/>
          <w:left w:val="nil"/>
          <w:bottom w:val="nil"/>
          <w:right w:val="nil"/>
          <w:between w:val="nil"/>
        </w:pBdr>
        <w:tabs>
          <w:tab w:val="left" w:pos="851"/>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De todo lixo produzido no Brasil, estima-se que 30% têm potencial para ser reciclado. </w:t>
      </w:r>
      <w:hyperlink r:id="rId49">
        <w:r w:rsidRPr="00C53A3B">
          <w:rPr>
            <w:rFonts w:ascii="Arial" w:eastAsia="Arial" w:hAnsi="Arial" w:cs="Arial"/>
            <w:color w:val="0000FF"/>
            <w:sz w:val="22"/>
            <w:szCs w:val="22"/>
            <w:u w:val="single"/>
          </w:rPr>
          <w:t>https://www.gov.br/mma/pt-br</w:t>
        </w:r>
      </w:hyperlink>
      <w:r w:rsidRPr="00C53A3B">
        <w:rPr>
          <w:rFonts w:ascii="Arial" w:eastAsia="Arial" w:hAnsi="Arial" w:cs="Arial"/>
          <w:color w:val="000000"/>
          <w:sz w:val="22"/>
          <w:szCs w:val="22"/>
        </w:rPr>
        <w:t>.</w:t>
      </w:r>
    </w:p>
    <w:p w14:paraId="1C2AF5FB"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Composição Gravimétrica dos resíduos sólidos domiciliares</w:t>
      </w:r>
    </w:p>
    <w:tbl>
      <w:tblPr>
        <w:tblW w:w="963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1"/>
        <w:gridCol w:w="3118"/>
      </w:tblGrid>
      <w:tr w:rsidR="00C53A3B" w:rsidRPr="00C53A3B" w14:paraId="4E2D847A" w14:textId="77777777" w:rsidTr="00826E95">
        <w:trPr>
          <w:trHeight w:val="383"/>
        </w:trPr>
        <w:tc>
          <w:tcPr>
            <w:tcW w:w="6521" w:type="dxa"/>
            <w:vAlign w:val="center"/>
          </w:tcPr>
          <w:p w14:paraId="372B5C00" w14:textId="7AA0D444" w:rsidR="00C53A3B" w:rsidRPr="00C53A3B" w:rsidRDefault="00C53A3B" w:rsidP="00C53A3B">
            <w:pPr>
              <w:pBdr>
                <w:top w:val="nil"/>
                <w:left w:val="nil"/>
                <w:bottom w:val="nil"/>
                <w:right w:val="nil"/>
                <w:between w:val="nil"/>
              </w:pBdr>
              <w:tabs>
                <w:tab w:val="left" w:pos="1050"/>
              </w:tabs>
              <w:ind w:right="74" w:hanging="2"/>
              <w:jc w:val="center"/>
              <w:rPr>
                <w:rFonts w:ascii="Arial" w:eastAsia="Arial" w:hAnsi="Arial" w:cs="Arial"/>
                <w:color w:val="000000"/>
              </w:rPr>
            </w:pPr>
            <w:r w:rsidRPr="00C53A3B">
              <w:rPr>
                <w:rFonts w:ascii="Arial" w:eastAsia="Arial" w:hAnsi="Arial" w:cs="Arial"/>
                <w:color w:val="000000"/>
                <w:sz w:val="22"/>
                <w:szCs w:val="22"/>
              </w:rPr>
              <w:t>Matéria</w:t>
            </w:r>
            <w:r w:rsidR="008F5C83">
              <w:rPr>
                <w:rFonts w:ascii="Arial" w:eastAsia="Arial" w:hAnsi="Arial" w:cs="Arial"/>
                <w:color w:val="000000"/>
                <w:sz w:val="22"/>
                <w:szCs w:val="22"/>
              </w:rPr>
              <w:t xml:space="preserve"> </w:t>
            </w:r>
            <w:r w:rsidRPr="00C53A3B">
              <w:rPr>
                <w:rFonts w:ascii="Arial" w:eastAsia="Arial" w:hAnsi="Arial" w:cs="Arial"/>
                <w:color w:val="000000"/>
                <w:sz w:val="22"/>
                <w:szCs w:val="22"/>
              </w:rPr>
              <w:t>Orgânica</w:t>
            </w:r>
          </w:p>
        </w:tc>
        <w:tc>
          <w:tcPr>
            <w:tcW w:w="3118" w:type="dxa"/>
            <w:vAlign w:val="center"/>
          </w:tcPr>
          <w:p w14:paraId="15754039" w14:textId="77777777" w:rsidR="00C53A3B" w:rsidRPr="00C53A3B" w:rsidRDefault="00C53A3B" w:rsidP="00C53A3B">
            <w:pPr>
              <w:pBdr>
                <w:top w:val="nil"/>
                <w:left w:val="nil"/>
                <w:bottom w:val="nil"/>
                <w:right w:val="nil"/>
                <w:between w:val="nil"/>
              </w:pBdr>
              <w:tabs>
                <w:tab w:val="left" w:pos="1050"/>
              </w:tabs>
              <w:ind w:right="74" w:hanging="2"/>
              <w:jc w:val="center"/>
              <w:rPr>
                <w:rFonts w:ascii="Arial" w:eastAsia="Arial" w:hAnsi="Arial" w:cs="Arial"/>
                <w:color w:val="000000"/>
              </w:rPr>
            </w:pPr>
            <w:r w:rsidRPr="00C53A3B">
              <w:rPr>
                <w:rFonts w:ascii="Arial" w:eastAsia="Arial" w:hAnsi="Arial" w:cs="Arial"/>
                <w:color w:val="000000"/>
                <w:sz w:val="22"/>
                <w:szCs w:val="22"/>
              </w:rPr>
              <w:t>43%</w:t>
            </w:r>
          </w:p>
        </w:tc>
      </w:tr>
      <w:tr w:rsidR="00C53A3B" w:rsidRPr="00C53A3B" w14:paraId="316CBB8D" w14:textId="77777777" w:rsidTr="00826E95">
        <w:trPr>
          <w:trHeight w:val="383"/>
        </w:trPr>
        <w:tc>
          <w:tcPr>
            <w:tcW w:w="6521" w:type="dxa"/>
            <w:vAlign w:val="center"/>
          </w:tcPr>
          <w:p w14:paraId="434017E2" w14:textId="77777777" w:rsidR="00C53A3B" w:rsidRPr="00C53A3B" w:rsidRDefault="00C53A3B" w:rsidP="00C53A3B">
            <w:pPr>
              <w:pBdr>
                <w:top w:val="nil"/>
                <w:left w:val="nil"/>
                <w:bottom w:val="nil"/>
                <w:right w:val="nil"/>
                <w:between w:val="nil"/>
              </w:pBdr>
              <w:tabs>
                <w:tab w:val="left" w:pos="1050"/>
              </w:tabs>
              <w:ind w:right="74" w:hanging="2"/>
              <w:jc w:val="center"/>
              <w:rPr>
                <w:rFonts w:ascii="Arial" w:eastAsia="Arial" w:hAnsi="Arial" w:cs="Arial"/>
                <w:color w:val="000000"/>
              </w:rPr>
            </w:pPr>
            <w:r w:rsidRPr="00C53A3B">
              <w:rPr>
                <w:rFonts w:ascii="Arial" w:eastAsia="Arial" w:hAnsi="Arial" w:cs="Arial"/>
                <w:color w:val="000000"/>
                <w:sz w:val="22"/>
                <w:szCs w:val="22"/>
              </w:rPr>
              <w:t>Rejeito</w:t>
            </w:r>
          </w:p>
        </w:tc>
        <w:tc>
          <w:tcPr>
            <w:tcW w:w="3118" w:type="dxa"/>
            <w:vAlign w:val="center"/>
          </w:tcPr>
          <w:p w14:paraId="0CE11198" w14:textId="77777777" w:rsidR="00C53A3B" w:rsidRPr="00C53A3B" w:rsidRDefault="00C53A3B" w:rsidP="00C53A3B">
            <w:pPr>
              <w:pBdr>
                <w:top w:val="nil"/>
                <w:left w:val="nil"/>
                <w:bottom w:val="nil"/>
                <w:right w:val="nil"/>
                <w:between w:val="nil"/>
              </w:pBdr>
              <w:tabs>
                <w:tab w:val="left" w:pos="1050"/>
              </w:tabs>
              <w:ind w:right="74" w:hanging="2"/>
              <w:jc w:val="center"/>
              <w:rPr>
                <w:rFonts w:ascii="Arial" w:eastAsia="Arial" w:hAnsi="Arial" w:cs="Arial"/>
                <w:color w:val="000000"/>
              </w:rPr>
            </w:pPr>
            <w:r w:rsidRPr="00C53A3B">
              <w:rPr>
                <w:rFonts w:ascii="Arial" w:eastAsia="Arial" w:hAnsi="Arial" w:cs="Arial"/>
                <w:color w:val="000000"/>
                <w:sz w:val="22"/>
                <w:szCs w:val="22"/>
              </w:rPr>
              <w:t>35%</w:t>
            </w:r>
          </w:p>
        </w:tc>
      </w:tr>
      <w:tr w:rsidR="00C53A3B" w:rsidRPr="00C53A3B" w14:paraId="2A0497D0" w14:textId="77777777" w:rsidTr="00826E95">
        <w:trPr>
          <w:trHeight w:val="383"/>
        </w:trPr>
        <w:tc>
          <w:tcPr>
            <w:tcW w:w="6521" w:type="dxa"/>
            <w:vAlign w:val="center"/>
          </w:tcPr>
          <w:p w14:paraId="3363E711" w14:textId="77777777" w:rsidR="00C53A3B" w:rsidRPr="00C53A3B" w:rsidRDefault="00C53A3B" w:rsidP="00C53A3B">
            <w:pPr>
              <w:pBdr>
                <w:top w:val="nil"/>
                <w:left w:val="nil"/>
                <w:bottom w:val="nil"/>
                <w:right w:val="nil"/>
                <w:between w:val="nil"/>
              </w:pBdr>
              <w:tabs>
                <w:tab w:val="left" w:pos="1050"/>
              </w:tabs>
              <w:ind w:right="74" w:hanging="2"/>
              <w:jc w:val="center"/>
              <w:rPr>
                <w:rFonts w:ascii="Arial" w:eastAsia="Arial" w:hAnsi="Arial" w:cs="Arial"/>
                <w:color w:val="000000"/>
              </w:rPr>
            </w:pPr>
            <w:r w:rsidRPr="00C53A3B">
              <w:rPr>
                <w:rFonts w:ascii="Arial" w:eastAsia="Arial" w:hAnsi="Arial" w:cs="Arial"/>
                <w:color w:val="000000"/>
                <w:sz w:val="22"/>
                <w:szCs w:val="22"/>
              </w:rPr>
              <w:t>Recicláveis</w:t>
            </w:r>
          </w:p>
        </w:tc>
        <w:tc>
          <w:tcPr>
            <w:tcW w:w="3118" w:type="dxa"/>
            <w:vAlign w:val="center"/>
          </w:tcPr>
          <w:p w14:paraId="1AA43EA9" w14:textId="77777777" w:rsidR="00C53A3B" w:rsidRPr="00C53A3B" w:rsidRDefault="00C53A3B" w:rsidP="00C53A3B">
            <w:pPr>
              <w:pBdr>
                <w:top w:val="nil"/>
                <w:left w:val="nil"/>
                <w:bottom w:val="nil"/>
                <w:right w:val="nil"/>
                <w:between w:val="nil"/>
              </w:pBdr>
              <w:tabs>
                <w:tab w:val="left" w:pos="1050"/>
              </w:tabs>
              <w:ind w:right="74" w:hanging="2"/>
              <w:jc w:val="center"/>
              <w:rPr>
                <w:rFonts w:ascii="Arial" w:eastAsia="Arial" w:hAnsi="Arial" w:cs="Arial"/>
                <w:color w:val="000000"/>
              </w:rPr>
            </w:pPr>
            <w:r w:rsidRPr="00C53A3B">
              <w:rPr>
                <w:rFonts w:ascii="Arial" w:eastAsia="Arial" w:hAnsi="Arial" w:cs="Arial"/>
                <w:color w:val="000000"/>
                <w:sz w:val="22"/>
                <w:szCs w:val="22"/>
              </w:rPr>
              <w:t>22%</w:t>
            </w:r>
          </w:p>
        </w:tc>
      </w:tr>
    </w:tbl>
    <w:p w14:paraId="0D40C5CE" w14:textId="77777777" w:rsidR="00C53A3B" w:rsidRPr="00C53A3B" w:rsidRDefault="00C53A3B" w:rsidP="00C53A3B">
      <w:pPr>
        <w:widowControl w:val="0"/>
        <w:pBdr>
          <w:top w:val="nil"/>
          <w:left w:val="nil"/>
          <w:bottom w:val="nil"/>
          <w:right w:val="nil"/>
          <w:between w:val="nil"/>
        </w:pBdr>
        <w:tabs>
          <w:tab w:val="left" w:pos="1134"/>
        </w:tabs>
        <w:ind w:right="-1" w:hanging="2"/>
        <w:jc w:val="both"/>
        <w:rPr>
          <w:rFonts w:ascii="Arial" w:eastAsia="Arial" w:hAnsi="Arial" w:cs="Arial"/>
          <w:color w:val="000000"/>
          <w:sz w:val="22"/>
          <w:szCs w:val="22"/>
        </w:rPr>
      </w:pPr>
    </w:p>
    <w:p w14:paraId="08F12F01" w14:textId="77777777" w:rsid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Considerando que o serviço de coleta de resíduos recicláveis e educação ambiental será iniciado no município e por não se terem dados que possam detalhar a produção de resíduos recicláveis para efeito de projeto estará sendo adotado uma </w:t>
      </w:r>
      <w:proofErr w:type="spellStart"/>
      <w:r w:rsidRPr="00C53A3B">
        <w:rPr>
          <w:rFonts w:ascii="Arial" w:eastAsia="Arial" w:hAnsi="Arial" w:cs="Arial"/>
          <w:color w:val="000000"/>
          <w:sz w:val="22"/>
          <w:szCs w:val="22"/>
        </w:rPr>
        <w:t>porcentagem</w:t>
      </w:r>
      <w:proofErr w:type="spellEnd"/>
      <w:r w:rsidRPr="00C53A3B">
        <w:rPr>
          <w:rFonts w:ascii="Arial" w:eastAsia="Arial" w:hAnsi="Arial" w:cs="Arial"/>
          <w:color w:val="000000"/>
          <w:sz w:val="22"/>
          <w:szCs w:val="22"/>
        </w:rPr>
        <w:t xml:space="preserve"> inicial de 10% de resíduos recicláveis a serem coletados.</w:t>
      </w:r>
    </w:p>
    <w:p w14:paraId="27A4F190" w14:textId="77777777" w:rsidR="001B61E0" w:rsidRPr="00C53A3B" w:rsidRDefault="001B61E0" w:rsidP="001B61E0">
      <w:pPr>
        <w:widowControl w:val="0"/>
        <w:pBdr>
          <w:top w:val="nil"/>
          <w:left w:val="nil"/>
          <w:bottom w:val="nil"/>
          <w:right w:val="nil"/>
          <w:between w:val="nil"/>
        </w:pBdr>
        <w:tabs>
          <w:tab w:val="left" w:pos="1134"/>
        </w:tabs>
        <w:ind w:right="-1"/>
        <w:jc w:val="both"/>
        <w:textDirection w:val="btLr"/>
        <w:textAlignment w:val="top"/>
        <w:outlineLvl w:val="0"/>
        <w:rPr>
          <w:rFonts w:ascii="Arial" w:eastAsia="Arial" w:hAnsi="Arial" w:cs="Arial"/>
          <w:color w:val="000000"/>
          <w:sz w:val="22"/>
          <w:szCs w:val="22"/>
        </w:rPr>
      </w:pPr>
    </w:p>
    <w:p w14:paraId="7DD3DDA0" w14:textId="77777777" w:rsidR="00C53A3B" w:rsidRPr="001B61E0" w:rsidRDefault="00C53A3B" w:rsidP="00C53A3B">
      <w:pPr>
        <w:widowControl w:val="0"/>
        <w:numPr>
          <w:ilvl w:val="2"/>
          <w:numId w:val="20"/>
        </w:numPr>
        <w:pBdr>
          <w:top w:val="nil"/>
          <w:left w:val="nil"/>
          <w:bottom w:val="nil"/>
          <w:right w:val="nil"/>
          <w:between w:val="nil"/>
        </w:pBdr>
        <w:tabs>
          <w:tab w:val="left" w:pos="851"/>
        </w:tabs>
        <w:ind w:leftChars="-1" w:left="0" w:right="-1" w:hangingChars="1" w:hanging="2"/>
        <w:jc w:val="both"/>
        <w:textDirection w:val="btLr"/>
        <w:textAlignment w:val="top"/>
        <w:outlineLvl w:val="0"/>
        <w:rPr>
          <w:rFonts w:ascii="Arial" w:eastAsia="Arial" w:hAnsi="Arial" w:cs="Arial"/>
          <w:color w:val="000000"/>
          <w:sz w:val="22"/>
          <w:szCs w:val="22"/>
          <w:u w:val="single"/>
        </w:rPr>
      </w:pPr>
      <w:r w:rsidRPr="001B61E0">
        <w:rPr>
          <w:rFonts w:ascii="Arial" w:eastAsia="Arial" w:hAnsi="Arial" w:cs="Arial"/>
          <w:b/>
          <w:color w:val="000000"/>
          <w:sz w:val="22"/>
          <w:szCs w:val="22"/>
          <w:u w:val="single"/>
        </w:rPr>
        <w:t>Cálculo:</w:t>
      </w:r>
    </w:p>
    <w:p w14:paraId="43EA4BCB" w14:textId="77777777" w:rsidR="00C53A3B" w:rsidRPr="00C53A3B" w:rsidRDefault="00C53A3B" w:rsidP="00C53A3B">
      <w:pPr>
        <w:widowControl w:val="0"/>
        <w:numPr>
          <w:ilvl w:val="3"/>
          <w:numId w:val="20"/>
        </w:numPr>
        <w:pBdr>
          <w:top w:val="nil"/>
          <w:left w:val="nil"/>
          <w:bottom w:val="nil"/>
          <w:right w:val="nil"/>
          <w:between w:val="nil"/>
        </w:pBdr>
        <w:tabs>
          <w:tab w:val="left" w:pos="851"/>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Então temos:</w:t>
      </w:r>
    </w:p>
    <w:p w14:paraId="0E6A9094" w14:textId="77777777" w:rsidR="00C53A3B" w:rsidRPr="00C53A3B" w:rsidRDefault="00C53A3B" w:rsidP="00C53A3B">
      <w:pPr>
        <w:numPr>
          <w:ilvl w:val="0"/>
          <w:numId w:val="16"/>
        </w:numPr>
        <w:pBdr>
          <w:top w:val="nil"/>
          <w:left w:val="nil"/>
          <w:bottom w:val="nil"/>
          <w:right w:val="nil"/>
          <w:between w:val="nil"/>
        </w:pBdr>
        <w:tabs>
          <w:tab w:val="left" w:pos="426"/>
        </w:tabs>
        <w:ind w:leftChars="-1" w:left="0" w:right="7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Média de produção mensal de resíduos sólidos domiciliares: 252 T/mês.</w:t>
      </w:r>
    </w:p>
    <w:p w14:paraId="29392B79" w14:textId="77777777" w:rsidR="00C53A3B" w:rsidRPr="00C53A3B" w:rsidRDefault="00C53A3B" w:rsidP="00C53A3B">
      <w:pPr>
        <w:numPr>
          <w:ilvl w:val="0"/>
          <w:numId w:val="16"/>
        </w:numPr>
        <w:pBdr>
          <w:top w:val="nil"/>
          <w:left w:val="nil"/>
          <w:bottom w:val="nil"/>
          <w:right w:val="nil"/>
          <w:between w:val="nil"/>
        </w:pBdr>
        <w:tabs>
          <w:tab w:val="left" w:pos="426"/>
        </w:tabs>
        <w:ind w:leftChars="-1" w:left="0" w:right="7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Estimativa em Toneladas/dia de Resíduos Recicláveis gerados no município de </w:t>
      </w:r>
      <w:r w:rsidRPr="00C53A3B">
        <w:rPr>
          <w:rFonts w:ascii="Arial" w:eastAsia="Arial" w:hAnsi="Arial" w:cs="Arial"/>
          <w:sz w:val="22"/>
          <w:szCs w:val="22"/>
        </w:rPr>
        <w:t>Bonito-MS</w:t>
      </w:r>
      <w:r w:rsidRPr="00C53A3B">
        <w:rPr>
          <w:rFonts w:ascii="Arial" w:eastAsia="Arial" w:hAnsi="Arial" w:cs="Arial"/>
          <w:color w:val="000000"/>
          <w:sz w:val="22"/>
          <w:szCs w:val="22"/>
        </w:rPr>
        <w:t xml:space="preserve">, considerando a </w:t>
      </w:r>
      <w:proofErr w:type="spellStart"/>
      <w:r w:rsidRPr="00C53A3B">
        <w:rPr>
          <w:rFonts w:ascii="Arial" w:eastAsia="Arial" w:hAnsi="Arial" w:cs="Arial"/>
          <w:color w:val="000000"/>
          <w:sz w:val="22"/>
          <w:szCs w:val="22"/>
        </w:rPr>
        <w:t>porcentagem</w:t>
      </w:r>
      <w:proofErr w:type="spellEnd"/>
      <w:r w:rsidRPr="00C53A3B">
        <w:rPr>
          <w:rFonts w:ascii="Arial" w:eastAsia="Arial" w:hAnsi="Arial" w:cs="Arial"/>
          <w:color w:val="000000"/>
          <w:sz w:val="22"/>
          <w:szCs w:val="22"/>
        </w:rPr>
        <w:t xml:space="preserve"> adotada:</w:t>
      </w:r>
    </w:p>
    <w:p w14:paraId="11459328" w14:textId="77777777" w:rsidR="00C53A3B" w:rsidRPr="00C53A3B" w:rsidRDefault="00C53A3B" w:rsidP="00C53A3B">
      <w:pPr>
        <w:numPr>
          <w:ilvl w:val="0"/>
          <w:numId w:val="16"/>
        </w:numPr>
        <w:pBdr>
          <w:top w:val="nil"/>
          <w:left w:val="nil"/>
          <w:bottom w:val="nil"/>
          <w:right w:val="nil"/>
          <w:between w:val="nil"/>
        </w:pBdr>
        <w:tabs>
          <w:tab w:val="left" w:pos="426"/>
        </w:tabs>
        <w:ind w:leftChars="-1" w:left="0" w:right="7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252 </w:t>
      </w:r>
      <w:proofErr w:type="spellStart"/>
      <w:r w:rsidRPr="00C53A3B">
        <w:rPr>
          <w:rFonts w:ascii="Arial" w:eastAsia="Arial" w:hAnsi="Arial" w:cs="Arial"/>
          <w:color w:val="000000"/>
          <w:sz w:val="22"/>
          <w:szCs w:val="22"/>
        </w:rPr>
        <w:t>ton</w:t>
      </w:r>
      <w:proofErr w:type="spellEnd"/>
      <w:r w:rsidRPr="00C53A3B">
        <w:rPr>
          <w:rFonts w:ascii="Arial" w:eastAsia="Arial" w:hAnsi="Arial" w:cs="Arial"/>
          <w:color w:val="000000"/>
          <w:sz w:val="22"/>
          <w:szCs w:val="22"/>
        </w:rPr>
        <w:t>/mês de resíduos domiciliares, considerando 10% de resíduos recicláveis então temos: 252 x 10% = 25,2 toneladas/mês.</w:t>
      </w:r>
    </w:p>
    <w:p w14:paraId="352B22F9" w14:textId="77777777" w:rsidR="00C53A3B" w:rsidRDefault="00C53A3B" w:rsidP="00C53A3B">
      <w:pPr>
        <w:numPr>
          <w:ilvl w:val="0"/>
          <w:numId w:val="16"/>
        </w:numPr>
        <w:pBdr>
          <w:top w:val="nil"/>
          <w:left w:val="nil"/>
          <w:bottom w:val="nil"/>
          <w:right w:val="nil"/>
          <w:between w:val="nil"/>
        </w:pBdr>
        <w:tabs>
          <w:tab w:val="left" w:pos="426"/>
        </w:tabs>
        <w:ind w:leftChars="-1" w:left="0" w:right="7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Carga diária de Carga dia: 25,2 / 26 = 0,96 toneladas/dia.</w:t>
      </w:r>
    </w:p>
    <w:p w14:paraId="52E98232" w14:textId="77777777" w:rsidR="001B61E0" w:rsidRPr="00C53A3B" w:rsidRDefault="001B61E0" w:rsidP="001B61E0">
      <w:pPr>
        <w:pBdr>
          <w:top w:val="nil"/>
          <w:left w:val="nil"/>
          <w:bottom w:val="nil"/>
          <w:right w:val="nil"/>
          <w:between w:val="nil"/>
        </w:pBdr>
        <w:tabs>
          <w:tab w:val="left" w:pos="426"/>
        </w:tabs>
        <w:ind w:right="71"/>
        <w:jc w:val="both"/>
        <w:textDirection w:val="btLr"/>
        <w:textAlignment w:val="top"/>
        <w:outlineLvl w:val="0"/>
        <w:rPr>
          <w:rFonts w:ascii="Arial" w:eastAsia="Arial" w:hAnsi="Arial" w:cs="Arial"/>
          <w:color w:val="000000"/>
          <w:sz w:val="22"/>
          <w:szCs w:val="22"/>
        </w:rPr>
      </w:pPr>
    </w:p>
    <w:p w14:paraId="6334ACE7" w14:textId="77777777" w:rsidR="00C53A3B" w:rsidRPr="001B61E0" w:rsidRDefault="001B61E0" w:rsidP="00C53A3B">
      <w:pPr>
        <w:widowControl w:val="0"/>
        <w:numPr>
          <w:ilvl w:val="2"/>
          <w:numId w:val="20"/>
        </w:numPr>
        <w:pBdr>
          <w:top w:val="nil"/>
          <w:left w:val="nil"/>
          <w:bottom w:val="nil"/>
          <w:right w:val="nil"/>
          <w:between w:val="nil"/>
        </w:pBdr>
        <w:tabs>
          <w:tab w:val="left" w:pos="567"/>
        </w:tabs>
        <w:ind w:leftChars="-1" w:left="0" w:right="-1" w:hangingChars="1" w:hanging="2"/>
        <w:jc w:val="both"/>
        <w:textDirection w:val="btLr"/>
        <w:textAlignment w:val="top"/>
        <w:outlineLvl w:val="0"/>
        <w:rPr>
          <w:rFonts w:ascii="Arial" w:eastAsia="Arial" w:hAnsi="Arial" w:cs="Arial"/>
          <w:color w:val="000000"/>
          <w:sz w:val="22"/>
          <w:szCs w:val="22"/>
          <w:u w:val="single"/>
        </w:rPr>
      </w:pPr>
      <w:r>
        <w:rPr>
          <w:rFonts w:ascii="Arial" w:eastAsia="Arial" w:hAnsi="Arial" w:cs="Arial"/>
          <w:b/>
          <w:color w:val="000000"/>
          <w:sz w:val="22"/>
          <w:szCs w:val="22"/>
          <w:u w:val="single"/>
        </w:rPr>
        <w:t xml:space="preserve"> </w:t>
      </w:r>
      <w:r w:rsidR="00C53A3B" w:rsidRPr="001B61E0">
        <w:rPr>
          <w:rFonts w:ascii="Arial" w:eastAsia="Arial" w:hAnsi="Arial" w:cs="Arial"/>
          <w:b/>
          <w:color w:val="000000"/>
          <w:sz w:val="22"/>
          <w:szCs w:val="22"/>
          <w:u w:val="single"/>
        </w:rPr>
        <w:t>Veículos e Equipamentos</w:t>
      </w:r>
    </w:p>
    <w:p w14:paraId="76D9F39B" w14:textId="77777777" w:rsidR="00C53A3B" w:rsidRPr="00C53A3B" w:rsidRDefault="00C53A3B" w:rsidP="00C53A3B">
      <w:pPr>
        <w:widowControl w:val="0"/>
        <w:numPr>
          <w:ilvl w:val="3"/>
          <w:numId w:val="20"/>
        </w:numPr>
        <w:pBdr>
          <w:top w:val="nil"/>
          <w:left w:val="nil"/>
          <w:bottom w:val="nil"/>
          <w:right w:val="nil"/>
          <w:between w:val="nil"/>
        </w:pBdr>
        <w:tabs>
          <w:tab w:val="left" w:pos="851"/>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A contratada deverá disponibilizar, para execução do plano de trabalho de Transporte e Coleta de Resíduos Recicláveis, 01 (um) caminhão 3/4 ou VUC (veículo urbano de carga) dotado de carroceria tipo Baú ou Gaiola com capacidade de no mínimo 20 m³.</w:t>
      </w:r>
    </w:p>
    <w:p w14:paraId="22636B69" w14:textId="77777777" w:rsidR="00C53A3B" w:rsidRPr="00C53A3B" w:rsidRDefault="00C53A3B" w:rsidP="00C53A3B">
      <w:pPr>
        <w:widowControl w:val="0"/>
        <w:numPr>
          <w:ilvl w:val="3"/>
          <w:numId w:val="20"/>
        </w:numPr>
        <w:pBdr>
          <w:top w:val="nil"/>
          <w:left w:val="nil"/>
          <w:bottom w:val="nil"/>
          <w:right w:val="nil"/>
          <w:between w:val="nil"/>
        </w:pBdr>
        <w:tabs>
          <w:tab w:val="left" w:pos="851"/>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É reservado o direito para que fiscais da Prefeitura Municipal de </w:t>
      </w:r>
      <w:r w:rsidRPr="00C53A3B">
        <w:rPr>
          <w:rFonts w:ascii="Arial" w:eastAsia="Arial" w:hAnsi="Arial" w:cs="Arial"/>
          <w:sz w:val="22"/>
          <w:szCs w:val="22"/>
        </w:rPr>
        <w:t>Bonito-MS</w:t>
      </w:r>
      <w:r w:rsidRPr="00C53A3B">
        <w:rPr>
          <w:rFonts w:ascii="Arial" w:eastAsia="Arial" w:hAnsi="Arial" w:cs="Arial"/>
          <w:color w:val="000000"/>
          <w:sz w:val="22"/>
          <w:szCs w:val="22"/>
        </w:rPr>
        <w:t xml:space="preserve">, possam, a qualquer tempo, fazer vistoria dos veículos e equipamentos de forma a verificar se </w:t>
      </w:r>
      <w:r w:rsidRPr="00C53A3B">
        <w:rPr>
          <w:rFonts w:ascii="Arial" w:eastAsia="Arial" w:hAnsi="Arial" w:cs="Arial"/>
          <w:sz w:val="22"/>
          <w:szCs w:val="22"/>
        </w:rPr>
        <w:t>as condições</w:t>
      </w:r>
      <w:r w:rsidRPr="00C53A3B">
        <w:rPr>
          <w:rFonts w:ascii="Arial" w:eastAsia="Arial" w:hAnsi="Arial" w:cs="Arial"/>
          <w:color w:val="000000"/>
          <w:sz w:val="22"/>
          <w:szCs w:val="22"/>
        </w:rPr>
        <w:t xml:space="preserve"> de uso permanecem idênticas às condições dadas quando do início da prestação dos serviços.</w:t>
      </w:r>
    </w:p>
    <w:p w14:paraId="5B1C5669" w14:textId="77777777" w:rsidR="00C53A3B" w:rsidRPr="00C53A3B" w:rsidRDefault="00C53A3B" w:rsidP="00C53A3B">
      <w:pPr>
        <w:widowControl w:val="0"/>
        <w:numPr>
          <w:ilvl w:val="3"/>
          <w:numId w:val="20"/>
        </w:numPr>
        <w:pBdr>
          <w:top w:val="nil"/>
          <w:left w:val="nil"/>
          <w:bottom w:val="nil"/>
          <w:right w:val="nil"/>
          <w:between w:val="nil"/>
        </w:pBdr>
        <w:tabs>
          <w:tab w:val="left" w:pos="851"/>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É de responsabilidade da empresa contratada o fornecimento do combustível necessário para a execução do cronograma de coleta de resíduos recicláveis.</w:t>
      </w:r>
    </w:p>
    <w:p w14:paraId="692BEDFB" w14:textId="77777777" w:rsidR="00C53A3B" w:rsidRPr="00C53A3B" w:rsidRDefault="00C53A3B" w:rsidP="00C53A3B">
      <w:pPr>
        <w:widowControl w:val="0"/>
        <w:numPr>
          <w:ilvl w:val="3"/>
          <w:numId w:val="20"/>
        </w:numPr>
        <w:pBdr>
          <w:top w:val="nil"/>
          <w:left w:val="nil"/>
          <w:bottom w:val="nil"/>
          <w:right w:val="nil"/>
          <w:between w:val="nil"/>
        </w:pBdr>
        <w:tabs>
          <w:tab w:val="left" w:pos="851"/>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É de responsabilidade da CONTRATADA a contratação de seguro, pagamento anual de Licenciamento, IPVA, e demais impostos e taxas, para os veículos utilizados na execução dos serviços de coleta de resíduos domiciliares.</w:t>
      </w:r>
    </w:p>
    <w:p w14:paraId="5555AF57" w14:textId="77777777" w:rsidR="00C53A3B" w:rsidRPr="00C53A3B" w:rsidRDefault="00C53A3B" w:rsidP="00C53A3B">
      <w:pPr>
        <w:widowControl w:val="0"/>
        <w:numPr>
          <w:ilvl w:val="3"/>
          <w:numId w:val="20"/>
        </w:numPr>
        <w:pBdr>
          <w:top w:val="nil"/>
          <w:left w:val="nil"/>
          <w:bottom w:val="nil"/>
          <w:right w:val="nil"/>
          <w:between w:val="nil"/>
        </w:pBdr>
        <w:tabs>
          <w:tab w:val="left" w:pos="851"/>
          <w:tab w:val="left" w:pos="993"/>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O veículo deve trazer além das placas regulamentares, as indicações necessárias ao reconhecimento da CONTRATADA e telefone para reclamações.</w:t>
      </w:r>
    </w:p>
    <w:p w14:paraId="533491CB" w14:textId="77777777" w:rsidR="00C53A3B" w:rsidRPr="00C53A3B" w:rsidRDefault="00C53A3B" w:rsidP="00C53A3B">
      <w:pPr>
        <w:widowControl w:val="0"/>
        <w:numPr>
          <w:ilvl w:val="3"/>
          <w:numId w:val="20"/>
        </w:numPr>
        <w:pBdr>
          <w:top w:val="nil"/>
          <w:left w:val="nil"/>
          <w:bottom w:val="nil"/>
          <w:right w:val="nil"/>
          <w:between w:val="nil"/>
        </w:pBdr>
        <w:tabs>
          <w:tab w:val="left" w:pos="851"/>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A CONTRATADA deverá instalar e manter um serviço de atendimento ao cliente, cujo número do telefone deverá estar em local visível nos veículos.</w:t>
      </w:r>
    </w:p>
    <w:p w14:paraId="22C9F5E2" w14:textId="77777777" w:rsidR="00C53A3B" w:rsidRPr="00C53A3B" w:rsidRDefault="00C53A3B" w:rsidP="00C53A3B">
      <w:pPr>
        <w:widowControl w:val="0"/>
        <w:numPr>
          <w:ilvl w:val="3"/>
          <w:numId w:val="20"/>
        </w:numPr>
        <w:pBdr>
          <w:top w:val="nil"/>
          <w:left w:val="nil"/>
          <w:bottom w:val="nil"/>
          <w:right w:val="nil"/>
          <w:between w:val="nil"/>
        </w:pBdr>
        <w:tabs>
          <w:tab w:val="left" w:pos="851"/>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Todos os veículos, e equipamentos utilizados nos serviços, deverão respeitar os limites estabelecidos em lei para fontes sonoras e emissão de poluentes.</w:t>
      </w:r>
    </w:p>
    <w:p w14:paraId="38EAB079" w14:textId="77777777" w:rsidR="00C53A3B" w:rsidRPr="00C53A3B" w:rsidRDefault="00C53A3B" w:rsidP="00C53A3B">
      <w:pPr>
        <w:widowControl w:val="0"/>
        <w:numPr>
          <w:ilvl w:val="3"/>
          <w:numId w:val="20"/>
        </w:numPr>
        <w:pBdr>
          <w:top w:val="nil"/>
          <w:left w:val="nil"/>
          <w:bottom w:val="nil"/>
          <w:right w:val="nil"/>
          <w:between w:val="nil"/>
        </w:pBdr>
        <w:tabs>
          <w:tab w:val="left" w:pos="851"/>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A CONTRATADA deverá arcar com os custos de lavagem dos veículos sendo que estas por sua vez deverão acontecer pelo menos 01 (uma) vez na semana.</w:t>
      </w:r>
    </w:p>
    <w:p w14:paraId="1E80F5D7" w14:textId="77777777" w:rsidR="00C53A3B" w:rsidRPr="00C53A3B" w:rsidRDefault="00C53A3B" w:rsidP="00C53A3B">
      <w:pPr>
        <w:widowControl w:val="0"/>
        <w:numPr>
          <w:ilvl w:val="3"/>
          <w:numId w:val="20"/>
        </w:numPr>
        <w:pBdr>
          <w:top w:val="nil"/>
          <w:left w:val="nil"/>
          <w:bottom w:val="nil"/>
          <w:right w:val="nil"/>
          <w:between w:val="nil"/>
        </w:pBdr>
        <w:tabs>
          <w:tab w:val="left" w:pos="851"/>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O Caminhão deverá estar equipado com sistema de som de forma que quando de sua passagem pelas ruas e bairros possa ser reconhecido fazendo com que a população de uma forma em geral disponibilize os resíduos por ela separados.</w:t>
      </w:r>
    </w:p>
    <w:p w14:paraId="5463F173"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Tendo por objetivo dar as garantias necessárias à </w:t>
      </w:r>
      <w:r w:rsidRPr="00C53A3B">
        <w:rPr>
          <w:rFonts w:ascii="Arial" w:eastAsia="Arial" w:hAnsi="Arial" w:cs="Arial"/>
          <w:b/>
          <w:color w:val="000000"/>
          <w:sz w:val="22"/>
          <w:szCs w:val="22"/>
        </w:rPr>
        <w:t>CONTRATANTE</w:t>
      </w:r>
      <w:r w:rsidRPr="00C53A3B">
        <w:rPr>
          <w:rFonts w:ascii="Arial" w:eastAsia="Arial" w:hAnsi="Arial" w:cs="Arial"/>
          <w:color w:val="000000"/>
          <w:sz w:val="22"/>
          <w:szCs w:val="22"/>
        </w:rPr>
        <w:t xml:space="preserve"> de que quaisquer ocorrências, sinistros e/ou acidentes que possam vir a acontecer quando da operacionalização dos serviços por parte da empresa Licitante, independentemente da culpa ou não, sejam suportadas(os) pela mesma (Licitante) o veículo designado para prestação dos serviços deverá ser segurado com no mínimo as seguintes coberturas</w:t>
      </w:r>
    </w:p>
    <w:p w14:paraId="1932B966" w14:textId="77777777" w:rsidR="00C53A3B" w:rsidRPr="00C53A3B" w:rsidRDefault="00C53A3B" w:rsidP="00C53A3B">
      <w:pPr>
        <w:widowControl w:val="0"/>
        <w:numPr>
          <w:ilvl w:val="0"/>
          <w:numId w:val="18"/>
        </w:numPr>
        <w:pBdr>
          <w:top w:val="nil"/>
          <w:left w:val="nil"/>
          <w:bottom w:val="nil"/>
          <w:right w:val="nil"/>
          <w:between w:val="nil"/>
        </w:pBdr>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Danos materiais a terceiros;</w:t>
      </w:r>
    </w:p>
    <w:p w14:paraId="49FF31C1" w14:textId="77777777" w:rsidR="00C53A3B" w:rsidRPr="00C53A3B" w:rsidRDefault="00C53A3B" w:rsidP="00C53A3B">
      <w:pPr>
        <w:widowControl w:val="0"/>
        <w:numPr>
          <w:ilvl w:val="0"/>
          <w:numId w:val="18"/>
        </w:numPr>
        <w:pBdr>
          <w:top w:val="nil"/>
          <w:left w:val="nil"/>
          <w:bottom w:val="nil"/>
          <w:right w:val="nil"/>
          <w:between w:val="nil"/>
        </w:pBdr>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Danos corporais a terceiros;</w:t>
      </w:r>
    </w:p>
    <w:p w14:paraId="5E249FB0"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Quando da assinatura do contrato a licitante vencedora deverá apresentar cópia da apólice do seguro que contemple o veículo designado para o atendimento dos serviços informados no subitem de forma a comprovar a disponibilidade do seguro para o veículo informado no subitem 4.2.5.10.</w:t>
      </w:r>
    </w:p>
    <w:p w14:paraId="3E0F1654"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A não apresentação do comprovante, independentemente dos motivos alegados </w:t>
      </w:r>
      <w:r w:rsidRPr="00C53A3B">
        <w:rPr>
          <w:rFonts w:ascii="Arial" w:eastAsia="Arial" w:hAnsi="Arial" w:cs="Arial"/>
          <w:sz w:val="22"/>
          <w:szCs w:val="22"/>
        </w:rPr>
        <w:t>impossibilita</w:t>
      </w:r>
      <w:r w:rsidRPr="00C53A3B">
        <w:rPr>
          <w:rFonts w:ascii="Arial" w:eastAsia="Arial" w:hAnsi="Arial" w:cs="Arial"/>
          <w:color w:val="000000"/>
          <w:sz w:val="22"/>
          <w:szCs w:val="22"/>
        </w:rPr>
        <w:t xml:space="preserve"> a assinatura do contrato entre as partes e implicará na desclassificação sumária da empresa licitante. Neste caso será feito o chamamento da empresa subsequente e assim sucessivamente até que a condição seja atendida.</w:t>
      </w:r>
    </w:p>
    <w:p w14:paraId="63D863DD"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No caso em que o veículo a ser disponibilizado seja locado, a empresa licitante deverá apresentar cópia da apólice em nome da empresa Locadora que comprove que o veículo a ser dado em locação está devidamente coberto pelo seguro com as coberturas especificadas no subitem 4.2.5.10.</w:t>
      </w:r>
    </w:p>
    <w:p w14:paraId="7F7BFCD5" w14:textId="77777777" w:rsidR="001B61E0"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A CONTRATADA deverá apresentar o veículo e o implemento para a vistoria e aprovação junto à CONTRATANTE, antes da celebração do contrato em data a ser definida por esta última, a qual se reserva o direito de solicitar a troca se julgar em desacordo com as condições de uso estabelecidas pela legislação vigente.</w:t>
      </w:r>
    </w:p>
    <w:p w14:paraId="529F78A1" w14:textId="77777777" w:rsidR="00C53A3B" w:rsidRPr="00C53A3B" w:rsidRDefault="00C53A3B" w:rsidP="001B61E0">
      <w:pPr>
        <w:widowControl w:val="0"/>
        <w:pBdr>
          <w:top w:val="nil"/>
          <w:left w:val="nil"/>
          <w:bottom w:val="nil"/>
          <w:right w:val="nil"/>
          <w:between w:val="nil"/>
        </w:pBdr>
        <w:tabs>
          <w:tab w:val="left" w:pos="1134"/>
        </w:tabs>
        <w:ind w:right="-1"/>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 </w:t>
      </w:r>
    </w:p>
    <w:p w14:paraId="4AE39F11" w14:textId="77777777" w:rsidR="00C53A3B" w:rsidRPr="001B61E0" w:rsidRDefault="00C53A3B" w:rsidP="00C53A3B">
      <w:pPr>
        <w:widowControl w:val="0"/>
        <w:numPr>
          <w:ilvl w:val="2"/>
          <w:numId w:val="20"/>
        </w:numPr>
        <w:pBdr>
          <w:top w:val="nil"/>
          <w:left w:val="nil"/>
          <w:bottom w:val="nil"/>
          <w:right w:val="nil"/>
          <w:between w:val="nil"/>
        </w:pBdr>
        <w:tabs>
          <w:tab w:val="left" w:pos="851"/>
        </w:tabs>
        <w:ind w:leftChars="-1" w:left="0" w:right="-1" w:hangingChars="1" w:hanging="2"/>
        <w:jc w:val="both"/>
        <w:textDirection w:val="btLr"/>
        <w:textAlignment w:val="top"/>
        <w:outlineLvl w:val="0"/>
        <w:rPr>
          <w:rFonts w:ascii="Arial" w:eastAsia="Arial" w:hAnsi="Arial" w:cs="Arial"/>
          <w:color w:val="000000"/>
          <w:sz w:val="22"/>
          <w:szCs w:val="22"/>
          <w:u w:val="single"/>
        </w:rPr>
      </w:pPr>
      <w:r w:rsidRPr="001B61E0">
        <w:rPr>
          <w:rFonts w:ascii="Arial" w:eastAsia="Arial" w:hAnsi="Arial" w:cs="Arial"/>
          <w:b/>
          <w:color w:val="000000"/>
          <w:sz w:val="22"/>
          <w:szCs w:val="22"/>
          <w:u w:val="single"/>
        </w:rPr>
        <w:t>Pessoal</w:t>
      </w:r>
    </w:p>
    <w:p w14:paraId="195A1C34"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A equipe de coleta deverá ser orientada especificamente para os diferentes tipos de materiais recicláveis, sendo que os materiais recolhidos considerados não recicláveis deverão ser dispostos no local indicado pela CONTRATANTE respeitando os limites do município.</w:t>
      </w:r>
    </w:p>
    <w:p w14:paraId="30F8C63E"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Para a realização dos serviços de Coleta dos Resíduos Sólidos Domiciliares a Contratada deverá disponibilizar 1(uma) equipe, conforme tabela abaixo:</w:t>
      </w:r>
    </w:p>
    <w:tbl>
      <w:tblPr>
        <w:tblW w:w="946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5"/>
        <w:gridCol w:w="1148"/>
        <w:gridCol w:w="1435"/>
        <w:gridCol w:w="4731"/>
      </w:tblGrid>
      <w:tr w:rsidR="00C53A3B" w:rsidRPr="00C53A3B" w14:paraId="2F2BEF3A" w14:textId="77777777" w:rsidTr="00826E95">
        <w:trPr>
          <w:trHeight w:val="475"/>
        </w:trPr>
        <w:tc>
          <w:tcPr>
            <w:tcW w:w="2155" w:type="dxa"/>
            <w:vAlign w:val="center"/>
          </w:tcPr>
          <w:p w14:paraId="52D9F9B6" w14:textId="77777777" w:rsidR="00C53A3B" w:rsidRPr="00C53A3B" w:rsidRDefault="00C53A3B" w:rsidP="00C53A3B">
            <w:pPr>
              <w:tabs>
                <w:tab w:val="left" w:pos="1003"/>
              </w:tabs>
              <w:ind w:hanging="2"/>
              <w:jc w:val="center"/>
              <w:rPr>
                <w:rFonts w:ascii="Arial" w:eastAsia="Arial" w:hAnsi="Arial" w:cs="Arial"/>
              </w:rPr>
            </w:pPr>
            <w:r w:rsidRPr="00C53A3B">
              <w:rPr>
                <w:rFonts w:ascii="Arial" w:eastAsia="Arial" w:hAnsi="Arial" w:cs="Arial"/>
                <w:b/>
                <w:sz w:val="22"/>
                <w:szCs w:val="22"/>
              </w:rPr>
              <w:t>Turno</w:t>
            </w:r>
          </w:p>
        </w:tc>
        <w:tc>
          <w:tcPr>
            <w:tcW w:w="1148" w:type="dxa"/>
            <w:vAlign w:val="center"/>
          </w:tcPr>
          <w:p w14:paraId="0F4D9602" w14:textId="77777777" w:rsidR="00C53A3B" w:rsidRPr="00C53A3B" w:rsidRDefault="00C53A3B" w:rsidP="00C53A3B">
            <w:pPr>
              <w:tabs>
                <w:tab w:val="left" w:pos="1050"/>
              </w:tabs>
              <w:ind w:hanging="2"/>
              <w:jc w:val="center"/>
              <w:rPr>
                <w:rFonts w:ascii="Arial" w:eastAsia="Arial" w:hAnsi="Arial" w:cs="Arial"/>
              </w:rPr>
            </w:pPr>
            <w:proofErr w:type="spellStart"/>
            <w:r w:rsidRPr="00C53A3B">
              <w:rPr>
                <w:rFonts w:ascii="Arial" w:eastAsia="Arial" w:hAnsi="Arial" w:cs="Arial"/>
                <w:b/>
                <w:sz w:val="22"/>
                <w:szCs w:val="22"/>
              </w:rPr>
              <w:t>Qtd</w:t>
            </w:r>
            <w:proofErr w:type="spellEnd"/>
            <w:r w:rsidRPr="00C53A3B">
              <w:rPr>
                <w:rFonts w:ascii="Arial" w:eastAsia="Arial" w:hAnsi="Arial" w:cs="Arial"/>
                <w:b/>
                <w:sz w:val="22"/>
                <w:szCs w:val="22"/>
              </w:rPr>
              <w:t>.</w:t>
            </w:r>
          </w:p>
        </w:tc>
        <w:tc>
          <w:tcPr>
            <w:tcW w:w="1435" w:type="dxa"/>
            <w:vAlign w:val="center"/>
          </w:tcPr>
          <w:p w14:paraId="2E808ADE" w14:textId="77777777" w:rsidR="00C53A3B" w:rsidRPr="00C53A3B" w:rsidRDefault="00C53A3B" w:rsidP="00C53A3B">
            <w:pPr>
              <w:tabs>
                <w:tab w:val="left" w:pos="1050"/>
              </w:tabs>
              <w:ind w:hanging="2"/>
              <w:jc w:val="center"/>
              <w:rPr>
                <w:rFonts w:ascii="Arial" w:eastAsia="Arial" w:hAnsi="Arial" w:cs="Arial"/>
              </w:rPr>
            </w:pPr>
            <w:r w:rsidRPr="00C53A3B">
              <w:rPr>
                <w:rFonts w:ascii="Arial" w:eastAsia="Arial" w:hAnsi="Arial" w:cs="Arial"/>
                <w:b/>
                <w:sz w:val="22"/>
                <w:szCs w:val="22"/>
              </w:rPr>
              <w:t>Função</w:t>
            </w:r>
          </w:p>
        </w:tc>
        <w:tc>
          <w:tcPr>
            <w:tcW w:w="4731" w:type="dxa"/>
            <w:vAlign w:val="center"/>
          </w:tcPr>
          <w:p w14:paraId="145C2CB6" w14:textId="77777777" w:rsidR="00C53A3B" w:rsidRPr="00C53A3B" w:rsidRDefault="00C53A3B" w:rsidP="00C53A3B">
            <w:pPr>
              <w:tabs>
                <w:tab w:val="left" w:pos="1050"/>
              </w:tabs>
              <w:ind w:hanging="2"/>
              <w:jc w:val="center"/>
              <w:rPr>
                <w:rFonts w:ascii="Arial" w:eastAsia="Arial" w:hAnsi="Arial" w:cs="Arial"/>
              </w:rPr>
            </w:pPr>
            <w:r w:rsidRPr="00C53A3B">
              <w:rPr>
                <w:rFonts w:ascii="Arial" w:eastAsia="Arial" w:hAnsi="Arial" w:cs="Arial"/>
                <w:b/>
                <w:sz w:val="22"/>
                <w:szCs w:val="22"/>
              </w:rPr>
              <w:t>Horário</w:t>
            </w:r>
          </w:p>
        </w:tc>
      </w:tr>
      <w:tr w:rsidR="00C53A3B" w:rsidRPr="00C53A3B" w14:paraId="4CC5BBAD" w14:textId="77777777" w:rsidTr="00826E95">
        <w:trPr>
          <w:cantSplit/>
          <w:trHeight w:val="283"/>
        </w:trPr>
        <w:tc>
          <w:tcPr>
            <w:tcW w:w="2155" w:type="dxa"/>
            <w:vMerge w:val="restart"/>
            <w:vAlign w:val="center"/>
          </w:tcPr>
          <w:p w14:paraId="438544E2" w14:textId="77777777" w:rsidR="00C53A3B" w:rsidRPr="00C53A3B" w:rsidRDefault="00C53A3B" w:rsidP="00C53A3B">
            <w:pPr>
              <w:tabs>
                <w:tab w:val="left" w:pos="990"/>
              </w:tabs>
              <w:ind w:hanging="2"/>
              <w:jc w:val="both"/>
              <w:rPr>
                <w:rFonts w:ascii="Arial" w:eastAsia="Arial" w:hAnsi="Arial" w:cs="Arial"/>
              </w:rPr>
            </w:pPr>
            <w:r w:rsidRPr="00C53A3B">
              <w:rPr>
                <w:rFonts w:ascii="Arial" w:eastAsia="Arial" w:hAnsi="Arial" w:cs="Arial"/>
                <w:sz w:val="22"/>
                <w:szCs w:val="22"/>
              </w:rPr>
              <w:t>Manhã</w:t>
            </w:r>
          </w:p>
        </w:tc>
        <w:tc>
          <w:tcPr>
            <w:tcW w:w="1148" w:type="dxa"/>
            <w:vAlign w:val="center"/>
          </w:tcPr>
          <w:p w14:paraId="6AB07082" w14:textId="77777777" w:rsidR="00C53A3B" w:rsidRPr="00C53A3B" w:rsidRDefault="00C53A3B" w:rsidP="00C53A3B">
            <w:pPr>
              <w:tabs>
                <w:tab w:val="left" w:pos="1050"/>
              </w:tabs>
              <w:ind w:hanging="2"/>
              <w:jc w:val="both"/>
              <w:rPr>
                <w:rFonts w:ascii="Arial" w:eastAsia="Arial" w:hAnsi="Arial" w:cs="Arial"/>
              </w:rPr>
            </w:pPr>
            <w:r w:rsidRPr="00C53A3B">
              <w:rPr>
                <w:rFonts w:ascii="Arial" w:eastAsia="Arial" w:hAnsi="Arial" w:cs="Arial"/>
                <w:sz w:val="22"/>
                <w:szCs w:val="22"/>
              </w:rPr>
              <w:t>1</w:t>
            </w:r>
          </w:p>
        </w:tc>
        <w:tc>
          <w:tcPr>
            <w:tcW w:w="1435" w:type="dxa"/>
            <w:vAlign w:val="center"/>
          </w:tcPr>
          <w:p w14:paraId="0DD92656" w14:textId="77777777" w:rsidR="00C53A3B" w:rsidRPr="00C53A3B" w:rsidRDefault="00C53A3B" w:rsidP="00C53A3B">
            <w:pPr>
              <w:tabs>
                <w:tab w:val="left" w:pos="1050"/>
              </w:tabs>
              <w:ind w:hanging="2"/>
              <w:jc w:val="both"/>
              <w:rPr>
                <w:rFonts w:ascii="Arial" w:eastAsia="Arial" w:hAnsi="Arial" w:cs="Arial"/>
              </w:rPr>
            </w:pPr>
            <w:r w:rsidRPr="00C53A3B">
              <w:rPr>
                <w:rFonts w:ascii="Arial" w:eastAsia="Arial" w:hAnsi="Arial" w:cs="Arial"/>
                <w:sz w:val="22"/>
                <w:szCs w:val="22"/>
              </w:rPr>
              <w:t>Motoristas</w:t>
            </w:r>
          </w:p>
        </w:tc>
        <w:tc>
          <w:tcPr>
            <w:tcW w:w="4731" w:type="dxa"/>
            <w:vMerge w:val="restart"/>
            <w:vAlign w:val="center"/>
          </w:tcPr>
          <w:p w14:paraId="5EA0756D" w14:textId="77777777" w:rsidR="00C53A3B" w:rsidRPr="00C53A3B" w:rsidRDefault="00C53A3B" w:rsidP="00C53A3B">
            <w:pPr>
              <w:tabs>
                <w:tab w:val="left" w:pos="1050"/>
              </w:tabs>
              <w:ind w:hanging="2"/>
              <w:jc w:val="both"/>
              <w:rPr>
                <w:rFonts w:ascii="Arial" w:eastAsia="Arial" w:hAnsi="Arial" w:cs="Arial"/>
              </w:rPr>
            </w:pPr>
            <w:r w:rsidRPr="00C53A3B">
              <w:rPr>
                <w:rFonts w:ascii="Arial" w:eastAsia="Arial" w:hAnsi="Arial" w:cs="Arial"/>
                <w:sz w:val="22"/>
                <w:szCs w:val="22"/>
              </w:rPr>
              <w:t>08:00 as 15:20 com 01:00 de intervalo de segunda a sábado, excluindo-se feriados.</w:t>
            </w:r>
          </w:p>
        </w:tc>
      </w:tr>
      <w:tr w:rsidR="00C53A3B" w:rsidRPr="00C53A3B" w14:paraId="65FDCC1F" w14:textId="77777777" w:rsidTr="00826E95">
        <w:trPr>
          <w:cantSplit/>
          <w:trHeight w:val="321"/>
        </w:trPr>
        <w:tc>
          <w:tcPr>
            <w:tcW w:w="2155" w:type="dxa"/>
            <w:vMerge/>
            <w:vAlign w:val="center"/>
          </w:tcPr>
          <w:p w14:paraId="58BDB6F6" w14:textId="77777777" w:rsidR="00C53A3B" w:rsidRPr="00C53A3B" w:rsidRDefault="00C53A3B" w:rsidP="00C53A3B">
            <w:pPr>
              <w:pBdr>
                <w:top w:val="nil"/>
                <w:left w:val="nil"/>
                <w:bottom w:val="nil"/>
                <w:right w:val="nil"/>
                <w:between w:val="nil"/>
              </w:pBdr>
              <w:ind w:hanging="2"/>
              <w:rPr>
                <w:rFonts w:ascii="Arial" w:eastAsia="Arial" w:hAnsi="Arial" w:cs="Arial"/>
              </w:rPr>
            </w:pPr>
          </w:p>
        </w:tc>
        <w:tc>
          <w:tcPr>
            <w:tcW w:w="1148" w:type="dxa"/>
            <w:vAlign w:val="center"/>
          </w:tcPr>
          <w:p w14:paraId="0120D06A" w14:textId="77777777" w:rsidR="00C53A3B" w:rsidRPr="00C53A3B" w:rsidRDefault="00C53A3B" w:rsidP="00C53A3B">
            <w:pPr>
              <w:tabs>
                <w:tab w:val="left" w:pos="1050"/>
              </w:tabs>
              <w:ind w:hanging="2"/>
              <w:jc w:val="both"/>
              <w:rPr>
                <w:rFonts w:ascii="Arial" w:eastAsia="Arial" w:hAnsi="Arial" w:cs="Arial"/>
              </w:rPr>
            </w:pPr>
            <w:r w:rsidRPr="00C53A3B">
              <w:rPr>
                <w:rFonts w:ascii="Arial" w:eastAsia="Arial" w:hAnsi="Arial" w:cs="Arial"/>
                <w:sz w:val="22"/>
                <w:szCs w:val="22"/>
              </w:rPr>
              <w:t>2</w:t>
            </w:r>
          </w:p>
        </w:tc>
        <w:tc>
          <w:tcPr>
            <w:tcW w:w="1435" w:type="dxa"/>
            <w:vAlign w:val="center"/>
          </w:tcPr>
          <w:p w14:paraId="62E82C33" w14:textId="77777777" w:rsidR="00C53A3B" w:rsidRPr="00C53A3B" w:rsidRDefault="00C53A3B" w:rsidP="00C53A3B">
            <w:pPr>
              <w:tabs>
                <w:tab w:val="left" w:pos="1050"/>
              </w:tabs>
              <w:ind w:hanging="2"/>
              <w:jc w:val="both"/>
              <w:rPr>
                <w:rFonts w:ascii="Arial" w:eastAsia="Arial" w:hAnsi="Arial" w:cs="Arial"/>
              </w:rPr>
            </w:pPr>
            <w:r w:rsidRPr="00C53A3B">
              <w:rPr>
                <w:rFonts w:ascii="Arial" w:eastAsia="Arial" w:hAnsi="Arial" w:cs="Arial"/>
                <w:sz w:val="22"/>
                <w:szCs w:val="22"/>
              </w:rPr>
              <w:t>Coletores</w:t>
            </w:r>
          </w:p>
        </w:tc>
        <w:tc>
          <w:tcPr>
            <w:tcW w:w="4731" w:type="dxa"/>
            <w:vMerge/>
            <w:vAlign w:val="center"/>
          </w:tcPr>
          <w:p w14:paraId="7FF49B7B" w14:textId="77777777" w:rsidR="00C53A3B" w:rsidRPr="00C53A3B" w:rsidRDefault="00C53A3B" w:rsidP="00C53A3B">
            <w:pPr>
              <w:pBdr>
                <w:top w:val="nil"/>
                <w:left w:val="nil"/>
                <w:bottom w:val="nil"/>
                <w:right w:val="nil"/>
                <w:between w:val="nil"/>
              </w:pBdr>
              <w:ind w:hanging="2"/>
              <w:rPr>
                <w:rFonts w:ascii="Arial" w:eastAsia="Arial" w:hAnsi="Arial" w:cs="Arial"/>
              </w:rPr>
            </w:pPr>
          </w:p>
        </w:tc>
      </w:tr>
    </w:tbl>
    <w:p w14:paraId="548CA6A4" w14:textId="77777777" w:rsidR="00C53A3B" w:rsidRPr="00C53A3B" w:rsidRDefault="00C53A3B" w:rsidP="00C53A3B">
      <w:pPr>
        <w:widowControl w:val="0"/>
        <w:pBdr>
          <w:top w:val="nil"/>
          <w:left w:val="nil"/>
          <w:bottom w:val="nil"/>
          <w:right w:val="nil"/>
          <w:between w:val="nil"/>
        </w:pBdr>
        <w:tabs>
          <w:tab w:val="left" w:pos="1134"/>
        </w:tabs>
        <w:ind w:right="-1" w:hanging="2"/>
        <w:jc w:val="both"/>
        <w:rPr>
          <w:rFonts w:ascii="Arial" w:eastAsia="Arial" w:hAnsi="Arial" w:cs="Arial"/>
          <w:color w:val="000000"/>
          <w:sz w:val="22"/>
          <w:szCs w:val="22"/>
        </w:rPr>
      </w:pPr>
      <w:bookmarkStart w:id="65" w:name="_heading=h.2et92p0" w:colFirst="0" w:colLast="0"/>
      <w:bookmarkEnd w:id="65"/>
    </w:p>
    <w:p w14:paraId="32E1B234"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Os Motoristas deverão receber adicional de insalubridade de grau mínimo (10%), já os colaboradores na função de Coletor deverão receber insalubridade máxima (40%).</w:t>
      </w:r>
    </w:p>
    <w:p w14:paraId="177E3974" w14:textId="77777777" w:rsidR="00C53A3B" w:rsidRPr="00C53A3B" w:rsidRDefault="00C53A3B" w:rsidP="00C53A3B">
      <w:pPr>
        <w:widowControl w:val="0"/>
        <w:numPr>
          <w:ilvl w:val="0"/>
          <w:numId w:val="21"/>
        </w:numPr>
        <w:pBdr>
          <w:top w:val="nil"/>
          <w:left w:val="nil"/>
          <w:bottom w:val="nil"/>
          <w:right w:val="nil"/>
          <w:between w:val="nil"/>
        </w:pBdr>
        <w:tabs>
          <w:tab w:val="left" w:pos="567"/>
        </w:tabs>
        <w:ind w:leftChars="-1" w:left="0" w:right="-7"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A insalubridade para os motoristas está definida em Acordos Coletivos já existentes, firmados entre empresas que atuam no segmento e o Sindicato dos Trabalhadores Empresas Asseio e Conservação. Ressalta-se aqui que toda empresa para execução dos serviços deve estabelecer Acordo com o sindicato ou seguir Convenção Coletiva que contemple a atividade correlata.</w:t>
      </w:r>
    </w:p>
    <w:p w14:paraId="606ED255" w14:textId="4CF511EA" w:rsidR="00C53A3B" w:rsidRPr="00C53A3B" w:rsidRDefault="00C53A3B" w:rsidP="00C53A3B">
      <w:pPr>
        <w:widowControl w:val="0"/>
        <w:numPr>
          <w:ilvl w:val="0"/>
          <w:numId w:val="21"/>
        </w:numPr>
        <w:pBdr>
          <w:top w:val="nil"/>
          <w:left w:val="nil"/>
          <w:bottom w:val="nil"/>
          <w:right w:val="nil"/>
          <w:between w:val="nil"/>
        </w:pBdr>
        <w:tabs>
          <w:tab w:val="left" w:pos="567"/>
        </w:tabs>
        <w:ind w:leftChars="-1" w:left="0" w:right="-7" w:hangingChars="1" w:hanging="2"/>
        <w:jc w:val="both"/>
        <w:textDirection w:val="btLr"/>
        <w:textAlignment w:val="top"/>
        <w:outlineLvl w:val="0"/>
        <w:rPr>
          <w:rFonts w:ascii="Arial" w:eastAsia="Arial" w:hAnsi="Arial" w:cs="Arial"/>
          <w:color w:val="000000"/>
          <w:sz w:val="22"/>
          <w:szCs w:val="22"/>
        </w:rPr>
      </w:pPr>
      <w:bookmarkStart w:id="66" w:name="_heading=h.tyjcwt" w:colFirst="0" w:colLast="0"/>
      <w:bookmarkEnd w:id="66"/>
      <w:r w:rsidRPr="00C53A3B">
        <w:rPr>
          <w:rFonts w:ascii="Arial" w:eastAsia="Arial" w:hAnsi="Arial" w:cs="Arial"/>
          <w:color w:val="000000"/>
          <w:sz w:val="22"/>
          <w:szCs w:val="22"/>
        </w:rPr>
        <w:t xml:space="preserve">A insalubridade para os coletores, concomitante ao expresso em Acordo Coletivo segue também o estabelecido na NR </w:t>
      </w:r>
      <w:r w:rsidR="00CA7A23" w:rsidRPr="00C53A3B">
        <w:rPr>
          <w:rFonts w:ascii="Arial" w:eastAsia="Arial" w:hAnsi="Arial" w:cs="Arial"/>
          <w:color w:val="000000"/>
          <w:sz w:val="22"/>
          <w:szCs w:val="22"/>
        </w:rPr>
        <w:t>15,</w:t>
      </w:r>
      <w:r w:rsidRPr="00C53A3B">
        <w:rPr>
          <w:rFonts w:ascii="Arial" w:eastAsia="Arial" w:hAnsi="Arial" w:cs="Arial"/>
          <w:color w:val="000000"/>
          <w:sz w:val="22"/>
          <w:szCs w:val="22"/>
        </w:rPr>
        <w:t xml:space="preserve"> que determina o pagamento de insalubridade em grau máximo (40%) para trabalhos em operações em contato com: </w:t>
      </w:r>
      <w:r w:rsidRPr="00C53A3B">
        <w:rPr>
          <w:rFonts w:ascii="Arial" w:eastAsia="Arial" w:hAnsi="Arial" w:cs="Arial"/>
          <w:i/>
          <w:color w:val="000000"/>
          <w:sz w:val="22"/>
          <w:szCs w:val="22"/>
        </w:rPr>
        <w:t>“Lixo urbano (coleta e industrialização)”.</w:t>
      </w:r>
    </w:p>
    <w:p w14:paraId="1687F3C1"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Os colaboradores da contratada deverão ter contratado por esta e seu favor Seguro de Vida. </w:t>
      </w:r>
    </w:p>
    <w:p w14:paraId="789EE3AA" w14:textId="77777777" w:rsid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A CONTRATADA deverá mensalmente apresentar juntamente com a Nota Fiscal dos serviços cópia dos </w:t>
      </w:r>
      <w:proofErr w:type="spellStart"/>
      <w:r w:rsidRPr="00C53A3B">
        <w:rPr>
          <w:rFonts w:ascii="Arial" w:eastAsia="Arial" w:hAnsi="Arial" w:cs="Arial"/>
          <w:color w:val="000000"/>
          <w:sz w:val="22"/>
          <w:szCs w:val="22"/>
        </w:rPr>
        <w:t>holerites</w:t>
      </w:r>
      <w:proofErr w:type="spellEnd"/>
      <w:r w:rsidRPr="00C53A3B">
        <w:rPr>
          <w:rFonts w:ascii="Arial" w:eastAsia="Arial" w:hAnsi="Arial" w:cs="Arial"/>
          <w:color w:val="000000"/>
          <w:sz w:val="22"/>
          <w:szCs w:val="22"/>
        </w:rPr>
        <w:t xml:space="preserve"> e/ou Folha de pagamento de forma a comprovar o atendimento do especificado no item 4.2.6.3.</w:t>
      </w:r>
    </w:p>
    <w:p w14:paraId="0290E593" w14:textId="77777777" w:rsidR="001B61E0" w:rsidRPr="00C53A3B" w:rsidRDefault="001B61E0" w:rsidP="001B61E0">
      <w:pPr>
        <w:widowControl w:val="0"/>
        <w:pBdr>
          <w:top w:val="nil"/>
          <w:left w:val="nil"/>
          <w:bottom w:val="nil"/>
          <w:right w:val="nil"/>
          <w:between w:val="nil"/>
        </w:pBdr>
        <w:tabs>
          <w:tab w:val="left" w:pos="1134"/>
        </w:tabs>
        <w:ind w:right="-1"/>
        <w:jc w:val="both"/>
        <w:textDirection w:val="btLr"/>
        <w:textAlignment w:val="top"/>
        <w:outlineLvl w:val="0"/>
        <w:rPr>
          <w:rFonts w:ascii="Arial" w:eastAsia="Arial" w:hAnsi="Arial" w:cs="Arial"/>
          <w:color w:val="000000"/>
          <w:sz w:val="22"/>
          <w:szCs w:val="22"/>
        </w:rPr>
      </w:pPr>
    </w:p>
    <w:p w14:paraId="0BC3F2C6" w14:textId="77777777" w:rsidR="00C53A3B" w:rsidRPr="001B61E0" w:rsidRDefault="00C53A3B" w:rsidP="00C53A3B">
      <w:pPr>
        <w:widowControl w:val="0"/>
        <w:numPr>
          <w:ilvl w:val="2"/>
          <w:numId w:val="20"/>
        </w:numPr>
        <w:pBdr>
          <w:top w:val="nil"/>
          <w:left w:val="nil"/>
          <w:bottom w:val="nil"/>
          <w:right w:val="nil"/>
          <w:between w:val="nil"/>
        </w:pBdr>
        <w:tabs>
          <w:tab w:val="left" w:pos="851"/>
        </w:tabs>
        <w:ind w:leftChars="-1" w:left="0" w:right="-1" w:hangingChars="1" w:hanging="2"/>
        <w:jc w:val="both"/>
        <w:textDirection w:val="btLr"/>
        <w:textAlignment w:val="top"/>
        <w:outlineLvl w:val="0"/>
        <w:rPr>
          <w:rFonts w:ascii="Arial" w:eastAsia="Arial" w:hAnsi="Arial" w:cs="Arial"/>
          <w:color w:val="000000"/>
          <w:sz w:val="22"/>
          <w:szCs w:val="22"/>
          <w:u w:val="single"/>
        </w:rPr>
      </w:pPr>
      <w:r w:rsidRPr="001B61E0">
        <w:rPr>
          <w:rFonts w:ascii="Arial" w:eastAsia="Arial" w:hAnsi="Arial" w:cs="Arial"/>
          <w:b/>
          <w:color w:val="000000"/>
          <w:sz w:val="22"/>
          <w:szCs w:val="22"/>
          <w:u w:val="single"/>
        </w:rPr>
        <w:t xml:space="preserve">Uniforme e Equipamento de Proteção Individual </w:t>
      </w:r>
    </w:p>
    <w:p w14:paraId="77455C83"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A Contratada deverá </w:t>
      </w:r>
      <w:r w:rsidRPr="00C53A3B">
        <w:rPr>
          <w:rFonts w:ascii="Arial" w:eastAsia="Arial" w:hAnsi="Arial" w:cs="Arial"/>
          <w:sz w:val="22"/>
          <w:szCs w:val="22"/>
        </w:rPr>
        <w:t>apresentar, comprovadamente</w:t>
      </w:r>
      <w:r w:rsidRPr="00C53A3B">
        <w:rPr>
          <w:rFonts w:ascii="Arial" w:eastAsia="Arial" w:hAnsi="Arial" w:cs="Arial"/>
          <w:color w:val="000000"/>
          <w:sz w:val="22"/>
          <w:szCs w:val="22"/>
        </w:rPr>
        <w:t xml:space="preserve">, método eficiente de treinamento e fiscalização do trabalho de coletores e motoristas. </w:t>
      </w:r>
    </w:p>
    <w:p w14:paraId="3AFB0278" w14:textId="77777777" w:rsidR="00C53A3B" w:rsidRPr="00C53A3B" w:rsidRDefault="00C53A3B" w:rsidP="00C53A3B">
      <w:pPr>
        <w:pBdr>
          <w:top w:val="nil"/>
          <w:left w:val="nil"/>
          <w:bottom w:val="nil"/>
          <w:right w:val="nil"/>
          <w:between w:val="nil"/>
        </w:pBdr>
        <w:tabs>
          <w:tab w:val="left" w:pos="1134"/>
        </w:tabs>
        <w:ind w:right="-1" w:hanging="2"/>
        <w:rPr>
          <w:rFonts w:ascii="Arial" w:eastAsia="Arial" w:hAnsi="Arial" w:cs="Arial"/>
          <w:color w:val="000000"/>
          <w:sz w:val="22"/>
          <w:szCs w:val="22"/>
        </w:rPr>
      </w:pPr>
      <w:r w:rsidRPr="00C53A3B">
        <w:rPr>
          <w:rFonts w:ascii="Arial" w:eastAsia="Arial" w:hAnsi="Arial" w:cs="Arial"/>
          <w:color w:val="000000"/>
          <w:sz w:val="22"/>
          <w:szCs w:val="22"/>
        </w:rPr>
        <w:t>Os funcionários deverão apresentar-se sempre uniformizados, e utilizando equipamentos de proteção individual.</w:t>
      </w:r>
    </w:p>
    <w:p w14:paraId="4A9A8E15" w14:textId="77777777" w:rsidR="00C53A3B" w:rsidRPr="00C53A3B" w:rsidRDefault="00C53A3B" w:rsidP="00C53A3B">
      <w:pPr>
        <w:pBdr>
          <w:top w:val="nil"/>
          <w:left w:val="nil"/>
          <w:bottom w:val="nil"/>
          <w:right w:val="nil"/>
          <w:between w:val="nil"/>
        </w:pBdr>
        <w:tabs>
          <w:tab w:val="left" w:pos="1134"/>
        </w:tabs>
        <w:ind w:right="-1" w:hanging="2"/>
        <w:rPr>
          <w:rFonts w:ascii="Arial" w:eastAsia="Arial" w:hAnsi="Arial" w:cs="Arial"/>
          <w:color w:val="000000"/>
          <w:sz w:val="22"/>
          <w:szCs w:val="22"/>
        </w:rPr>
      </w:pPr>
      <w:r w:rsidRPr="00C53A3B">
        <w:rPr>
          <w:rFonts w:ascii="Arial" w:eastAsia="Arial" w:hAnsi="Arial" w:cs="Arial"/>
          <w:color w:val="000000"/>
          <w:sz w:val="22"/>
          <w:szCs w:val="22"/>
        </w:rPr>
        <w:t>A empresa deverá considerar o fornecimento de no mínimo:</w:t>
      </w:r>
    </w:p>
    <w:tbl>
      <w:tblPr>
        <w:tblW w:w="942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5"/>
        <w:gridCol w:w="5054"/>
        <w:gridCol w:w="1659"/>
        <w:gridCol w:w="1418"/>
      </w:tblGrid>
      <w:tr w:rsidR="00C53A3B" w:rsidRPr="00C53A3B" w14:paraId="050F4E32" w14:textId="77777777" w:rsidTr="00826E95">
        <w:trPr>
          <w:trHeight w:val="284"/>
        </w:trPr>
        <w:tc>
          <w:tcPr>
            <w:tcW w:w="1295" w:type="dxa"/>
            <w:vAlign w:val="center"/>
          </w:tcPr>
          <w:p w14:paraId="2649A953"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b/>
                <w:color w:val="000000"/>
                <w:sz w:val="22"/>
                <w:szCs w:val="22"/>
              </w:rPr>
              <w:t>FUNÇÃO</w:t>
            </w:r>
          </w:p>
        </w:tc>
        <w:tc>
          <w:tcPr>
            <w:tcW w:w="5054" w:type="dxa"/>
            <w:vAlign w:val="center"/>
          </w:tcPr>
          <w:p w14:paraId="72F1ABFE"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b/>
                <w:color w:val="000000"/>
                <w:sz w:val="22"/>
                <w:szCs w:val="22"/>
              </w:rPr>
              <w:t>DISCRIMINAÇÃO</w:t>
            </w:r>
          </w:p>
        </w:tc>
        <w:tc>
          <w:tcPr>
            <w:tcW w:w="1659" w:type="dxa"/>
            <w:vAlign w:val="center"/>
          </w:tcPr>
          <w:p w14:paraId="3C601D1E"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b/>
                <w:color w:val="000000"/>
                <w:sz w:val="22"/>
                <w:szCs w:val="22"/>
              </w:rPr>
              <w:t>UNIDADE</w:t>
            </w:r>
          </w:p>
        </w:tc>
        <w:tc>
          <w:tcPr>
            <w:tcW w:w="1418" w:type="dxa"/>
            <w:vAlign w:val="center"/>
          </w:tcPr>
          <w:p w14:paraId="4E49ECD4" w14:textId="77777777" w:rsidR="00C53A3B" w:rsidRPr="001B61E0" w:rsidRDefault="00C53A3B" w:rsidP="00C53A3B">
            <w:pPr>
              <w:tabs>
                <w:tab w:val="left" w:pos="1050"/>
              </w:tabs>
              <w:ind w:hanging="2"/>
              <w:jc w:val="center"/>
              <w:rPr>
                <w:rFonts w:ascii="Arial" w:eastAsia="Arial" w:hAnsi="Arial" w:cs="Arial"/>
                <w:color w:val="000000"/>
                <w:sz w:val="20"/>
                <w:szCs w:val="20"/>
              </w:rPr>
            </w:pPr>
            <w:r w:rsidRPr="001B61E0">
              <w:rPr>
                <w:rFonts w:ascii="Arial" w:eastAsia="Arial" w:hAnsi="Arial" w:cs="Arial"/>
                <w:b/>
                <w:color w:val="000000"/>
                <w:sz w:val="20"/>
                <w:szCs w:val="20"/>
              </w:rPr>
              <w:t>Quantidade Ano</w:t>
            </w:r>
          </w:p>
        </w:tc>
      </w:tr>
      <w:tr w:rsidR="00C53A3B" w:rsidRPr="00C53A3B" w14:paraId="63A3BA8F" w14:textId="77777777" w:rsidTr="00826E95">
        <w:trPr>
          <w:cantSplit/>
          <w:trHeight w:val="284"/>
        </w:trPr>
        <w:tc>
          <w:tcPr>
            <w:tcW w:w="1295" w:type="dxa"/>
            <w:vMerge w:val="restart"/>
            <w:vAlign w:val="center"/>
          </w:tcPr>
          <w:p w14:paraId="37378B16" w14:textId="77777777"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b/>
                <w:color w:val="000000"/>
                <w:sz w:val="22"/>
                <w:szCs w:val="22"/>
              </w:rPr>
              <w:t>Motorista</w:t>
            </w:r>
          </w:p>
        </w:tc>
        <w:tc>
          <w:tcPr>
            <w:tcW w:w="5054" w:type="dxa"/>
            <w:vAlign w:val="center"/>
          </w:tcPr>
          <w:p w14:paraId="68DFAA4C" w14:textId="77777777"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Boné Simples</w:t>
            </w:r>
          </w:p>
        </w:tc>
        <w:tc>
          <w:tcPr>
            <w:tcW w:w="1659" w:type="dxa"/>
            <w:vAlign w:val="center"/>
          </w:tcPr>
          <w:p w14:paraId="6795279C"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Unidade</w:t>
            </w:r>
          </w:p>
        </w:tc>
        <w:tc>
          <w:tcPr>
            <w:tcW w:w="1418" w:type="dxa"/>
            <w:vAlign w:val="center"/>
          </w:tcPr>
          <w:p w14:paraId="601D6B21"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3</w:t>
            </w:r>
          </w:p>
        </w:tc>
      </w:tr>
      <w:tr w:rsidR="00C53A3B" w:rsidRPr="00C53A3B" w14:paraId="21556D5E" w14:textId="77777777" w:rsidTr="00826E95">
        <w:trPr>
          <w:cantSplit/>
          <w:trHeight w:val="284"/>
        </w:trPr>
        <w:tc>
          <w:tcPr>
            <w:tcW w:w="1295" w:type="dxa"/>
            <w:vMerge/>
            <w:vAlign w:val="center"/>
          </w:tcPr>
          <w:p w14:paraId="1B38FD88" w14:textId="77777777" w:rsidR="00C53A3B" w:rsidRPr="00C53A3B" w:rsidRDefault="00C53A3B" w:rsidP="00C53A3B">
            <w:pPr>
              <w:pBdr>
                <w:top w:val="nil"/>
                <w:left w:val="nil"/>
                <w:bottom w:val="nil"/>
                <w:right w:val="nil"/>
                <w:between w:val="nil"/>
              </w:pBdr>
              <w:ind w:hanging="2"/>
              <w:rPr>
                <w:rFonts w:ascii="Arial" w:eastAsia="Arial" w:hAnsi="Arial" w:cs="Arial"/>
                <w:color w:val="000000"/>
              </w:rPr>
            </w:pPr>
          </w:p>
        </w:tc>
        <w:tc>
          <w:tcPr>
            <w:tcW w:w="5054" w:type="dxa"/>
            <w:vAlign w:val="center"/>
          </w:tcPr>
          <w:p w14:paraId="74630E5D" w14:textId="06FC362F"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Botina de Segurança com Biqueira</w:t>
            </w:r>
            <w:r w:rsidR="008F5C83">
              <w:rPr>
                <w:rFonts w:ascii="Arial" w:eastAsia="Arial" w:hAnsi="Arial" w:cs="Arial"/>
                <w:color w:val="000000"/>
                <w:sz w:val="22"/>
                <w:szCs w:val="22"/>
              </w:rPr>
              <w:t xml:space="preserve"> </w:t>
            </w:r>
            <w:r w:rsidRPr="00C53A3B">
              <w:rPr>
                <w:rFonts w:ascii="Arial" w:eastAsia="Arial" w:hAnsi="Arial" w:cs="Arial"/>
                <w:color w:val="000000"/>
                <w:sz w:val="22"/>
                <w:szCs w:val="22"/>
              </w:rPr>
              <w:t>em PVC</w:t>
            </w:r>
          </w:p>
        </w:tc>
        <w:tc>
          <w:tcPr>
            <w:tcW w:w="1659" w:type="dxa"/>
            <w:vAlign w:val="center"/>
          </w:tcPr>
          <w:p w14:paraId="172AFC53"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Par</w:t>
            </w:r>
          </w:p>
        </w:tc>
        <w:tc>
          <w:tcPr>
            <w:tcW w:w="1418" w:type="dxa"/>
            <w:vAlign w:val="center"/>
          </w:tcPr>
          <w:p w14:paraId="671EBD6A"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3</w:t>
            </w:r>
          </w:p>
        </w:tc>
      </w:tr>
      <w:tr w:rsidR="00C53A3B" w:rsidRPr="00C53A3B" w14:paraId="2E16FB43" w14:textId="77777777" w:rsidTr="00826E95">
        <w:trPr>
          <w:cantSplit/>
          <w:trHeight w:val="284"/>
        </w:trPr>
        <w:tc>
          <w:tcPr>
            <w:tcW w:w="1295" w:type="dxa"/>
            <w:vMerge/>
            <w:vAlign w:val="center"/>
          </w:tcPr>
          <w:p w14:paraId="65516B2A" w14:textId="77777777" w:rsidR="00C53A3B" w:rsidRPr="00C53A3B" w:rsidRDefault="00C53A3B" w:rsidP="00C53A3B">
            <w:pPr>
              <w:pBdr>
                <w:top w:val="nil"/>
                <w:left w:val="nil"/>
                <w:bottom w:val="nil"/>
                <w:right w:val="nil"/>
                <w:between w:val="nil"/>
              </w:pBdr>
              <w:ind w:hanging="2"/>
              <w:rPr>
                <w:rFonts w:ascii="Arial" w:eastAsia="Arial" w:hAnsi="Arial" w:cs="Arial"/>
                <w:color w:val="000000"/>
              </w:rPr>
            </w:pPr>
          </w:p>
        </w:tc>
        <w:tc>
          <w:tcPr>
            <w:tcW w:w="5054" w:type="dxa"/>
            <w:vAlign w:val="center"/>
          </w:tcPr>
          <w:p w14:paraId="7F89170D" w14:textId="77777777"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Calça Jeans</w:t>
            </w:r>
          </w:p>
        </w:tc>
        <w:tc>
          <w:tcPr>
            <w:tcW w:w="1659" w:type="dxa"/>
            <w:vAlign w:val="center"/>
          </w:tcPr>
          <w:p w14:paraId="49464409"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unidade</w:t>
            </w:r>
          </w:p>
        </w:tc>
        <w:tc>
          <w:tcPr>
            <w:tcW w:w="1418" w:type="dxa"/>
            <w:vAlign w:val="center"/>
          </w:tcPr>
          <w:p w14:paraId="27ACDFEB"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6</w:t>
            </w:r>
          </w:p>
        </w:tc>
      </w:tr>
      <w:tr w:rsidR="00C53A3B" w:rsidRPr="00C53A3B" w14:paraId="41404B27" w14:textId="77777777" w:rsidTr="00826E95">
        <w:trPr>
          <w:cantSplit/>
          <w:trHeight w:val="284"/>
        </w:trPr>
        <w:tc>
          <w:tcPr>
            <w:tcW w:w="1295" w:type="dxa"/>
            <w:vMerge/>
            <w:vAlign w:val="center"/>
          </w:tcPr>
          <w:p w14:paraId="42B1F85B" w14:textId="77777777" w:rsidR="00C53A3B" w:rsidRPr="00C53A3B" w:rsidRDefault="00C53A3B" w:rsidP="00C53A3B">
            <w:pPr>
              <w:pBdr>
                <w:top w:val="nil"/>
                <w:left w:val="nil"/>
                <w:bottom w:val="nil"/>
                <w:right w:val="nil"/>
                <w:between w:val="nil"/>
              </w:pBdr>
              <w:ind w:hanging="2"/>
              <w:rPr>
                <w:rFonts w:ascii="Arial" w:eastAsia="Arial" w:hAnsi="Arial" w:cs="Arial"/>
                <w:color w:val="000000"/>
              </w:rPr>
            </w:pPr>
          </w:p>
        </w:tc>
        <w:tc>
          <w:tcPr>
            <w:tcW w:w="5054" w:type="dxa"/>
            <w:vAlign w:val="center"/>
          </w:tcPr>
          <w:p w14:paraId="40918BAF" w14:textId="77777777"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Camiseta Polo</w:t>
            </w:r>
          </w:p>
        </w:tc>
        <w:tc>
          <w:tcPr>
            <w:tcW w:w="1659" w:type="dxa"/>
            <w:vAlign w:val="center"/>
          </w:tcPr>
          <w:p w14:paraId="2AA87D23"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Unidade</w:t>
            </w:r>
          </w:p>
        </w:tc>
        <w:tc>
          <w:tcPr>
            <w:tcW w:w="1418" w:type="dxa"/>
            <w:vAlign w:val="center"/>
          </w:tcPr>
          <w:p w14:paraId="1CD562E9"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6</w:t>
            </w:r>
          </w:p>
        </w:tc>
      </w:tr>
      <w:tr w:rsidR="00C53A3B" w:rsidRPr="00C53A3B" w14:paraId="488F0FF1" w14:textId="77777777" w:rsidTr="00826E95">
        <w:trPr>
          <w:cantSplit/>
          <w:trHeight w:val="284"/>
        </w:trPr>
        <w:tc>
          <w:tcPr>
            <w:tcW w:w="1295" w:type="dxa"/>
            <w:vMerge/>
            <w:vAlign w:val="center"/>
          </w:tcPr>
          <w:p w14:paraId="5A8FEE15" w14:textId="77777777" w:rsidR="00C53A3B" w:rsidRPr="00C53A3B" w:rsidRDefault="00C53A3B" w:rsidP="00C53A3B">
            <w:pPr>
              <w:pBdr>
                <w:top w:val="nil"/>
                <w:left w:val="nil"/>
                <w:bottom w:val="nil"/>
                <w:right w:val="nil"/>
                <w:between w:val="nil"/>
              </w:pBdr>
              <w:ind w:hanging="2"/>
              <w:rPr>
                <w:rFonts w:ascii="Arial" w:eastAsia="Arial" w:hAnsi="Arial" w:cs="Arial"/>
                <w:color w:val="000000"/>
              </w:rPr>
            </w:pPr>
          </w:p>
        </w:tc>
        <w:tc>
          <w:tcPr>
            <w:tcW w:w="5054" w:type="dxa"/>
            <w:vAlign w:val="center"/>
          </w:tcPr>
          <w:p w14:paraId="5EAD9071" w14:textId="14B757C2"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Capa de Chuva</w:t>
            </w:r>
            <w:r w:rsidR="008F5C83">
              <w:rPr>
                <w:rFonts w:ascii="Arial" w:eastAsia="Arial" w:hAnsi="Arial" w:cs="Arial"/>
                <w:color w:val="000000"/>
                <w:sz w:val="22"/>
                <w:szCs w:val="22"/>
              </w:rPr>
              <w:t xml:space="preserve"> </w:t>
            </w:r>
            <w:r w:rsidRPr="00C53A3B">
              <w:rPr>
                <w:rFonts w:ascii="Arial" w:eastAsia="Arial" w:hAnsi="Arial" w:cs="Arial"/>
                <w:color w:val="000000"/>
                <w:sz w:val="22"/>
                <w:szCs w:val="22"/>
              </w:rPr>
              <w:t>Amarela com Refletivo</w:t>
            </w:r>
          </w:p>
        </w:tc>
        <w:tc>
          <w:tcPr>
            <w:tcW w:w="1659" w:type="dxa"/>
            <w:vAlign w:val="center"/>
          </w:tcPr>
          <w:p w14:paraId="438B1FB5"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Unidade</w:t>
            </w:r>
          </w:p>
        </w:tc>
        <w:tc>
          <w:tcPr>
            <w:tcW w:w="1418" w:type="dxa"/>
            <w:vAlign w:val="center"/>
          </w:tcPr>
          <w:p w14:paraId="4B4C48BB"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2</w:t>
            </w:r>
          </w:p>
        </w:tc>
      </w:tr>
      <w:tr w:rsidR="00C53A3B" w:rsidRPr="00C53A3B" w14:paraId="759A0C1C" w14:textId="77777777" w:rsidTr="00826E95">
        <w:trPr>
          <w:cantSplit/>
          <w:trHeight w:val="284"/>
        </w:trPr>
        <w:tc>
          <w:tcPr>
            <w:tcW w:w="1295" w:type="dxa"/>
            <w:vMerge/>
            <w:vAlign w:val="center"/>
          </w:tcPr>
          <w:p w14:paraId="33635A82" w14:textId="77777777" w:rsidR="00C53A3B" w:rsidRPr="00C53A3B" w:rsidRDefault="00C53A3B" w:rsidP="00C53A3B">
            <w:pPr>
              <w:pBdr>
                <w:top w:val="nil"/>
                <w:left w:val="nil"/>
                <w:bottom w:val="nil"/>
                <w:right w:val="nil"/>
                <w:between w:val="nil"/>
              </w:pBdr>
              <w:ind w:hanging="2"/>
              <w:rPr>
                <w:rFonts w:ascii="Arial" w:eastAsia="Arial" w:hAnsi="Arial" w:cs="Arial"/>
                <w:color w:val="000000"/>
              </w:rPr>
            </w:pPr>
          </w:p>
        </w:tc>
        <w:tc>
          <w:tcPr>
            <w:tcW w:w="5054" w:type="dxa"/>
            <w:vAlign w:val="center"/>
          </w:tcPr>
          <w:p w14:paraId="0593EB6C" w14:textId="77777777"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Óculos de Proteção</w:t>
            </w:r>
          </w:p>
        </w:tc>
        <w:tc>
          <w:tcPr>
            <w:tcW w:w="1659" w:type="dxa"/>
            <w:vAlign w:val="center"/>
          </w:tcPr>
          <w:p w14:paraId="16BB3892"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Unidade</w:t>
            </w:r>
          </w:p>
        </w:tc>
        <w:tc>
          <w:tcPr>
            <w:tcW w:w="1418" w:type="dxa"/>
            <w:vAlign w:val="center"/>
          </w:tcPr>
          <w:p w14:paraId="27760492"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2</w:t>
            </w:r>
          </w:p>
        </w:tc>
      </w:tr>
      <w:tr w:rsidR="00C53A3B" w:rsidRPr="00C53A3B" w14:paraId="42B9B2DD" w14:textId="77777777" w:rsidTr="00826E95">
        <w:trPr>
          <w:cantSplit/>
          <w:trHeight w:val="284"/>
        </w:trPr>
        <w:tc>
          <w:tcPr>
            <w:tcW w:w="1295" w:type="dxa"/>
            <w:vMerge/>
            <w:vAlign w:val="center"/>
          </w:tcPr>
          <w:p w14:paraId="31CF7B6B" w14:textId="77777777" w:rsidR="00C53A3B" w:rsidRPr="00C53A3B" w:rsidRDefault="00C53A3B" w:rsidP="00C53A3B">
            <w:pPr>
              <w:pBdr>
                <w:top w:val="nil"/>
                <w:left w:val="nil"/>
                <w:bottom w:val="nil"/>
                <w:right w:val="nil"/>
                <w:between w:val="nil"/>
              </w:pBdr>
              <w:ind w:hanging="2"/>
              <w:rPr>
                <w:rFonts w:ascii="Arial" w:eastAsia="Arial" w:hAnsi="Arial" w:cs="Arial"/>
                <w:color w:val="000000"/>
              </w:rPr>
            </w:pPr>
          </w:p>
        </w:tc>
        <w:tc>
          <w:tcPr>
            <w:tcW w:w="5054" w:type="dxa"/>
            <w:vAlign w:val="center"/>
          </w:tcPr>
          <w:p w14:paraId="7FBE8B6A" w14:textId="77777777"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Protetor Solar FPS 60</w:t>
            </w:r>
          </w:p>
        </w:tc>
        <w:tc>
          <w:tcPr>
            <w:tcW w:w="1659" w:type="dxa"/>
            <w:vAlign w:val="center"/>
          </w:tcPr>
          <w:p w14:paraId="4BF74FA7"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Frasco 120 g</w:t>
            </w:r>
          </w:p>
        </w:tc>
        <w:tc>
          <w:tcPr>
            <w:tcW w:w="1418" w:type="dxa"/>
            <w:vAlign w:val="center"/>
          </w:tcPr>
          <w:p w14:paraId="69B7941B"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12</w:t>
            </w:r>
          </w:p>
        </w:tc>
      </w:tr>
      <w:tr w:rsidR="00C53A3B" w:rsidRPr="00C53A3B" w14:paraId="39CA112D" w14:textId="77777777" w:rsidTr="00826E95">
        <w:trPr>
          <w:cantSplit/>
          <w:trHeight w:val="284"/>
        </w:trPr>
        <w:tc>
          <w:tcPr>
            <w:tcW w:w="1295" w:type="dxa"/>
            <w:vMerge/>
            <w:vAlign w:val="center"/>
          </w:tcPr>
          <w:p w14:paraId="690FA711" w14:textId="77777777" w:rsidR="00C53A3B" w:rsidRPr="00C53A3B" w:rsidRDefault="00C53A3B" w:rsidP="00C53A3B">
            <w:pPr>
              <w:pBdr>
                <w:top w:val="nil"/>
                <w:left w:val="nil"/>
                <w:bottom w:val="nil"/>
                <w:right w:val="nil"/>
                <w:between w:val="nil"/>
              </w:pBdr>
              <w:ind w:hanging="2"/>
              <w:rPr>
                <w:rFonts w:ascii="Arial" w:eastAsia="Arial" w:hAnsi="Arial" w:cs="Arial"/>
                <w:color w:val="000000"/>
              </w:rPr>
            </w:pPr>
          </w:p>
        </w:tc>
        <w:tc>
          <w:tcPr>
            <w:tcW w:w="5054" w:type="dxa"/>
            <w:vAlign w:val="center"/>
          </w:tcPr>
          <w:p w14:paraId="18892EC4" w14:textId="77777777"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Jaqueta de Frio</w:t>
            </w:r>
          </w:p>
        </w:tc>
        <w:tc>
          <w:tcPr>
            <w:tcW w:w="1659" w:type="dxa"/>
            <w:vAlign w:val="center"/>
          </w:tcPr>
          <w:p w14:paraId="61D3C4C8"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Unidade</w:t>
            </w:r>
          </w:p>
        </w:tc>
        <w:tc>
          <w:tcPr>
            <w:tcW w:w="1418" w:type="dxa"/>
            <w:vAlign w:val="center"/>
          </w:tcPr>
          <w:p w14:paraId="1431139C"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1</w:t>
            </w:r>
          </w:p>
        </w:tc>
      </w:tr>
      <w:tr w:rsidR="00C53A3B" w:rsidRPr="00C53A3B" w14:paraId="310E35AE" w14:textId="77777777" w:rsidTr="00826E95">
        <w:trPr>
          <w:cantSplit/>
          <w:trHeight w:val="284"/>
        </w:trPr>
        <w:tc>
          <w:tcPr>
            <w:tcW w:w="1295" w:type="dxa"/>
            <w:vMerge w:val="restart"/>
            <w:vAlign w:val="center"/>
          </w:tcPr>
          <w:p w14:paraId="1801CC75" w14:textId="77777777"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b/>
                <w:color w:val="000000"/>
                <w:sz w:val="22"/>
                <w:szCs w:val="22"/>
              </w:rPr>
              <w:t>Coletor</w:t>
            </w:r>
          </w:p>
        </w:tc>
        <w:tc>
          <w:tcPr>
            <w:tcW w:w="5054" w:type="dxa"/>
            <w:vAlign w:val="center"/>
          </w:tcPr>
          <w:p w14:paraId="180D6791" w14:textId="35B8D794"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Boné</w:t>
            </w:r>
            <w:r w:rsidR="008F5C83">
              <w:rPr>
                <w:rFonts w:ascii="Arial" w:eastAsia="Arial" w:hAnsi="Arial" w:cs="Arial"/>
                <w:color w:val="000000"/>
                <w:sz w:val="22"/>
                <w:szCs w:val="22"/>
              </w:rPr>
              <w:t xml:space="preserve"> </w:t>
            </w:r>
            <w:r w:rsidRPr="00C53A3B">
              <w:rPr>
                <w:rFonts w:ascii="Arial" w:eastAsia="Arial" w:hAnsi="Arial" w:cs="Arial"/>
                <w:color w:val="000000"/>
                <w:sz w:val="22"/>
                <w:szCs w:val="22"/>
              </w:rPr>
              <w:t>tipo</w:t>
            </w:r>
            <w:r w:rsidR="008F5C83">
              <w:rPr>
                <w:rFonts w:ascii="Arial" w:eastAsia="Arial" w:hAnsi="Arial" w:cs="Arial"/>
                <w:color w:val="000000"/>
                <w:sz w:val="22"/>
                <w:szCs w:val="22"/>
              </w:rPr>
              <w:t xml:space="preserve"> </w:t>
            </w:r>
            <w:r w:rsidRPr="00C53A3B">
              <w:rPr>
                <w:rFonts w:ascii="Arial" w:eastAsia="Arial" w:hAnsi="Arial" w:cs="Arial"/>
                <w:color w:val="000000"/>
                <w:sz w:val="22"/>
                <w:szCs w:val="22"/>
              </w:rPr>
              <w:t>Legionário</w:t>
            </w:r>
          </w:p>
        </w:tc>
        <w:tc>
          <w:tcPr>
            <w:tcW w:w="1659" w:type="dxa"/>
            <w:vAlign w:val="center"/>
          </w:tcPr>
          <w:p w14:paraId="554AEEF4"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Unidade</w:t>
            </w:r>
          </w:p>
        </w:tc>
        <w:tc>
          <w:tcPr>
            <w:tcW w:w="1418" w:type="dxa"/>
            <w:vAlign w:val="center"/>
          </w:tcPr>
          <w:p w14:paraId="36BDF935"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4</w:t>
            </w:r>
          </w:p>
        </w:tc>
      </w:tr>
      <w:tr w:rsidR="00C53A3B" w:rsidRPr="00C53A3B" w14:paraId="1768973B" w14:textId="77777777" w:rsidTr="00826E95">
        <w:trPr>
          <w:cantSplit/>
          <w:trHeight w:val="284"/>
        </w:trPr>
        <w:tc>
          <w:tcPr>
            <w:tcW w:w="1295" w:type="dxa"/>
            <w:vMerge/>
            <w:vAlign w:val="center"/>
          </w:tcPr>
          <w:p w14:paraId="092E1C5F" w14:textId="77777777" w:rsidR="00C53A3B" w:rsidRPr="00C53A3B" w:rsidRDefault="00C53A3B" w:rsidP="00C53A3B">
            <w:pPr>
              <w:pBdr>
                <w:top w:val="nil"/>
                <w:left w:val="nil"/>
                <w:bottom w:val="nil"/>
                <w:right w:val="nil"/>
                <w:between w:val="nil"/>
              </w:pBdr>
              <w:ind w:hanging="2"/>
              <w:rPr>
                <w:rFonts w:ascii="Arial" w:eastAsia="Arial" w:hAnsi="Arial" w:cs="Arial"/>
                <w:color w:val="000000"/>
              </w:rPr>
            </w:pPr>
          </w:p>
        </w:tc>
        <w:tc>
          <w:tcPr>
            <w:tcW w:w="5054" w:type="dxa"/>
            <w:vAlign w:val="center"/>
          </w:tcPr>
          <w:p w14:paraId="490318EA" w14:textId="0F332561"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Botina de Segurança com Biqueira</w:t>
            </w:r>
            <w:r w:rsidR="008F5C83">
              <w:rPr>
                <w:rFonts w:ascii="Arial" w:eastAsia="Arial" w:hAnsi="Arial" w:cs="Arial"/>
                <w:color w:val="000000"/>
                <w:sz w:val="22"/>
                <w:szCs w:val="22"/>
              </w:rPr>
              <w:t xml:space="preserve"> </w:t>
            </w:r>
            <w:r w:rsidRPr="00C53A3B">
              <w:rPr>
                <w:rFonts w:ascii="Arial" w:eastAsia="Arial" w:hAnsi="Arial" w:cs="Arial"/>
                <w:color w:val="000000"/>
                <w:sz w:val="22"/>
                <w:szCs w:val="22"/>
              </w:rPr>
              <w:t>em PVC</w:t>
            </w:r>
          </w:p>
        </w:tc>
        <w:tc>
          <w:tcPr>
            <w:tcW w:w="1659" w:type="dxa"/>
            <w:vAlign w:val="center"/>
          </w:tcPr>
          <w:p w14:paraId="16DFAFE3"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Par</w:t>
            </w:r>
          </w:p>
        </w:tc>
        <w:tc>
          <w:tcPr>
            <w:tcW w:w="1418" w:type="dxa"/>
            <w:vAlign w:val="center"/>
          </w:tcPr>
          <w:p w14:paraId="1E6B5A01"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4</w:t>
            </w:r>
          </w:p>
        </w:tc>
      </w:tr>
      <w:tr w:rsidR="00C53A3B" w:rsidRPr="00C53A3B" w14:paraId="6FB108D3" w14:textId="77777777" w:rsidTr="00826E95">
        <w:trPr>
          <w:cantSplit/>
          <w:trHeight w:val="284"/>
        </w:trPr>
        <w:tc>
          <w:tcPr>
            <w:tcW w:w="1295" w:type="dxa"/>
            <w:vMerge/>
            <w:vAlign w:val="center"/>
          </w:tcPr>
          <w:p w14:paraId="227E751F" w14:textId="77777777" w:rsidR="00C53A3B" w:rsidRPr="00C53A3B" w:rsidRDefault="00C53A3B" w:rsidP="00C53A3B">
            <w:pPr>
              <w:pBdr>
                <w:top w:val="nil"/>
                <w:left w:val="nil"/>
                <w:bottom w:val="nil"/>
                <w:right w:val="nil"/>
                <w:between w:val="nil"/>
              </w:pBdr>
              <w:ind w:hanging="2"/>
              <w:rPr>
                <w:rFonts w:ascii="Arial" w:eastAsia="Arial" w:hAnsi="Arial" w:cs="Arial"/>
                <w:color w:val="000000"/>
              </w:rPr>
            </w:pPr>
          </w:p>
        </w:tc>
        <w:tc>
          <w:tcPr>
            <w:tcW w:w="5054" w:type="dxa"/>
            <w:vAlign w:val="center"/>
          </w:tcPr>
          <w:p w14:paraId="685FF310" w14:textId="382DC132"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Calça 100% algodão c/ faixa</w:t>
            </w:r>
            <w:r w:rsidR="008F5C83">
              <w:rPr>
                <w:rFonts w:ascii="Arial" w:eastAsia="Arial" w:hAnsi="Arial" w:cs="Arial"/>
                <w:color w:val="000000"/>
                <w:sz w:val="22"/>
                <w:szCs w:val="22"/>
              </w:rPr>
              <w:t xml:space="preserve"> </w:t>
            </w:r>
            <w:r w:rsidRPr="00C53A3B">
              <w:rPr>
                <w:rFonts w:ascii="Arial" w:eastAsia="Arial" w:hAnsi="Arial" w:cs="Arial"/>
                <w:color w:val="000000"/>
                <w:sz w:val="22"/>
                <w:szCs w:val="22"/>
              </w:rPr>
              <w:t>refletiva</w:t>
            </w:r>
          </w:p>
        </w:tc>
        <w:tc>
          <w:tcPr>
            <w:tcW w:w="1659" w:type="dxa"/>
          </w:tcPr>
          <w:p w14:paraId="43FC8D9F"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Unidade</w:t>
            </w:r>
          </w:p>
        </w:tc>
        <w:tc>
          <w:tcPr>
            <w:tcW w:w="1418" w:type="dxa"/>
            <w:vAlign w:val="center"/>
          </w:tcPr>
          <w:p w14:paraId="4AD1DA50"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8</w:t>
            </w:r>
          </w:p>
        </w:tc>
      </w:tr>
      <w:tr w:rsidR="00C53A3B" w:rsidRPr="00C53A3B" w14:paraId="23FC2DFF" w14:textId="77777777" w:rsidTr="00826E95">
        <w:trPr>
          <w:cantSplit/>
          <w:trHeight w:val="284"/>
        </w:trPr>
        <w:tc>
          <w:tcPr>
            <w:tcW w:w="1295" w:type="dxa"/>
            <w:vMerge/>
            <w:vAlign w:val="center"/>
          </w:tcPr>
          <w:p w14:paraId="75AC77B7" w14:textId="77777777" w:rsidR="00C53A3B" w:rsidRPr="00C53A3B" w:rsidRDefault="00C53A3B" w:rsidP="00C53A3B">
            <w:pPr>
              <w:pBdr>
                <w:top w:val="nil"/>
                <w:left w:val="nil"/>
                <w:bottom w:val="nil"/>
                <w:right w:val="nil"/>
                <w:between w:val="nil"/>
              </w:pBdr>
              <w:ind w:hanging="2"/>
              <w:rPr>
                <w:rFonts w:ascii="Arial" w:eastAsia="Arial" w:hAnsi="Arial" w:cs="Arial"/>
                <w:color w:val="000000"/>
              </w:rPr>
            </w:pPr>
          </w:p>
        </w:tc>
        <w:tc>
          <w:tcPr>
            <w:tcW w:w="5054" w:type="dxa"/>
            <w:vAlign w:val="center"/>
          </w:tcPr>
          <w:p w14:paraId="7479AB6D" w14:textId="77777777"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Camisa de Manga Longa com Refletivo</w:t>
            </w:r>
          </w:p>
        </w:tc>
        <w:tc>
          <w:tcPr>
            <w:tcW w:w="1659" w:type="dxa"/>
          </w:tcPr>
          <w:p w14:paraId="7AB26FDA"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Unidade</w:t>
            </w:r>
          </w:p>
        </w:tc>
        <w:tc>
          <w:tcPr>
            <w:tcW w:w="1418" w:type="dxa"/>
            <w:vAlign w:val="center"/>
          </w:tcPr>
          <w:p w14:paraId="2A79F6C2"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8</w:t>
            </w:r>
          </w:p>
        </w:tc>
      </w:tr>
      <w:tr w:rsidR="00C53A3B" w:rsidRPr="00C53A3B" w14:paraId="218F735C" w14:textId="77777777" w:rsidTr="00826E95">
        <w:trPr>
          <w:cantSplit/>
          <w:trHeight w:val="284"/>
        </w:trPr>
        <w:tc>
          <w:tcPr>
            <w:tcW w:w="1295" w:type="dxa"/>
            <w:vMerge/>
            <w:vAlign w:val="center"/>
          </w:tcPr>
          <w:p w14:paraId="1C7D47FC" w14:textId="77777777" w:rsidR="00C53A3B" w:rsidRPr="00C53A3B" w:rsidRDefault="00C53A3B" w:rsidP="00C53A3B">
            <w:pPr>
              <w:pBdr>
                <w:top w:val="nil"/>
                <w:left w:val="nil"/>
                <w:bottom w:val="nil"/>
                <w:right w:val="nil"/>
                <w:between w:val="nil"/>
              </w:pBdr>
              <w:ind w:hanging="2"/>
              <w:rPr>
                <w:rFonts w:ascii="Arial" w:eastAsia="Arial" w:hAnsi="Arial" w:cs="Arial"/>
                <w:color w:val="000000"/>
              </w:rPr>
            </w:pPr>
          </w:p>
        </w:tc>
        <w:tc>
          <w:tcPr>
            <w:tcW w:w="5054" w:type="dxa"/>
            <w:vAlign w:val="center"/>
          </w:tcPr>
          <w:p w14:paraId="0D3F58CE" w14:textId="4E597587"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Capa de Chuva</w:t>
            </w:r>
            <w:r w:rsidR="008F5C83">
              <w:rPr>
                <w:rFonts w:ascii="Arial" w:eastAsia="Arial" w:hAnsi="Arial" w:cs="Arial"/>
                <w:color w:val="000000"/>
                <w:sz w:val="22"/>
                <w:szCs w:val="22"/>
              </w:rPr>
              <w:t xml:space="preserve"> </w:t>
            </w:r>
            <w:r w:rsidRPr="00C53A3B">
              <w:rPr>
                <w:rFonts w:ascii="Arial" w:eastAsia="Arial" w:hAnsi="Arial" w:cs="Arial"/>
                <w:color w:val="000000"/>
                <w:sz w:val="22"/>
                <w:szCs w:val="22"/>
              </w:rPr>
              <w:t>Amarela com Refletivo</w:t>
            </w:r>
          </w:p>
        </w:tc>
        <w:tc>
          <w:tcPr>
            <w:tcW w:w="1659" w:type="dxa"/>
          </w:tcPr>
          <w:p w14:paraId="523E8A89"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Unidade</w:t>
            </w:r>
          </w:p>
        </w:tc>
        <w:tc>
          <w:tcPr>
            <w:tcW w:w="1418" w:type="dxa"/>
            <w:vAlign w:val="center"/>
          </w:tcPr>
          <w:p w14:paraId="44559059"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4</w:t>
            </w:r>
          </w:p>
        </w:tc>
      </w:tr>
      <w:tr w:rsidR="00C53A3B" w:rsidRPr="00C53A3B" w14:paraId="3EF21C9C" w14:textId="77777777" w:rsidTr="00826E95">
        <w:trPr>
          <w:cantSplit/>
          <w:trHeight w:val="284"/>
        </w:trPr>
        <w:tc>
          <w:tcPr>
            <w:tcW w:w="1295" w:type="dxa"/>
            <w:vMerge/>
            <w:vAlign w:val="center"/>
          </w:tcPr>
          <w:p w14:paraId="17495FC6" w14:textId="77777777" w:rsidR="00C53A3B" w:rsidRPr="00C53A3B" w:rsidRDefault="00C53A3B" w:rsidP="00C53A3B">
            <w:pPr>
              <w:pBdr>
                <w:top w:val="nil"/>
                <w:left w:val="nil"/>
                <w:bottom w:val="nil"/>
                <w:right w:val="nil"/>
                <w:between w:val="nil"/>
              </w:pBdr>
              <w:ind w:hanging="2"/>
              <w:rPr>
                <w:rFonts w:ascii="Arial" w:eastAsia="Arial" w:hAnsi="Arial" w:cs="Arial"/>
                <w:color w:val="000000"/>
              </w:rPr>
            </w:pPr>
          </w:p>
        </w:tc>
        <w:tc>
          <w:tcPr>
            <w:tcW w:w="5054" w:type="dxa"/>
            <w:vAlign w:val="center"/>
          </w:tcPr>
          <w:p w14:paraId="74EBF01D" w14:textId="543E7E0A"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Luva malha e banho</w:t>
            </w:r>
            <w:r w:rsidR="008F5C83">
              <w:rPr>
                <w:rFonts w:ascii="Arial" w:eastAsia="Arial" w:hAnsi="Arial" w:cs="Arial"/>
                <w:color w:val="000000"/>
                <w:sz w:val="22"/>
                <w:szCs w:val="22"/>
              </w:rPr>
              <w:t xml:space="preserve"> </w:t>
            </w:r>
            <w:r w:rsidRPr="00C53A3B">
              <w:rPr>
                <w:rFonts w:ascii="Arial" w:eastAsia="Arial" w:hAnsi="Arial" w:cs="Arial"/>
                <w:color w:val="000000"/>
                <w:sz w:val="22"/>
                <w:szCs w:val="22"/>
              </w:rPr>
              <w:t>em</w:t>
            </w:r>
            <w:r w:rsidR="008F5C83">
              <w:rPr>
                <w:rFonts w:ascii="Arial" w:eastAsia="Arial" w:hAnsi="Arial" w:cs="Arial"/>
                <w:color w:val="000000"/>
                <w:sz w:val="22"/>
                <w:szCs w:val="22"/>
              </w:rPr>
              <w:t xml:space="preserve"> </w:t>
            </w:r>
            <w:r w:rsidRPr="00C53A3B">
              <w:rPr>
                <w:rFonts w:ascii="Arial" w:eastAsia="Arial" w:hAnsi="Arial" w:cs="Arial"/>
                <w:color w:val="000000"/>
                <w:sz w:val="22"/>
                <w:szCs w:val="22"/>
              </w:rPr>
              <w:t>látex</w:t>
            </w:r>
            <w:r w:rsidR="008F5C83">
              <w:rPr>
                <w:rFonts w:ascii="Arial" w:eastAsia="Arial" w:hAnsi="Arial" w:cs="Arial"/>
                <w:color w:val="000000"/>
                <w:sz w:val="22"/>
                <w:szCs w:val="22"/>
              </w:rPr>
              <w:t xml:space="preserve"> </w:t>
            </w:r>
            <w:proofErr w:type="spellStart"/>
            <w:r w:rsidRPr="00C53A3B">
              <w:rPr>
                <w:rFonts w:ascii="Arial" w:eastAsia="Arial" w:hAnsi="Arial" w:cs="Arial"/>
                <w:color w:val="000000"/>
                <w:sz w:val="22"/>
                <w:szCs w:val="22"/>
              </w:rPr>
              <w:t>nitrílico</w:t>
            </w:r>
            <w:proofErr w:type="spellEnd"/>
          </w:p>
        </w:tc>
        <w:tc>
          <w:tcPr>
            <w:tcW w:w="1659" w:type="dxa"/>
            <w:vAlign w:val="center"/>
          </w:tcPr>
          <w:p w14:paraId="1A6789CA"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Par</w:t>
            </w:r>
          </w:p>
        </w:tc>
        <w:tc>
          <w:tcPr>
            <w:tcW w:w="1418" w:type="dxa"/>
            <w:vAlign w:val="center"/>
          </w:tcPr>
          <w:p w14:paraId="111DCA99"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54</w:t>
            </w:r>
          </w:p>
        </w:tc>
      </w:tr>
      <w:tr w:rsidR="00C53A3B" w:rsidRPr="00C53A3B" w14:paraId="3110ECFD" w14:textId="77777777" w:rsidTr="00826E95">
        <w:trPr>
          <w:cantSplit/>
          <w:trHeight w:val="284"/>
        </w:trPr>
        <w:tc>
          <w:tcPr>
            <w:tcW w:w="1295" w:type="dxa"/>
            <w:vMerge/>
            <w:vAlign w:val="center"/>
          </w:tcPr>
          <w:p w14:paraId="69405C05" w14:textId="77777777" w:rsidR="00C53A3B" w:rsidRPr="00C53A3B" w:rsidRDefault="00C53A3B" w:rsidP="00C53A3B">
            <w:pPr>
              <w:pBdr>
                <w:top w:val="nil"/>
                <w:left w:val="nil"/>
                <w:bottom w:val="nil"/>
                <w:right w:val="nil"/>
                <w:between w:val="nil"/>
              </w:pBdr>
              <w:ind w:hanging="2"/>
              <w:rPr>
                <w:rFonts w:ascii="Arial" w:eastAsia="Arial" w:hAnsi="Arial" w:cs="Arial"/>
                <w:color w:val="000000"/>
              </w:rPr>
            </w:pPr>
          </w:p>
        </w:tc>
        <w:tc>
          <w:tcPr>
            <w:tcW w:w="5054" w:type="dxa"/>
            <w:vAlign w:val="center"/>
          </w:tcPr>
          <w:p w14:paraId="6517135E" w14:textId="77777777"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Óculos de Proteção</w:t>
            </w:r>
          </w:p>
        </w:tc>
        <w:tc>
          <w:tcPr>
            <w:tcW w:w="1659" w:type="dxa"/>
            <w:vAlign w:val="center"/>
          </w:tcPr>
          <w:p w14:paraId="414ED809"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unidade</w:t>
            </w:r>
          </w:p>
        </w:tc>
        <w:tc>
          <w:tcPr>
            <w:tcW w:w="1418" w:type="dxa"/>
            <w:vAlign w:val="center"/>
          </w:tcPr>
          <w:p w14:paraId="08C2B7C6"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2</w:t>
            </w:r>
          </w:p>
        </w:tc>
      </w:tr>
      <w:tr w:rsidR="00C53A3B" w:rsidRPr="00C53A3B" w14:paraId="1661C1FA" w14:textId="77777777" w:rsidTr="00826E95">
        <w:trPr>
          <w:cantSplit/>
          <w:trHeight w:val="284"/>
        </w:trPr>
        <w:tc>
          <w:tcPr>
            <w:tcW w:w="1295" w:type="dxa"/>
            <w:vMerge/>
            <w:vAlign w:val="center"/>
          </w:tcPr>
          <w:p w14:paraId="71607961" w14:textId="77777777" w:rsidR="00C53A3B" w:rsidRPr="00C53A3B" w:rsidRDefault="00C53A3B" w:rsidP="00C53A3B">
            <w:pPr>
              <w:pBdr>
                <w:top w:val="nil"/>
                <w:left w:val="nil"/>
                <w:bottom w:val="nil"/>
                <w:right w:val="nil"/>
                <w:between w:val="nil"/>
              </w:pBdr>
              <w:ind w:hanging="2"/>
              <w:rPr>
                <w:rFonts w:ascii="Arial" w:eastAsia="Arial" w:hAnsi="Arial" w:cs="Arial"/>
                <w:color w:val="000000"/>
              </w:rPr>
            </w:pPr>
          </w:p>
        </w:tc>
        <w:tc>
          <w:tcPr>
            <w:tcW w:w="5054" w:type="dxa"/>
            <w:vAlign w:val="center"/>
          </w:tcPr>
          <w:p w14:paraId="1D1D656B" w14:textId="77777777"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Protetor Solar FPS 60</w:t>
            </w:r>
          </w:p>
        </w:tc>
        <w:tc>
          <w:tcPr>
            <w:tcW w:w="1659" w:type="dxa"/>
            <w:vAlign w:val="center"/>
          </w:tcPr>
          <w:p w14:paraId="0BC871FF"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Frasco 120 g</w:t>
            </w:r>
          </w:p>
        </w:tc>
        <w:tc>
          <w:tcPr>
            <w:tcW w:w="1418" w:type="dxa"/>
            <w:vAlign w:val="center"/>
          </w:tcPr>
          <w:p w14:paraId="23C9F8FD"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12</w:t>
            </w:r>
          </w:p>
        </w:tc>
      </w:tr>
      <w:tr w:rsidR="00C53A3B" w:rsidRPr="00C53A3B" w14:paraId="466B7DF0" w14:textId="77777777" w:rsidTr="00826E95">
        <w:trPr>
          <w:cantSplit/>
          <w:trHeight w:val="284"/>
        </w:trPr>
        <w:tc>
          <w:tcPr>
            <w:tcW w:w="1295" w:type="dxa"/>
            <w:vMerge/>
            <w:vAlign w:val="center"/>
          </w:tcPr>
          <w:p w14:paraId="3F5B52E9" w14:textId="77777777" w:rsidR="00C53A3B" w:rsidRPr="00C53A3B" w:rsidRDefault="00C53A3B" w:rsidP="00C53A3B">
            <w:pPr>
              <w:pBdr>
                <w:top w:val="nil"/>
                <w:left w:val="nil"/>
                <w:bottom w:val="nil"/>
                <w:right w:val="nil"/>
                <w:between w:val="nil"/>
              </w:pBdr>
              <w:ind w:hanging="2"/>
              <w:rPr>
                <w:rFonts w:ascii="Arial" w:eastAsia="Arial" w:hAnsi="Arial" w:cs="Arial"/>
                <w:color w:val="000000"/>
              </w:rPr>
            </w:pPr>
          </w:p>
        </w:tc>
        <w:tc>
          <w:tcPr>
            <w:tcW w:w="5054" w:type="dxa"/>
            <w:vAlign w:val="center"/>
          </w:tcPr>
          <w:p w14:paraId="2D888C3D" w14:textId="77777777" w:rsidR="00C53A3B" w:rsidRPr="00C53A3B" w:rsidRDefault="00C53A3B" w:rsidP="00C53A3B">
            <w:pPr>
              <w:tabs>
                <w:tab w:val="left" w:pos="1050"/>
              </w:tabs>
              <w:ind w:hanging="2"/>
              <w:jc w:val="both"/>
              <w:rPr>
                <w:rFonts w:ascii="Arial" w:eastAsia="Arial" w:hAnsi="Arial" w:cs="Arial"/>
                <w:color w:val="000000"/>
              </w:rPr>
            </w:pPr>
            <w:r w:rsidRPr="00C53A3B">
              <w:rPr>
                <w:rFonts w:ascii="Arial" w:eastAsia="Arial" w:hAnsi="Arial" w:cs="Arial"/>
                <w:color w:val="000000"/>
                <w:sz w:val="22"/>
                <w:szCs w:val="22"/>
              </w:rPr>
              <w:t>Jaqueta de Frio</w:t>
            </w:r>
          </w:p>
        </w:tc>
        <w:tc>
          <w:tcPr>
            <w:tcW w:w="1659" w:type="dxa"/>
            <w:vAlign w:val="center"/>
          </w:tcPr>
          <w:p w14:paraId="6A78C099"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Unidade</w:t>
            </w:r>
          </w:p>
        </w:tc>
        <w:tc>
          <w:tcPr>
            <w:tcW w:w="1418" w:type="dxa"/>
            <w:vAlign w:val="center"/>
          </w:tcPr>
          <w:p w14:paraId="35818F84" w14:textId="77777777" w:rsidR="00C53A3B" w:rsidRPr="00C53A3B" w:rsidRDefault="00C53A3B" w:rsidP="00C53A3B">
            <w:pPr>
              <w:tabs>
                <w:tab w:val="left" w:pos="1050"/>
              </w:tabs>
              <w:ind w:hanging="2"/>
              <w:jc w:val="center"/>
              <w:rPr>
                <w:rFonts w:ascii="Arial" w:eastAsia="Arial" w:hAnsi="Arial" w:cs="Arial"/>
                <w:color w:val="000000"/>
              </w:rPr>
            </w:pPr>
            <w:r w:rsidRPr="00C53A3B">
              <w:rPr>
                <w:rFonts w:ascii="Arial" w:eastAsia="Arial" w:hAnsi="Arial" w:cs="Arial"/>
                <w:color w:val="000000"/>
                <w:sz w:val="22"/>
                <w:szCs w:val="22"/>
              </w:rPr>
              <w:t>1</w:t>
            </w:r>
          </w:p>
        </w:tc>
      </w:tr>
    </w:tbl>
    <w:p w14:paraId="24CB48DD" w14:textId="77777777" w:rsidR="00C53A3B" w:rsidRPr="00C53A3B" w:rsidRDefault="00C53A3B" w:rsidP="00C53A3B">
      <w:pPr>
        <w:pBdr>
          <w:top w:val="nil"/>
          <w:left w:val="nil"/>
          <w:bottom w:val="nil"/>
          <w:right w:val="nil"/>
          <w:between w:val="nil"/>
        </w:pBdr>
        <w:tabs>
          <w:tab w:val="left" w:pos="709"/>
          <w:tab w:val="left" w:pos="1050"/>
        </w:tabs>
        <w:ind w:right="-7" w:hanging="2"/>
        <w:rPr>
          <w:rFonts w:ascii="Arial" w:eastAsia="Arial" w:hAnsi="Arial" w:cs="Arial"/>
          <w:color w:val="000000"/>
          <w:sz w:val="22"/>
          <w:szCs w:val="22"/>
        </w:rPr>
      </w:pPr>
    </w:p>
    <w:p w14:paraId="25B7169C" w14:textId="77777777" w:rsidR="00C53A3B" w:rsidRPr="001B61E0" w:rsidRDefault="00C53A3B" w:rsidP="00C53A3B">
      <w:pPr>
        <w:widowControl w:val="0"/>
        <w:numPr>
          <w:ilvl w:val="2"/>
          <w:numId w:val="20"/>
        </w:numPr>
        <w:pBdr>
          <w:top w:val="nil"/>
          <w:left w:val="nil"/>
          <w:bottom w:val="nil"/>
          <w:right w:val="nil"/>
          <w:between w:val="nil"/>
        </w:pBdr>
        <w:tabs>
          <w:tab w:val="left" w:pos="851"/>
        </w:tabs>
        <w:ind w:leftChars="-1" w:left="0" w:hangingChars="1" w:hanging="2"/>
        <w:jc w:val="both"/>
        <w:textDirection w:val="btLr"/>
        <w:textAlignment w:val="top"/>
        <w:outlineLvl w:val="0"/>
        <w:rPr>
          <w:rFonts w:ascii="Arial" w:eastAsia="Arial" w:hAnsi="Arial" w:cs="Arial"/>
          <w:color w:val="000000"/>
          <w:sz w:val="22"/>
          <w:szCs w:val="22"/>
          <w:u w:val="single"/>
        </w:rPr>
      </w:pPr>
      <w:r w:rsidRPr="001B61E0">
        <w:rPr>
          <w:rFonts w:ascii="Arial" w:eastAsia="Arial" w:hAnsi="Arial" w:cs="Arial"/>
          <w:b/>
          <w:color w:val="000000"/>
          <w:sz w:val="22"/>
          <w:szCs w:val="22"/>
          <w:u w:val="single"/>
        </w:rPr>
        <w:t>Serviços</w:t>
      </w:r>
    </w:p>
    <w:p w14:paraId="7BEB2DB8"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A coleta seletiva deverá ocorrer sempre de segunda a sábado em horário compreendido entre as 8:00 e as 15:20.</w:t>
      </w:r>
    </w:p>
    <w:p w14:paraId="0845DDE3"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É de responsabilidade da CONTRATADA elaborar o planejamento e as rotas a serem utilizadas de forma a atender a toda a cidade com 02 (duas) coletas semanais.</w:t>
      </w:r>
    </w:p>
    <w:p w14:paraId="7B5E129F"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A CONTRATADA deverá executar a coleta conforme Anexo I – B – Cronograma de Coleta dos Resíduos Recicláveis.</w:t>
      </w:r>
    </w:p>
    <w:p w14:paraId="62FD50B3"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A CONTRATADA poderá alterar o cronograma com aprovação prévia da CONTRATANTE.</w:t>
      </w:r>
    </w:p>
    <w:p w14:paraId="2B0DD572"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A contratada deverá elaborar o calendário da Coleta Seletiva e disponibilizá-lo à comunidade através de informativos periódicos realizados e distribuídos nos bairros e através de outros meios de comunicação e outras formas de divulgação.</w:t>
      </w:r>
    </w:p>
    <w:p w14:paraId="4CC237E7" w14:textId="77777777" w:rsidR="00C53A3B" w:rsidRDefault="00C53A3B" w:rsidP="00C53A3B">
      <w:pPr>
        <w:widowControl w:val="0"/>
        <w:numPr>
          <w:ilvl w:val="3"/>
          <w:numId w:val="20"/>
        </w:numPr>
        <w:pBdr>
          <w:top w:val="nil"/>
          <w:left w:val="nil"/>
          <w:bottom w:val="nil"/>
          <w:right w:val="nil"/>
          <w:between w:val="nil"/>
        </w:pBdr>
        <w:tabs>
          <w:tab w:val="left" w:pos="1134"/>
        </w:tabs>
        <w:ind w:leftChars="-1" w:left="0" w:hangingChars="1" w:hanging="2"/>
        <w:jc w:val="both"/>
        <w:textDirection w:val="btLr"/>
        <w:textAlignment w:val="top"/>
        <w:outlineLvl w:val="0"/>
        <w:rPr>
          <w:rFonts w:ascii="Arial" w:eastAsia="Arial" w:hAnsi="Arial" w:cs="Arial"/>
          <w:color w:val="000000"/>
          <w:sz w:val="22"/>
          <w:szCs w:val="22"/>
        </w:rPr>
      </w:pPr>
      <w:bookmarkStart w:id="67" w:name="_heading=h.3dy6vkm" w:colFirst="0" w:colLast="0"/>
      <w:bookmarkEnd w:id="67"/>
      <w:r w:rsidRPr="00C53A3B">
        <w:rPr>
          <w:rFonts w:ascii="Arial" w:eastAsia="Arial" w:hAnsi="Arial" w:cs="Arial"/>
          <w:color w:val="000000"/>
          <w:sz w:val="22"/>
          <w:szCs w:val="22"/>
        </w:rPr>
        <w:t>Qualquer alteração deverá ser precedida de comunicação com antecedência mínima de 48 (quarenta e oito) horas.</w:t>
      </w:r>
    </w:p>
    <w:p w14:paraId="51E76951" w14:textId="77777777" w:rsidR="001B61E0" w:rsidRPr="00C53A3B" w:rsidRDefault="001B61E0" w:rsidP="001B61E0">
      <w:pPr>
        <w:widowControl w:val="0"/>
        <w:pBdr>
          <w:top w:val="nil"/>
          <w:left w:val="nil"/>
          <w:bottom w:val="nil"/>
          <w:right w:val="nil"/>
          <w:between w:val="nil"/>
        </w:pBdr>
        <w:tabs>
          <w:tab w:val="left" w:pos="1134"/>
        </w:tabs>
        <w:jc w:val="both"/>
        <w:textDirection w:val="btLr"/>
        <w:textAlignment w:val="top"/>
        <w:outlineLvl w:val="0"/>
        <w:rPr>
          <w:rFonts w:ascii="Arial" w:eastAsia="Arial" w:hAnsi="Arial" w:cs="Arial"/>
          <w:color w:val="000000"/>
          <w:sz w:val="22"/>
          <w:szCs w:val="22"/>
        </w:rPr>
      </w:pPr>
    </w:p>
    <w:p w14:paraId="35C01E72" w14:textId="77777777" w:rsidR="00C53A3B" w:rsidRPr="001B61E0" w:rsidRDefault="00C53A3B" w:rsidP="00C53A3B">
      <w:pPr>
        <w:widowControl w:val="0"/>
        <w:numPr>
          <w:ilvl w:val="2"/>
          <w:numId w:val="20"/>
        </w:numPr>
        <w:pBdr>
          <w:top w:val="nil"/>
          <w:left w:val="nil"/>
          <w:bottom w:val="nil"/>
          <w:right w:val="nil"/>
          <w:between w:val="nil"/>
        </w:pBdr>
        <w:tabs>
          <w:tab w:val="left" w:pos="851"/>
        </w:tabs>
        <w:ind w:leftChars="-1" w:left="0" w:hangingChars="1" w:hanging="2"/>
        <w:jc w:val="both"/>
        <w:textDirection w:val="btLr"/>
        <w:textAlignment w:val="top"/>
        <w:outlineLvl w:val="0"/>
        <w:rPr>
          <w:rFonts w:ascii="Arial" w:eastAsia="Arial" w:hAnsi="Arial" w:cs="Arial"/>
          <w:color w:val="000000"/>
          <w:sz w:val="22"/>
          <w:szCs w:val="22"/>
          <w:u w:val="single"/>
        </w:rPr>
      </w:pPr>
      <w:r w:rsidRPr="001B61E0">
        <w:rPr>
          <w:rFonts w:ascii="Arial" w:eastAsia="Arial" w:hAnsi="Arial" w:cs="Arial"/>
          <w:b/>
          <w:color w:val="000000"/>
          <w:sz w:val="22"/>
          <w:szCs w:val="22"/>
          <w:u w:val="single"/>
        </w:rPr>
        <w:t>Triagem e Destinação Final dos Resíduos Recicláveis</w:t>
      </w:r>
    </w:p>
    <w:p w14:paraId="265CC2F9" w14:textId="77777777" w:rsidR="00C53A3B" w:rsidRPr="00C53A3B" w:rsidRDefault="00C53A3B" w:rsidP="00C53A3B">
      <w:pPr>
        <w:widowControl w:val="0"/>
        <w:numPr>
          <w:ilvl w:val="3"/>
          <w:numId w:val="20"/>
        </w:numPr>
        <w:pBdr>
          <w:top w:val="nil"/>
          <w:left w:val="nil"/>
          <w:bottom w:val="nil"/>
          <w:right w:val="nil"/>
          <w:between w:val="nil"/>
        </w:pBdr>
        <w:tabs>
          <w:tab w:val="left" w:pos="851"/>
        </w:tabs>
        <w:ind w:leftChars="-1" w:left="0" w:hangingChars="1" w:hanging="2"/>
        <w:jc w:val="both"/>
        <w:textDirection w:val="btLr"/>
        <w:textAlignment w:val="top"/>
        <w:outlineLvl w:val="0"/>
        <w:rPr>
          <w:rFonts w:ascii="Arial" w:eastAsia="Arial" w:hAnsi="Arial" w:cs="Arial"/>
          <w:color w:val="000000"/>
          <w:sz w:val="22"/>
          <w:szCs w:val="22"/>
        </w:rPr>
      </w:pPr>
      <w:bookmarkStart w:id="68" w:name="_heading=h.1t3h5sf" w:colFirst="0" w:colLast="0"/>
      <w:bookmarkEnd w:id="68"/>
      <w:r w:rsidRPr="00C53A3B">
        <w:rPr>
          <w:rFonts w:ascii="Arial" w:eastAsia="Arial" w:hAnsi="Arial" w:cs="Arial"/>
          <w:color w:val="000000"/>
          <w:sz w:val="22"/>
          <w:szCs w:val="22"/>
        </w:rPr>
        <w:t xml:space="preserve">A Contratada assume a responsabilidade pela execução da triagem dos resíduos recicláveis em local previamente designado pelo Município de </w:t>
      </w:r>
      <w:r w:rsidRPr="00C53A3B">
        <w:rPr>
          <w:rFonts w:ascii="Arial" w:eastAsia="Arial" w:hAnsi="Arial" w:cs="Arial"/>
          <w:sz w:val="22"/>
          <w:szCs w:val="22"/>
        </w:rPr>
        <w:t>Bonito-MS</w:t>
      </w:r>
      <w:r w:rsidRPr="00C53A3B">
        <w:rPr>
          <w:rFonts w:ascii="Arial" w:eastAsia="Arial" w:hAnsi="Arial" w:cs="Arial"/>
          <w:color w:val="000000"/>
          <w:sz w:val="22"/>
          <w:szCs w:val="22"/>
        </w:rPr>
        <w:t>.</w:t>
      </w:r>
    </w:p>
    <w:p w14:paraId="4FB08FD7" w14:textId="77777777" w:rsidR="00C53A3B" w:rsidRPr="00C53A3B" w:rsidRDefault="00C53A3B" w:rsidP="00C53A3B">
      <w:pPr>
        <w:widowControl w:val="0"/>
        <w:numPr>
          <w:ilvl w:val="3"/>
          <w:numId w:val="20"/>
        </w:numPr>
        <w:pBdr>
          <w:top w:val="nil"/>
          <w:left w:val="nil"/>
          <w:bottom w:val="nil"/>
          <w:right w:val="nil"/>
          <w:between w:val="nil"/>
        </w:pBdr>
        <w:tabs>
          <w:tab w:val="left" w:pos="851"/>
        </w:tabs>
        <w:ind w:leftChars="-1" w:left="0" w:hangingChars="1" w:hanging="2"/>
        <w:jc w:val="both"/>
        <w:textDirection w:val="btLr"/>
        <w:textAlignment w:val="top"/>
        <w:outlineLvl w:val="0"/>
        <w:rPr>
          <w:rFonts w:ascii="Arial" w:eastAsia="Arial" w:hAnsi="Arial" w:cs="Arial"/>
          <w:color w:val="000000"/>
          <w:sz w:val="22"/>
          <w:szCs w:val="22"/>
        </w:rPr>
      </w:pPr>
      <w:bookmarkStart w:id="69" w:name="_heading=h.4d34og8" w:colFirst="0" w:colLast="0"/>
      <w:bookmarkEnd w:id="69"/>
      <w:r w:rsidRPr="00C53A3B">
        <w:rPr>
          <w:rFonts w:ascii="Arial" w:eastAsia="Arial" w:hAnsi="Arial" w:cs="Arial"/>
          <w:color w:val="000000"/>
          <w:sz w:val="22"/>
          <w:szCs w:val="22"/>
        </w:rPr>
        <w:t>A Contratada deverá prover toda a infraestrutura necessária para a realização da triagem, incluindo equipamentos como mesa separadora, esteira transportadora, prensa e containers de 1000L, os quais deverão atender aos padrões de segurança e legislação vigentes.</w:t>
      </w:r>
    </w:p>
    <w:p w14:paraId="438B0C96" w14:textId="77777777" w:rsidR="00C53A3B" w:rsidRPr="00C53A3B" w:rsidRDefault="00C53A3B" w:rsidP="00C53A3B">
      <w:pPr>
        <w:widowControl w:val="0"/>
        <w:numPr>
          <w:ilvl w:val="3"/>
          <w:numId w:val="20"/>
        </w:numPr>
        <w:pBdr>
          <w:top w:val="nil"/>
          <w:left w:val="nil"/>
          <w:bottom w:val="nil"/>
          <w:right w:val="nil"/>
          <w:between w:val="nil"/>
        </w:pBdr>
        <w:tabs>
          <w:tab w:val="left" w:pos="851"/>
        </w:tabs>
        <w:ind w:leftChars="-1" w:left="0" w:hangingChars="1" w:hanging="2"/>
        <w:jc w:val="both"/>
        <w:textDirection w:val="btLr"/>
        <w:textAlignment w:val="top"/>
        <w:outlineLvl w:val="0"/>
        <w:rPr>
          <w:rFonts w:ascii="Arial" w:eastAsia="Arial" w:hAnsi="Arial" w:cs="Arial"/>
          <w:color w:val="000000"/>
          <w:sz w:val="22"/>
          <w:szCs w:val="22"/>
        </w:rPr>
      </w:pPr>
      <w:bookmarkStart w:id="70" w:name="_heading=h.2s8eyo1" w:colFirst="0" w:colLast="0"/>
      <w:bookmarkEnd w:id="70"/>
      <w:r w:rsidRPr="00C53A3B">
        <w:rPr>
          <w:rFonts w:ascii="Arial" w:eastAsia="Arial" w:hAnsi="Arial" w:cs="Arial"/>
          <w:color w:val="000000"/>
          <w:sz w:val="22"/>
          <w:szCs w:val="22"/>
        </w:rPr>
        <w:t xml:space="preserve">A equipe de trabalho da Contratada será composta por, no mínimo, seis colaboradores com função de serviços gerais, devidamente uniformizados e equipados com os </w:t>
      </w:r>
      <w:proofErr w:type="spellStart"/>
      <w:r w:rsidRPr="00C53A3B">
        <w:rPr>
          <w:rFonts w:ascii="Arial" w:eastAsia="Arial" w:hAnsi="Arial" w:cs="Arial"/>
          <w:color w:val="000000"/>
          <w:sz w:val="22"/>
          <w:szCs w:val="22"/>
        </w:rPr>
        <w:t>EPIs</w:t>
      </w:r>
      <w:proofErr w:type="spellEnd"/>
      <w:r w:rsidRPr="00C53A3B">
        <w:rPr>
          <w:rFonts w:ascii="Arial" w:eastAsia="Arial" w:hAnsi="Arial" w:cs="Arial"/>
          <w:color w:val="000000"/>
          <w:sz w:val="22"/>
          <w:szCs w:val="22"/>
        </w:rPr>
        <w:t xml:space="preserve"> necessários para a realização das atividades de triagem, prensagem, armazenamento, organização e limpeza do local.</w:t>
      </w:r>
    </w:p>
    <w:p w14:paraId="486EBC65" w14:textId="77777777" w:rsidR="00C53A3B" w:rsidRPr="00C53A3B" w:rsidRDefault="00C53A3B" w:rsidP="00C53A3B">
      <w:pPr>
        <w:widowControl w:val="0"/>
        <w:numPr>
          <w:ilvl w:val="3"/>
          <w:numId w:val="20"/>
        </w:numPr>
        <w:pBdr>
          <w:top w:val="nil"/>
          <w:left w:val="nil"/>
          <w:bottom w:val="nil"/>
          <w:right w:val="nil"/>
          <w:between w:val="nil"/>
        </w:pBdr>
        <w:tabs>
          <w:tab w:val="left" w:pos="851"/>
        </w:tabs>
        <w:ind w:leftChars="-1" w:left="0" w:hangingChars="1" w:hanging="2"/>
        <w:jc w:val="both"/>
        <w:textDirection w:val="btLr"/>
        <w:textAlignment w:val="top"/>
        <w:outlineLvl w:val="0"/>
        <w:rPr>
          <w:rFonts w:ascii="Arial" w:eastAsia="Arial" w:hAnsi="Arial" w:cs="Arial"/>
          <w:color w:val="000000"/>
          <w:sz w:val="22"/>
          <w:szCs w:val="22"/>
        </w:rPr>
      </w:pPr>
      <w:bookmarkStart w:id="71" w:name="_heading=h.17dp8vu" w:colFirst="0" w:colLast="0"/>
      <w:bookmarkEnd w:id="71"/>
      <w:r w:rsidRPr="00C53A3B">
        <w:rPr>
          <w:rFonts w:ascii="Arial" w:eastAsia="Arial" w:hAnsi="Arial" w:cs="Arial"/>
          <w:color w:val="000000"/>
          <w:sz w:val="22"/>
          <w:szCs w:val="22"/>
        </w:rPr>
        <w:t>A Contratada deverá designar um encarregado, com veículo utilitário (</w:t>
      </w:r>
      <w:proofErr w:type="spellStart"/>
      <w:r w:rsidRPr="00C53A3B">
        <w:rPr>
          <w:rFonts w:ascii="Arial" w:eastAsia="Arial" w:hAnsi="Arial" w:cs="Arial"/>
          <w:color w:val="000000"/>
          <w:sz w:val="22"/>
          <w:szCs w:val="22"/>
        </w:rPr>
        <w:t>kombi</w:t>
      </w:r>
      <w:proofErr w:type="spellEnd"/>
      <w:r w:rsidRPr="00C53A3B">
        <w:rPr>
          <w:rFonts w:ascii="Arial" w:eastAsia="Arial" w:hAnsi="Arial" w:cs="Arial"/>
          <w:color w:val="000000"/>
          <w:sz w:val="22"/>
          <w:szCs w:val="22"/>
        </w:rPr>
        <w:t xml:space="preserve"> ou furgão), para acompanhar e coordenar as atividades da equipe, garantindo a eficiência e qualidade dos serviços prestados.</w:t>
      </w:r>
    </w:p>
    <w:p w14:paraId="5B3E49BA" w14:textId="77777777" w:rsidR="00C53A3B" w:rsidRPr="00C53A3B" w:rsidRDefault="00C53A3B" w:rsidP="00C53A3B">
      <w:pPr>
        <w:widowControl w:val="0"/>
        <w:numPr>
          <w:ilvl w:val="3"/>
          <w:numId w:val="20"/>
        </w:numPr>
        <w:pBdr>
          <w:top w:val="nil"/>
          <w:left w:val="nil"/>
          <w:bottom w:val="nil"/>
          <w:right w:val="nil"/>
          <w:between w:val="nil"/>
        </w:pBdr>
        <w:tabs>
          <w:tab w:val="left" w:pos="851"/>
        </w:tabs>
        <w:ind w:leftChars="-1" w:left="0" w:hangingChars="1" w:hanging="2"/>
        <w:jc w:val="both"/>
        <w:textDirection w:val="btLr"/>
        <w:textAlignment w:val="top"/>
        <w:outlineLvl w:val="0"/>
        <w:rPr>
          <w:rFonts w:ascii="Arial" w:eastAsia="Arial" w:hAnsi="Arial" w:cs="Arial"/>
          <w:color w:val="000000"/>
          <w:sz w:val="22"/>
          <w:szCs w:val="22"/>
        </w:rPr>
      </w:pPr>
      <w:bookmarkStart w:id="72" w:name="_heading=h.3rdcrjn" w:colFirst="0" w:colLast="0"/>
      <w:bookmarkEnd w:id="72"/>
      <w:r w:rsidRPr="00C53A3B">
        <w:rPr>
          <w:rFonts w:ascii="Arial" w:eastAsia="Arial" w:hAnsi="Arial" w:cs="Arial"/>
          <w:color w:val="000000"/>
          <w:sz w:val="22"/>
          <w:szCs w:val="22"/>
        </w:rPr>
        <w:t xml:space="preserve">A Contratada será integralmente responsável pela operação da usina de triagem, desde a </w:t>
      </w:r>
      <w:proofErr w:type="spellStart"/>
      <w:r w:rsidRPr="00C53A3B">
        <w:rPr>
          <w:rFonts w:ascii="Arial" w:eastAsia="Arial" w:hAnsi="Arial" w:cs="Arial"/>
          <w:color w:val="000000"/>
          <w:sz w:val="22"/>
          <w:szCs w:val="22"/>
        </w:rPr>
        <w:t>recepção</w:t>
      </w:r>
      <w:proofErr w:type="spellEnd"/>
      <w:r w:rsidRPr="00C53A3B">
        <w:rPr>
          <w:rFonts w:ascii="Arial" w:eastAsia="Arial" w:hAnsi="Arial" w:cs="Arial"/>
          <w:color w:val="000000"/>
          <w:sz w:val="22"/>
          <w:szCs w:val="22"/>
        </w:rPr>
        <w:t xml:space="preserve"> dos resíduos até a destinação final do material reciclável, em conformidade com as normas e regulamentações ambientais aplicáveis.</w:t>
      </w:r>
    </w:p>
    <w:p w14:paraId="7F9F5901" w14:textId="77777777" w:rsidR="00C53A3B" w:rsidRDefault="00C53A3B" w:rsidP="00C53A3B">
      <w:pPr>
        <w:widowControl w:val="0"/>
        <w:numPr>
          <w:ilvl w:val="3"/>
          <w:numId w:val="20"/>
        </w:numPr>
        <w:pBdr>
          <w:top w:val="nil"/>
          <w:left w:val="nil"/>
          <w:bottom w:val="nil"/>
          <w:right w:val="nil"/>
          <w:between w:val="nil"/>
        </w:pBdr>
        <w:tabs>
          <w:tab w:val="left" w:pos="851"/>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A Contratada concederá à Contratante um desconto na fatura mensal equivalente à receita líquida obtida com a destinação final dos resíduos recicláveis.</w:t>
      </w:r>
    </w:p>
    <w:p w14:paraId="1F2685E8" w14:textId="77777777" w:rsidR="001B61E0" w:rsidRPr="00C53A3B" w:rsidRDefault="001B61E0" w:rsidP="001B61E0">
      <w:pPr>
        <w:widowControl w:val="0"/>
        <w:pBdr>
          <w:top w:val="nil"/>
          <w:left w:val="nil"/>
          <w:bottom w:val="nil"/>
          <w:right w:val="nil"/>
          <w:between w:val="nil"/>
        </w:pBdr>
        <w:tabs>
          <w:tab w:val="left" w:pos="851"/>
        </w:tabs>
        <w:jc w:val="both"/>
        <w:textDirection w:val="btLr"/>
        <w:textAlignment w:val="top"/>
        <w:outlineLvl w:val="0"/>
        <w:rPr>
          <w:rFonts w:ascii="Arial" w:eastAsia="Arial" w:hAnsi="Arial" w:cs="Arial"/>
          <w:color w:val="000000"/>
          <w:sz w:val="22"/>
          <w:szCs w:val="22"/>
        </w:rPr>
      </w:pPr>
    </w:p>
    <w:p w14:paraId="23EBE994" w14:textId="77777777" w:rsidR="00C53A3B" w:rsidRPr="001B61E0" w:rsidRDefault="00C53A3B" w:rsidP="00C53A3B">
      <w:pPr>
        <w:widowControl w:val="0"/>
        <w:numPr>
          <w:ilvl w:val="2"/>
          <w:numId w:val="20"/>
        </w:numPr>
        <w:pBdr>
          <w:top w:val="nil"/>
          <w:left w:val="nil"/>
          <w:bottom w:val="nil"/>
          <w:right w:val="nil"/>
          <w:between w:val="nil"/>
        </w:pBdr>
        <w:tabs>
          <w:tab w:val="left" w:pos="851"/>
        </w:tabs>
        <w:ind w:leftChars="-1" w:left="0" w:hangingChars="1" w:hanging="2"/>
        <w:jc w:val="both"/>
        <w:textDirection w:val="btLr"/>
        <w:textAlignment w:val="top"/>
        <w:outlineLvl w:val="0"/>
        <w:rPr>
          <w:rFonts w:ascii="Arial" w:eastAsia="Arial" w:hAnsi="Arial" w:cs="Arial"/>
          <w:color w:val="000000"/>
          <w:sz w:val="22"/>
          <w:szCs w:val="22"/>
          <w:u w:val="single"/>
        </w:rPr>
      </w:pPr>
      <w:r w:rsidRPr="001B61E0">
        <w:rPr>
          <w:rFonts w:ascii="Arial" w:eastAsia="Arial" w:hAnsi="Arial" w:cs="Arial"/>
          <w:b/>
          <w:color w:val="000000"/>
          <w:sz w:val="22"/>
          <w:szCs w:val="22"/>
          <w:u w:val="single"/>
        </w:rPr>
        <w:t>Medição do Serviço</w:t>
      </w:r>
    </w:p>
    <w:p w14:paraId="2C6C9381" w14:textId="77777777" w:rsidR="00C53A3B" w:rsidRDefault="00C53A3B" w:rsidP="00C53A3B">
      <w:pPr>
        <w:widowControl w:val="0"/>
        <w:numPr>
          <w:ilvl w:val="3"/>
          <w:numId w:val="20"/>
        </w:numPr>
        <w:pBdr>
          <w:top w:val="nil"/>
          <w:left w:val="nil"/>
          <w:bottom w:val="nil"/>
          <w:right w:val="nil"/>
          <w:between w:val="nil"/>
        </w:pBdr>
        <w:tabs>
          <w:tab w:val="left" w:pos="1134"/>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Os serviços de coleta seletiva e educação ambiental serão medidos e pagos com valor fixo mensal, conforme valor ofertado na proposta apresentada pela licitante.</w:t>
      </w:r>
    </w:p>
    <w:p w14:paraId="5C63934E" w14:textId="77777777" w:rsidR="001B61E0" w:rsidRPr="00C53A3B" w:rsidRDefault="001B61E0" w:rsidP="001B61E0">
      <w:pPr>
        <w:widowControl w:val="0"/>
        <w:pBdr>
          <w:top w:val="nil"/>
          <w:left w:val="nil"/>
          <w:bottom w:val="nil"/>
          <w:right w:val="nil"/>
          <w:between w:val="nil"/>
        </w:pBdr>
        <w:tabs>
          <w:tab w:val="left" w:pos="1134"/>
        </w:tabs>
        <w:jc w:val="both"/>
        <w:textDirection w:val="btLr"/>
        <w:textAlignment w:val="top"/>
        <w:outlineLvl w:val="0"/>
        <w:rPr>
          <w:rFonts w:ascii="Arial" w:eastAsia="Arial" w:hAnsi="Arial" w:cs="Arial"/>
          <w:color w:val="000000"/>
          <w:sz w:val="22"/>
          <w:szCs w:val="22"/>
        </w:rPr>
      </w:pPr>
    </w:p>
    <w:p w14:paraId="7316F033" w14:textId="77777777" w:rsidR="00C53A3B" w:rsidRPr="001B61E0" w:rsidRDefault="00C53A3B" w:rsidP="00C53A3B">
      <w:pPr>
        <w:widowControl w:val="0"/>
        <w:numPr>
          <w:ilvl w:val="2"/>
          <w:numId w:val="20"/>
        </w:numPr>
        <w:pBdr>
          <w:top w:val="nil"/>
          <w:left w:val="nil"/>
          <w:bottom w:val="nil"/>
          <w:right w:val="nil"/>
          <w:between w:val="nil"/>
        </w:pBdr>
        <w:tabs>
          <w:tab w:val="left" w:pos="851"/>
        </w:tabs>
        <w:ind w:leftChars="-1" w:left="0" w:hangingChars="1" w:hanging="2"/>
        <w:jc w:val="both"/>
        <w:textDirection w:val="btLr"/>
        <w:textAlignment w:val="top"/>
        <w:outlineLvl w:val="0"/>
        <w:rPr>
          <w:rFonts w:ascii="Arial" w:eastAsia="Arial" w:hAnsi="Arial" w:cs="Arial"/>
          <w:color w:val="000000"/>
          <w:sz w:val="22"/>
          <w:szCs w:val="22"/>
          <w:u w:val="single"/>
        </w:rPr>
      </w:pPr>
      <w:r w:rsidRPr="001B61E0">
        <w:rPr>
          <w:rFonts w:ascii="Arial" w:eastAsia="Arial" w:hAnsi="Arial" w:cs="Arial"/>
          <w:b/>
          <w:color w:val="000000"/>
          <w:sz w:val="22"/>
          <w:szCs w:val="22"/>
          <w:u w:val="single"/>
        </w:rPr>
        <w:t>Prazo De Início Dos Serviços</w:t>
      </w:r>
    </w:p>
    <w:p w14:paraId="5209BEB3" w14:textId="77777777" w:rsidR="00C53A3B" w:rsidRDefault="00C53A3B" w:rsidP="00C53A3B">
      <w:pPr>
        <w:widowControl w:val="0"/>
        <w:numPr>
          <w:ilvl w:val="3"/>
          <w:numId w:val="20"/>
        </w:numPr>
        <w:pBdr>
          <w:top w:val="nil"/>
          <w:left w:val="nil"/>
          <w:bottom w:val="nil"/>
          <w:right w:val="nil"/>
          <w:between w:val="nil"/>
        </w:pBdr>
        <w:tabs>
          <w:tab w:val="left" w:pos="1134"/>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O início dos serviços de coleta seletiva de resíduos recicláveis e educação ambiental deverá ocorrer 10 (dez) dias após a emissão da ordem de serviço</w:t>
      </w:r>
    </w:p>
    <w:p w14:paraId="5AE5C1B3" w14:textId="77777777" w:rsidR="001B61E0" w:rsidRPr="00C53A3B" w:rsidRDefault="001B61E0" w:rsidP="001B61E0">
      <w:pPr>
        <w:widowControl w:val="0"/>
        <w:pBdr>
          <w:top w:val="nil"/>
          <w:left w:val="nil"/>
          <w:bottom w:val="nil"/>
          <w:right w:val="nil"/>
          <w:between w:val="nil"/>
        </w:pBdr>
        <w:tabs>
          <w:tab w:val="left" w:pos="1134"/>
        </w:tabs>
        <w:jc w:val="both"/>
        <w:textDirection w:val="btLr"/>
        <w:textAlignment w:val="top"/>
        <w:outlineLvl w:val="0"/>
        <w:rPr>
          <w:rFonts w:ascii="Arial" w:eastAsia="Arial" w:hAnsi="Arial" w:cs="Arial"/>
          <w:color w:val="000000"/>
          <w:sz w:val="22"/>
          <w:szCs w:val="22"/>
        </w:rPr>
      </w:pPr>
    </w:p>
    <w:p w14:paraId="3B44E6B7"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hangingChars="1" w:hanging="2"/>
        <w:jc w:val="both"/>
        <w:textDirection w:val="btLr"/>
        <w:textAlignment w:val="top"/>
        <w:outlineLvl w:val="0"/>
        <w:rPr>
          <w:rFonts w:ascii="Arial" w:eastAsia="Arial" w:hAnsi="Arial" w:cs="Arial"/>
          <w:color w:val="000000"/>
          <w:sz w:val="22"/>
          <w:szCs w:val="22"/>
          <w:highlight w:val="white"/>
        </w:rPr>
      </w:pPr>
      <w:r w:rsidRPr="00C53A3B">
        <w:rPr>
          <w:rFonts w:ascii="Arial" w:hAnsi="Arial" w:cs="Arial"/>
          <w:b/>
          <w:sz w:val="22"/>
          <w:szCs w:val="22"/>
          <w:highlight w:val="white"/>
        </w:rPr>
        <w:t xml:space="preserve">ADEQUAÇÃO ORÇAMENTÁRIA: </w:t>
      </w:r>
    </w:p>
    <w:p w14:paraId="5D53C987" w14:textId="77777777" w:rsidR="00C53A3B" w:rsidRPr="00C53A3B" w:rsidRDefault="00C53A3B" w:rsidP="00C53A3B">
      <w:pPr>
        <w:numPr>
          <w:ilvl w:val="4"/>
          <w:numId w:val="20"/>
        </w:numPr>
        <w:ind w:leftChars="-1" w:left="0" w:hangingChars="1" w:hanging="2"/>
        <w:jc w:val="both"/>
        <w:textDirection w:val="btLr"/>
        <w:textAlignment w:val="top"/>
        <w:outlineLvl w:val="0"/>
        <w:rPr>
          <w:rFonts w:ascii="Arial" w:hAnsi="Arial" w:cs="Arial"/>
          <w:b/>
          <w:sz w:val="22"/>
          <w:szCs w:val="22"/>
          <w:highlight w:val="white"/>
        </w:rPr>
      </w:pPr>
      <w:r w:rsidRPr="00C53A3B">
        <w:rPr>
          <w:rFonts w:ascii="Arial" w:hAnsi="Arial" w:cs="Arial"/>
          <w:sz w:val="22"/>
          <w:szCs w:val="22"/>
          <w:highlight w:val="white"/>
        </w:rPr>
        <w:t>As despesas decorrentes da presente contratação correrão à conta de recursos específicos consignados no Orçamento Geral do Município deste exercício, na dotação abaixo discriminada:</w:t>
      </w:r>
    </w:p>
    <w:p w14:paraId="72673215" w14:textId="77777777" w:rsidR="00C53A3B" w:rsidRPr="00C53A3B" w:rsidRDefault="00C53A3B" w:rsidP="00C53A3B">
      <w:pPr>
        <w:widowControl w:val="0"/>
        <w:ind w:hanging="2"/>
        <w:jc w:val="both"/>
        <w:rPr>
          <w:rFonts w:ascii="Arial" w:hAnsi="Arial" w:cs="Arial"/>
          <w:b/>
          <w:sz w:val="22"/>
          <w:szCs w:val="22"/>
          <w:highlight w:val="white"/>
        </w:rPr>
      </w:pPr>
      <w:r w:rsidRPr="00C53A3B">
        <w:rPr>
          <w:rFonts w:ascii="Arial" w:hAnsi="Arial" w:cs="Arial"/>
          <w:b/>
          <w:sz w:val="22"/>
          <w:szCs w:val="22"/>
          <w:highlight w:val="white"/>
        </w:rPr>
        <w:t>DOTAÇÃO ORÇAMENTÁRIA</w:t>
      </w:r>
    </w:p>
    <w:p w14:paraId="7BF93AFF" w14:textId="77777777" w:rsidR="00C53A3B" w:rsidRPr="00C53A3B" w:rsidRDefault="00C53A3B" w:rsidP="00C53A3B">
      <w:pPr>
        <w:ind w:hanging="2"/>
        <w:jc w:val="both"/>
        <w:rPr>
          <w:rFonts w:ascii="Arial" w:hAnsi="Arial" w:cs="Arial"/>
          <w:sz w:val="22"/>
          <w:szCs w:val="22"/>
        </w:rPr>
      </w:pPr>
      <w:r w:rsidRPr="00C53A3B">
        <w:rPr>
          <w:rFonts w:ascii="Arial" w:hAnsi="Arial" w:cs="Arial"/>
          <w:sz w:val="22"/>
          <w:szCs w:val="22"/>
        </w:rPr>
        <w:t>1-PREFEITURA MUNICIPAL DE BONITO</w:t>
      </w:r>
    </w:p>
    <w:p w14:paraId="23595415" w14:textId="77777777" w:rsidR="00C53A3B" w:rsidRPr="00C53A3B" w:rsidRDefault="00C53A3B" w:rsidP="00C53A3B">
      <w:pPr>
        <w:ind w:hanging="2"/>
        <w:jc w:val="both"/>
        <w:rPr>
          <w:rFonts w:ascii="Arial" w:hAnsi="Arial" w:cs="Arial"/>
          <w:sz w:val="22"/>
          <w:szCs w:val="22"/>
        </w:rPr>
      </w:pPr>
      <w:r w:rsidRPr="00C53A3B">
        <w:rPr>
          <w:rFonts w:ascii="Arial" w:hAnsi="Arial" w:cs="Arial"/>
          <w:sz w:val="22"/>
          <w:szCs w:val="22"/>
        </w:rPr>
        <w:t>020801-GABINETE DO SECRETÁRIO DE MEIO AMBIENTE</w:t>
      </w:r>
      <w:r w:rsidRPr="00C53A3B">
        <w:rPr>
          <w:rFonts w:ascii="Arial" w:hAnsi="Arial" w:cs="Arial"/>
          <w:sz w:val="22"/>
          <w:szCs w:val="22"/>
        </w:rPr>
        <w:tab/>
      </w:r>
    </w:p>
    <w:p w14:paraId="34FB5E74" w14:textId="77777777" w:rsidR="00C53A3B" w:rsidRPr="00C53A3B" w:rsidRDefault="00C53A3B" w:rsidP="00C53A3B">
      <w:pPr>
        <w:ind w:hanging="2"/>
        <w:jc w:val="both"/>
        <w:rPr>
          <w:rFonts w:ascii="Arial" w:hAnsi="Arial" w:cs="Arial"/>
          <w:sz w:val="22"/>
          <w:szCs w:val="22"/>
        </w:rPr>
      </w:pPr>
      <w:r w:rsidRPr="00C53A3B">
        <w:rPr>
          <w:rFonts w:ascii="Arial" w:hAnsi="Arial" w:cs="Arial"/>
          <w:sz w:val="22"/>
          <w:szCs w:val="22"/>
        </w:rPr>
        <w:t xml:space="preserve">18.541.0700.2060.0000 – LIMPEZA PÚBLICA, COLETA, TRANSBORDO E DESTINAÇÃO FINAL DE RESÍDUOS </w:t>
      </w:r>
    </w:p>
    <w:p w14:paraId="2A636427" w14:textId="77777777" w:rsidR="00C53A3B" w:rsidRPr="00C53A3B" w:rsidRDefault="00C53A3B" w:rsidP="00C53A3B">
      <w:pPr>
        <w:ind w:hanging="2"/>
        <w:jc w:val="both"/>
        <w:rPr>
          <w:rFonts w:ascii="Arial" w:hAnsi="Arial" w:cs="Arial"/>
          <w:sz w:val="22"/>
          <w:szCs w:val="22"/>
        </w:rPr>
      </w:pPr>
      <w:r w:rsidRPr="00C53A3B">
        <w:rPr>
          <w:rFonts w:ascii="Arial" w:hAnsi="Arial" w:cs="Arial"/>
          <w:sz w:val="22"/>
          <w:szCs w:val="22"/>
        </w:rPr>
        <w:t xml:space="preserve">3.3.90.39.00 – OUTROS SERVIÇOS DE TERCEIROS – PESSOA JURÍDICA </w:t>
      </w:r>
    </w:p>
    <w:p w14:paraId="4206081B" w14:textId="77777777" w:rsidR="00C53A3B" w:rsidRPr="00C53A3B" w:rsidRDefault="00C53A3B" w:rsidP="00C53A3B">
      <w:pPr>
        <w:ind w:hanging="2"/>
        <w:jc w:val="both"/>
        <w:rPr>
          <w:rFonts w:ascii="Arial" w:hAnsi="Arial" w:cs="Arial"/>
          <w:sz w:val="22"/>
          <w:szCs w:val="22"/>
        </w:rPr>
      </w:pPr>
      <w:r w:rsidRPr="00C53A3B">
        <w:rPr>
          <w:rFonts w:ascii="Arial" w:hAnsi="Arial" w:cs="Arial"/>
          <w:sz w:val="22"/>
          <w:szCs w:val="22"/>
        </w:rPr>
        <w:t>FONTE: 1.500.0000</w:t>
      </w:r>
    </w:p>
    <w:p w14:paraId="7C71C8C6" w14:textId="77777777" w:rsidR="00C53A3B" w:rsidRPr="00C53A3B" w:rsidRDefault="00C53A3B" w:rsidP="00C53A3B">
      <w:pPr>
        <w:ind w:hanging="2"/>
        <w:jc w:val="both"/>
        <w:rPr>
          <w:rFonts w:ascii="Arial" w:hAnsi="Arial" w:cs="Arial"/>
          <w:sz w:val="22"/>
          <w:szCs w:val="22"/>
        </w:rPr>
      </w:pPr>
      <w:r w:rsidRPr="00C53A3B">
        <w:rPr>
          <w:rFonts w:ascii="Arial" w:hAnsi="Arial" w:cs="Arial"/>
          <w:sz w:val="22"/>
          <w:szCs w:val="22"/>
        </w:rPr>
        <w:t>FICHA N°523</w:t>
      </w:r>
    </w:p>
    <w:p w14:paraId="34305362" w14:textId="77777777" w:rsidR="00C53A3B" w:rsidRPr="00C53A3B" w:rsidRDefault="00C53A3B" w:rsidP="00C53A3B">
      <w:pPr>
        <w:pBdr>
          <w:top w:val="nil"/>
          <w:left w:val="nil"/>
          <w:bottom w:val="nil"/>
          <w:right w:val="nil"/>
          <w:between w:val="nil"/>
        </w:pBdr>
        <w:tabs>
          <w:tab w:val="left" w:pos="1134"/>
        </w:tabs>
        <w:ind w:right="-1" w:hanging="2"/>
        <w:rPr>
          <w:rFonts w:ascii="Arial" w:eastAsia="Arial" w:hAnsi="Arial" w:cs="Arial"/>
          <w:color w:val="000000"/>
          <w:sz w:val="22"/>
          <w:szCs w:val="22"/>
        </w:rPr>
      </w:pPr>
    </w:p>
    <w:p w14:paraId="3CFBAF64" w14:textId="77777777" w:rsidR="00C53A3B" w:rsidRPr="00C53A3B" w:rsidRDefault="00C53A3B" w:rsidP="00C53A3B">
      <w:pPr>
        <w:widowControl w:val="0"/>
        <w:numPr>
          <w:ilvl w:val="1"/>
          <w:numId w:val="20"/>
        </w:numPr>
        <w:pBdr>
          <w:top w:val="nil"/>
          <w:left w:val="nil"/>
          <w:bottom w:val="nil"/>
          <w:right w:val="nil"/>
          <w:between w:val="nil"/>
        </w:pBdr>
        <w:tabs>
          <w:tab w:val="left" w:pos="567"/>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b/>
          <w:color w:val="000000"/>
          <w:sz w:val="22"/>
          <w:szCs w:val="22"/>
          <w:u w:val="single"/>
        </w:rPr>
        <w:t>COLETA, TRANSPORTE E DESTINAÇÃO DE ENTULHO</w:t>
      </w:r>
    </w:p>
    <w:p w14:paraId="1E847289" w14:textId="77777777" w:rsidR="00C53A3B" w:rsidRPr="00C53A3B" w:rsidRDefault="00C53A3B" w:rsidP="00C53A3B">
      <w:pPr>
        <w:widowControl w:val="0"/>
        <w:numPr>
          <w:ilvl w:val="2"/>
          <w:numId w:val="20"/>
        </w:numPr>
        <w:pBdr>
          <w:top w:val="nil"/>
          <w:left w:val="nil"/>
          <w:bottom w:val="nil"/>
          <w:right w:val="nil"/>
          <w:between w:val="nil"/>
        </w:pBdr>
        <w:tabs>
          <w:tab w:val="left" w:pos="851"/>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b/>
          <w:color w:val="000000"/>
          <w:sz w:val="22"/>
          <w:szCs w:val="22"/>
        </w:rPr>
        <w:t>Objetivo</w:t>
      </w:r>
    </w:p>
    <w:p w14:paraId="5A2AB820" w14:textId="77777777" w:rsid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Os resíduos de construção civil e entulhos deverão ser coletados e transportados para o local de processamento de RCC e entulhos da Contratada ou outro local indicado pela Contratante.</w:t>
      </w:r>
    </w:p>
    <w:p w14:paraId="33E692F8" w14:textId="77777777" w:rsidR="001B61E0" w:rsidRPr="00C53A3B" w:rsidRDefault="001B61E0" w:rsidP="001B61E0">
      <w:pPr>
        <w:widowControl w:val="0"/>
        <w:pBdr>
          <w:top w:val="nil"/>
          <w:left w:val="nil"/>
          <w:bottom w:val="nil"/>
          <w:right w:val="nil"/>
          <w:between w:val="nil"/>
        </w:pBdr>
        <w:tabs>
          <w:tab w:val="left" w:pos="1134"/>
        </w:tabs>
        <w:ind w:right="-1"/>
        <w:jc w:val="both"/>
        <w:textDirection w:val="btLr"/>
        <w:textAlignment w:val="top"/>
        <w:outlineLvl w:val="0"/>
        <w:rPr>
          <w:rFonts w:ascii="Arial" w:eastAsia="Arial" w:hAnsi="Arial" w:cs="Arial"/>
          <w:color w:val="000000"/>
          <w:sz w:val="22"/>
          <w:szCs w:val="22"/>
        </w:rPr>
      </w:pPr>
    </w:p>
    <w:p w14:paraId="2FA10AC9" w14:textId="77777777" w:rsidR="00C53A3B" w:rsidRPr="001B61E0" w:rsidRDefault="00C53A3B" w:rsidP="00C53A3B">
      <w:pPr>
        <w:widowControl w:val="0"/>
        <w:numPr>
          <w:ilvl w:val="2"/>
          <w:numId w:val="20"/>
        </w:numPr>
        <w:pBdr>
          <w:top w:val="nil"/>
          <w:left w:val="nil"/>
          <w:bottom w:val="nil"/>
          <w:right w:val="nil"/>
          <w:between w:val="nil"/>
        </w:pBdr>
        <w:tabs>
          <w:tab w:val="left" w:pos="851"/>
        </w:tabs>
        <w:ind w:leftChars="-1" w:left="0" w:right="-1" w:hangingChars="1" w:hanging="2"/>
        <w:jc w:val="both"/>
        <w:textDirection w:val="btLr"/>
        <w:textAlignment w:val="top"/>
        <w:outlineLvl w:val="0"/>
        <w:rPr>
          <w:rFonts w:ascii="Arial" w:eastAsia="Arial" w:hAnsi="Arial" w:cs="Arial"/>
          <w:color w:val="000000"/>
          <w:sz w:val="22"/>
          <w:szCs w:val="22"/>
          <w:u w:val="single"/>
        </w:rPr>
      </w:pPr>
      <w:r w:rsidRPr="001B61E0">
        <w:rPr>
          <w:rFonts w:ascii="Arial" w:eastAsia="Arial" w:hAnsi="Arial" w:cs="Arial"/>
          <w:b/>
          <w:color w:val="000000"/>
          <w:sz w:val="22"/>
          <w:szCs w:val="22"/>
          <w:u w:val="single"/>
        </w:rPr>
        <w:t>Metodologia</w:t>
      </w:r>
    </w:p>
    <w:p w14:paraId="5027A0ED"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A remoção dos resíduos da construção civil e entulhos será executado através da remoção com trator de pneu com concha (pá carregadeira) e caminhão caçamba com no mínimo 10m³.</w:t>
      </w:r>
    </w:p>
    <w:p w14:paraId="1B55911F" w14:textId="77777777" w:rsid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A Contratada deverá elaborar o Plano de Trabalho com as rotas e frequência a ser executada. O referido plano deverá ser aprovado previamente pela Contratante antes do início de sua execução.</w:t>
      </w:r>
    </w:p>
    <w:p w14:paraId="3CAD10C1" w14:textId="77777777" w:rsidR="001B61E0" w:rsidRPr="00C53A3B" w:rsidRDefault="001B61E0" w:rsidP="001B61E0">
      <w:pPr>
        <w:widowControl w:val="0"/>
        <w:pBdr>
          <w:top w:val="nil"/>
          <w:left w:val="nil"/>
          <w:bottom w:val="nil"/>
          <w:right w:val="nil"/>
          <w:between w:val="nil"/>
        </w:pBdr>
        <w:tabs>
          <w:tab w:val="left" w:pos="1134"/>
        </w:tabs>
        <w:ind w:right="-1"/>
        <w:jc w:val="both"/>
        <w:textDirection w:val="btLr"/>
        <w:textAlignment w:val="top"/>
        <w:outlineLvl w:val="0"/>
        <w:rPr>
          <w:rFonts w:ascii="Arial" w:eastAsia="Arial" w:hAnsi="Arial" w:cs="Arial"/>
          <w:color w:val="000000"/>
          <w:sz w:val="22"/>
          <w:szCs w:val="22"/>
        </w:rPr>
      </w:pPr>
    </w:p>
    <w:p w14:paraId="56688252" w14:textId="77777777" w:rsidR="00C53A3B" w:rsidRPr="001B61E0" w:rsidRDefault="00C53A3B" w:rsidP="00C53A3B">
      <w:pPr>
        <w:widowControl w:val="0"/>
        <w:numPr>
          <w:ilvl w:val="2"/>
          <w:numId w:val="20"/>
        </w:numPr>
        <w:pBdr>
          <w:top w:val="nil"/>
          <w:left w:val="nil"/>
          <w:bottom w:val="nil"/>
          <w:right w:val="nil"/>
          <w:between w:val="nil"/>
        </w:pBdr>
        <w:tabs>
          <w:tab w:val="left" w:pos="851"/>
        </w:tabs>
        <w:ind w:leftChars="-1" w:left="0" w:right="-1" w:hangingChars="1" w:hanging="2"/>
        <w:jc w:val="both"/>
        <w:textDirection w:val="btLr"/>
        <w:textAlignment w:val="top"/>
        <w:outlineLvl w:val="0"/>
        <w:rPr>
          <w:rFonts w:ascii="Arial" w:eastAsia="Arial" w:hAnsi="Arial" w:cs="Arial"/>
          <w:color w:val="000000"/>
          <w:sz w:val="22"/>
          <w:szCs w:val="22"/>
          <w:u w:val="single"/>
        </w:rPr>
      </w:pPr>
      <w:r w:rsidRPr="001B61E0">
        <w:rPr>
          <w:rFonts w:ascii="Arial" w:eastAsia="Arial" w:hAnsi="Arial" w:cs="Arial"/>
          <w:b/>
          <w:color w:val="000000"/>
          <w:sz w:val="22"/>
          <w:szCs w:val="22"/>
          <w:u w:val="single"/>
        </w:rPr>
        <w:t>Geração de RCC</w:t>
      </w:r>
    </w:p>
    <w:p w14:paraId="025C6533"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A Construção Civil é reconhecida como uma das mais importantes atividades para o desenvolvimento econômico e social, e, por outro lado, comporta-se, ainda, como grande geradora de resíduos sólidos.</w:t>
      </w:r>
    </w:p>
    <w:p w14:paraId="2DA30E1A"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No Brasil, segundo a Associação Brasileira de Empresas de Limpeza Pública e Resíduos Especiais - ABRELPE (2017), o índice de geração per capita da região Centro-Oeste foi de 0,855 kg/</w:t>
      </w:r>
      <w:proofErr w:type="spellStart"/>
      <w:r w:rsidRPr="00C53A3B">
        <w:rPr>
          <w:rFonts w:ascii="Arial" w:eastAsia="Arial" w:hAnsi="Arial" w:cs="Arial"/>
          <w:color w:val="000000"/>
          <w:sz w:val="22"/>
          <w:szCs w:val="22"/>
        </w:rPr>
        <w:t>hab.dia</w:t>
      </w:r>
      <w:proofErr w:type="spellEnd"/>
      <w:r w:rsidRPr="00C53A3B">
        <w:rPr>
          <w:rFonts w:ascii="Arial" w:eastAsia="Arial" w:hAnsi="Arial" w:cs="Arial"/>
          <w:color w:val="000000"/>
          <w:sz w:val="22"/>
          <w:szCs w:val="22"/>
        </w:rPr>
        <w:t>, com taxa de crescimento desse índice de geração de 0,10%. Dessa forma, obtivemos dados dos RCC gerados anualmente de acordo com a projeção populacional, conforme demonstra o quadro a seguir:</w:t>
      </w:r>
    </w:p>
    <w:tbl>
      <w:tblPr>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4"/>
      </w:tblGrid>
      <w:tr w:rsidR="00C53A3B" w:rsidRPr="00C53A3B" w14:paraId="0FEF933B" w14:textId="77777777" w:rsidTr="00826E95">
        <w:tc>
          <w:tcPr>
            <w:tcW w:w="9464" w:type="dxa"/>
          </w:tcPr>
          <w:p w14:paraId="6360B43E" w14:textId="7C761F18" w:rsidR="00C53A3B" w:rsidRPr="00C53A3B" w:rsidRDefault="00C53A3B" w:rsidP="00C53A3B">
            <w:pPr>
              <w:pBdr>
                <w:top w:val="nil"/>
                <w:left w:val="nil"/>
                <w:bottom w:val="nil"/>
                <w:right w:val="nil"/>
                <w:between w:val="nil"/>
              </w:pBdr>
              <w:tabs>
                <w:tab w:val="left" w:pos="1134"/>
              </w:tabs>
              <w:ind w:hanging="2"/>
              <w:jc w:val="both"/>
              <w:rPr>
                <w:rFonts w:ascii="Arial" w:eastAsia="Arial" w:hAnsi="Arial" w:cs="Arial"/>
                <w:color w:val="000000"/>
              </w:rPr>
            </w:pPr>
            <w:r w:rsidRPr="00C53A3B">
              <w:rPr>
                <w:rFonts w:ascii="Arial" w:eastAsia="Arial" w:hAnsi="Arial" w:cs="Arial"/>
                <w:color w:val="000000"/>
                <w:sz w:val="22"/>
                <w:szCs w:val="22"/>
              </w:rPr>
              <w:t>Produção</w:t>
            </w:r>
            <w:r w:rsidR="008F5C83">
              <w:rPr>
                <w:rFonts w:ascii="Arial" w:eastAsia="Arial" w:hAnsi="Arial" w:cs="Arial"/>
                <w:color w:val="000000"/>
                <w:sz w:val="22"/>
                <w:szCs w:val="22"/>
              </w:rPr>
              <w:t xml:space="preserve"> </w:t>
            </w:r>
            <w:r w:rsidRPr="00C53A3B">
              <w:rPr>
                <w:rFonts w:ascii="Arial" w:eastAsia="Arial" w:hAnsi="Arial" w:cs="Arial"/>
                <w:color w:val="000000"/>
                <w:sz w:val="22"/>
                <w:szCs w:val="22"/>
              </w:rPr>
              <w:t>Estimada de Resíduos Urbanos: 12.000 habitantes x 0,855kg/</w:t>
            </w:r>
            <w:proofErr w:type="spellStart"/>
            <w:r w:rsidRPr="00C53A3B">
              <w:rPr>
                <w:rFonts w:ascii="Arial" w:eastAsia="Arial" w:hAnsi="Arial" w:cs="Arial"/>
                <w:color w:val="000000"/>
                <w:sz w:val="22"/>
                <w:szCs w:val="22"/>
              </w:rPr>
              <w:t>hab</w:t>
            </w:r>
            <w:proofErr w:type="spellEnd"/>
            <w:r w:rsidRPr="00C53A3B">
              <w:rPr>
                <w:rFonts w:ascii="Arial" w:eastAsia="Arial" w:hAnsi="Arial" w:cs="Arial"/>
                <w:color w:val="000000"/>
                <w:sz w:val="22"/>
                <w:szCs w:val="22"/>
              </w:rPr>
              <w:t>./dia = 10.260 kg/dia</w:t>
            </w:r>
          </w:p>
        </w:tc>
      </w:tr>
      <w:tr w:rsidR="00C53A3B" w:rsidRPr="00C53A3B" w14:paraId="34D8410A" w14:textId="77777777" w:rsidTr="00826E95">
        <w:tc>
          <w:tcPr>
            <w:tcW w:w="9464" w:type="dxa"/>
          </w:tcPr>
          <w:p w14:paraId="74EFF6B4" w14:textId="5A93D746" w:rsidR="00C53A3B" w:rsidRPr="00C53A3B" w:rsidRDefault="00C53A3B" w:rsidP="00C53A3B">
            <w:pPr>
              <w:pBdr>
                <w:top w:val="nil"/>
                <w:left w:val="nil"/>
                <w:bottom w:val="nil"/>
                <w:right w:val="nil"/>
                <w:between w:val="nil"/>
              </w:pBdr>
              <w:tabs>
                <w:tab w:val="left" w:pos="1134"/>
              </w:tabs>
              <w:ind w:hanging="2"/>
              <w:jc w:val="both"/>
              <w:rPr>
                <w:rFonts w:ascii="Arial" w:eastAsia="Arial" w:hAnsi="Arial" w:cs="Arial"/>
                <w:color w:val="000000"/>
              </w:rPr>
            </w:pPr>
            <w:r w:rsidRPr="00C53A3B">
              <w:rPr>
                <w:rFonts w:ascii="Arial" w:eastAsia="Arial" w:hAnsi="Arial" w:cs="Arial"/>
                <w:color w:val="000000"/>
                <w:sz w:val="22"/>
                <w:szCs w:val="22"/>
              </w:rPr>
              <w:t>Quantidade mensal (Kg) de Resíduos</w:t>
            </w:r>
            <w:r w:rsidR="008F5C83">
              <w:rPr>
                <w:rFonts w:ascii="Arial" w:eastAsia="Arial" w:hAnsi="Arial" w:cs="Arial"/>
                <w:color w:val="000000"/>
                <w:sz w:val="22"/>
                <w:szCs w:val="22"/>
              </w:rPr>
              <w:t xml:space="preserve"> </w:t>
            </w:r>
            <w:r w:rsidRPr="00C53A3B">
              <w:rPr>
                <w:rFonts w:ascii="Arial" w:eastAsia="Arial" w:hAnsi="Arial" w:cs="Arial"/>
                <w:color w:val="000000"/>
                <w:sz w:val="22"/>
                <w:szCs w:val="22"/>
              </w:rPr>
              <w:t>produzidos por mês: 10.260 x 30 = 307.800 Kg/mês</w:t>
            </w:r>
          </w:p>
        </w:tc>
      </w:tr>
      <w:tr w:rsidR="00C53A3B" w:rsidRPr="00C53A3B" w14:paraId="35FFC9DF" w14:textId="77777777" w:rsidTr="00826E95">
        <w:tc>
          <w:tcPr>
            <w:tcW w:w="9464" w:type="dxa"/>
          </w:tcPr>
          <w:p w14:paraId="6743FAF7" w14:textId="77777777" w:rsidR="00C53A3B" w:rsidRPr="00C53A3B" w:rsidRDefault="00C53A3B" w:rsidP="00C53A3B">
            <w:pPr>
              <w:pBdr>
                <w:top w:val="nil"/>
                <w:left w:val="nil"/>
                <w:bottom w:val="nil"/>
                <w:right w:val="nil"/>
                <w:between w:val="nil"/>
              </w:pBdr>
              <w:tabs>
                <w:tab w:val="left" w:pos="1134"/>
              </w:tabs>
              <w:ind w:hanging="2"/>
              <w:jc w:val="both"/>
              <w:rPr>
                <w:rFonts w:ascii="Arial" w:eastAsia="Arial" w:hAnsi="Arial" w:cs="Arial"/>
                <w:color w:val="000000"/>
              </w:rPr>
            </w:pPr>
            <w:r w:rsidRPr="00C53A3B">
              <w:rPr>
                <w:rFonts w:ascii="Arial" w:eastAsia="Arial" w:hAnsi="Arial" w:cs="Arial"/>
                <w:color w:val="000000"/>
                <w:sz w:val="22"/>
                <w:szCs w:val="22"/>
              </w:rPr>
              <w:t>Toneladas/mês = 307,8 Ton/mês.</w:t>
            </w:r>
          </w:p>
        </w:tc>
      </w:tr>
      <w:tr w:rsidR="00C53A3B" w:rsidRPr="00C53A3B" w14:paraId="0AAD6022" w14:textId="77777777" w:rsidTr="00826E95">
        <w:tc>
          <w:tcPr>
            <w:tcW w:w="9464" w:type="dxa"/>
          </w:tcPr>
          <w:p w14:paraId="30F03852" w14:textId="1952AFD3" w:rsidR="00C53A3B" w:rsidRPr="00C53A3B" w:rsidRDefault="00C53A3B" w:rsidP="00C53A3B">
            <w:pPr>
              <w:pBdr>
                <w:top w:val="nil"/>
                <w:left w:val="nil"/>
                <w:bottom w:val="nil"/>
                <w:right w:val="nil"/>
                <w:between w:val="nil"/>
              </w:pBdr>
              <w:tabs>
                <w:tab w:val="left" w:pos="1134"/>
              </w:tabs>
              <w:ind w:hanging="2"/>
              <w:jc w:val="both"/>
              <w:rPr>
                <w:rFonts w:ascii="Arial" w:eastAsia="Arial" w:hAnsi="Arial" w:cs="Arial"/>
                <w:color w:val="000000"/>
              </w:rPr>
            </w:pPr>
            <w:r w:rsidRPr="00C53A3B">
              <w:rPr>
                <w:rFonts w:ascii="Arial" w:eastAsia="Arial" w:hAnsi="Arial" w:cs="Arial"/>
                <w:color w:val="000000"/>
                <w:sz w:val="22"/>
                <w:szCs w:val="22"/>
              </w:rPr>
              <w:t>Média da densidade dos resíduos da construção civil é de 1.400kg/m³, sendo</w:t>
            </w:r>
            <w:r w:rsidR="008F5C83">
              <w:rPr>
                <w:rFonts w:ascii="Arial" w:eastAsia="Arial" w:hAnsi="Arial" w:cs="Arial"/>
                <w:color w:val="000000"/>
                <w:sz w:val="22"/>
                <w:szCs w:val="22"/>
              </w:rPr>
              <w:t xml:space="preserve"> </w:t>
            </w:r>
            <w:r w:rsidRPr="00C53A3B">
              <w:rPr>
                <w:rFonts w:ascii="Arial" w:eastAsia="Arial" w:hAnsi="Arial" w:cs="Arial"/>
                <w:color w:val="000000"/>
                <w:sz w:val="22"/>
                <w:szCs w:val="22"/>
              </w:rPr>
              <w:t>assim o volume médio</w:t>
            </w:r>
            <w:r w:rsidR="008F5C83">
              <w:rPr>
                <w:rFonts w:ascii="Arial" w:eastAsia="Arial" w:hAnsi="Arial" w:cs="Arial"/>
                <w:color w:val="000000"/>
                <w:sz w:val="22"/>
                <w:szCs w:val="22"/>
              </w:rPr>
              <w:t xml:space="preserve"> </w:t>
            </w:r>
            <w:r w:rsidRPr="00C53A3B">
              <w:rPr>
                <w:rFonts w:ascii="Arial" w:eastAsia="Arial" w:hAnsi="Arial" w:cs="Arial"/>
                <w:color w:val="000000"/>
                <w:sz w:val="22"/>
                <w:szCs w:val="22"/>
              </w:rPr>
              <w:t>diário: 10.260kg / 1.400kg/m³ = 7,32m³/dia.</w:t>
            </w:r>
          </w:p>
        </w:tc>
      </w:tr>
      <w:tr w:rsidR="00C53A3B" w:rsidRPr="00C53A3B" w14:paraId="177DAD6A" w14:textId="77777777" w:rsidTr="00826E95">
        <w:tc>
          <w:tcPr>
            <w:tcW w:w="9464" w:type="dxa"/>
          </w:tcPr>
          <w:p w14:paraId="384DB0A0" w14:textId="77777777" w:rsidR="00C53A3B" w:rsidRPr="00C53A3B" w:rsidRDefault="00C53A3B" w:rsidP="00C53A3B">
            <w:pPr>
              <w:pBdr>
                <w:top w:val="nil"/>
                <w:left w:val="nil"/>
                <w:bottom w:val="nil"/>
                <w:right w:val="nil"/>
                <w:between w:val="nil"/>
              </w:pBdr>
              <w:tabs>
                <w:tab w:val="left" w:pos="1134"/>
              </w:tabs>
              <w:ind w:hanging="2"/>
              <w:jc w:val="both"/>
              <w:rPr>
                <w:rFonts w:ascii="Arial" w:eastAsia="Arial" w:hAnsi="Arial" w:cs="Arial"/>
                <w:color w:val="000000"/>
              </w:rPr>
            </w:pPr>
            <w:r w:rsidRPr="00C53A3B">
              <w:rPr>
                <w:rFonts w:ascii="Arial" w:eastAsia="Arial" w:hAnsi="Arial" w:cs="Arial"/>
                <w:color w:val="000000"/>
                <w:sz w:val="22"/>
                <w:szCs w:val="22"/>
              </w:rPr>
              <w:t>Cálculo de viagens da equipe de coleta (Capacidade do caminhão com 10m³): 7,32m³ / 10 m³ = 0,732 viagens/dia.</w:t>
            </w:r>
          </w:p>
        </w:tc>
      </w:tr>
    </w:tbl>
    <w:p w14:paraId="4B727354" w14:textId="77777777" w:rsidR="00C53A3B" w:rsidRPr="00C53A3B" w:rsidRDefault="00C53A3B" w:rsidP="00C53A3B">
      <w:pPr>
        <w:widowControl w:val="0"/>
        <w:pBdr>
          <w:top w:val="nil"/>
          <w:left w:val="nil"/>
          <w:bottom w:val="nil"/>
          <w:right w:val="nil"/>
          <w:between w:val="nil"/>
        </w:pBdr>
        <w:tabs>
          <w:tab w:val="left" w:pos="1134"/>
        </w:tabs>
        <w:ind w:right="-1" w:hanging="2"/>
        <w:jc w:val="both"/>
        <w:rPr>
          <w:rFonts w:ascii="Arial" w:eastAsia="Arial" w:hAnsi="Arial" w:cs="Arial"/>
          <w:color w:val="000000"/>
          <w:sz w:val="22"/>
          <w:szCs w:val="22"/>
        </w:rPr>
      </w:pPr>
    </w:p>
    <w:p w14:paraId="00BF43B9"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Neste caso também se projetou a geração de RCC anual de forma constante, nos diferentes cenários futuros, considerando a projeção populacional do município. Ou seja, </w:t>
      </w:r>
      <w:r w:rsidRPr="00C53A3B">
        <w:rPr>
          <w:rFonts w:ascii="Arial" w:eastAsia="Arial" w:hAnsi="Arial" w:cs="Arial"/>
          <w:sz w:val="22"/>
          <w:szCs w:val="22"/>
        </w:rPr>
        <w:t>desconsideram</w:t>
      </w:r>
      <w:r w:rsidRPr="00C53A3B">
        <w:rPr>
          <w:rFonts w:ascii="Arial" w:eastAsia="Arial" w:hAnsi="Arial" w:cs="Arial"/>
          <w:color w:val="000000"/>
          <w:sz w:val="22"/>
          <w:szCs w:val="22"/>
        </w:rPr>
        <w:t>-se as eventuais oscilações que poderão ocorrer no mercado da construção civil.</w:t>
      </w:r>
    </w:p>
    <w:p w14:paraId="4495BA64" w14:textId="77777777" w:rsid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Também é importante ponderar que existe uma deficiência no que tange ao diagnóstico de um quantitativo mais exato de resíduos da construção civil, seja pela metodologia de quantificação (em caçambas), que não contempla o volume do material, bem como a destinação de montantes para áreas privadas ou estabelecimento de reciclagem de RCC. Essa situação leva à necessidade de realização de estudos específicos para a caracterização desses resíduos, envolvendo sua composição gravimétrica e volumétrica, permitindo assim um prognóstico mais adequado. </w:t>
      </w:r>
    </w:p>
    <w:p w14:paraId="3F1C7249" w14:textId="77777777" w:rsidR="001B61E0" w:rsidRPr="00C53A3B" w:rsidRDefault="001B61E0" w:rsidP="001B61E0">
      <w:pPr>
        <w:widowControl w:val="0"/>
        <w:pBdr>
          <w:top w:val="nil"/>
          <w:left w:val="nil"/>
          <w:bottom w:val="nil"/>
          <w:right w:val="nil"/>
          <w:between w:val="nil"/>
        </w:pBdr>
        <w:tabs>
          <w:tab w:val="left" w:pos="1134"/>
        </w:tabs>
        <w:ind w:right="-1"/>
        <w:jc w:val="both"/>
        <w:textDirection w:val="btLr"/>
        <w:textAlignment w:val="top"/>
        <w:outlineLvl w:val="0"/>
        <w:rPr>
          <w:rFonts w:ascii="Arial" w:eastAsia="Arial" w:hAnsi="Arial" w:cs="Arial"/>
          <w:color w:val="000000"/>
          <w:sz w:val="22"/>
          <w:szCs w:val="22"/>
        </w:rPr>
      </w:pPr>
    </w:p>
    <w:p w14:paraId="4159254C" w14:textId="77777777" w:rsidR="00C53A3B" w:rsidRPr="001B61E0" w:rsidRDefault="00C53A3B" w:rsidP="00C53A3B">
      <w:pPr>
        <w:widowControl w:val="0"/>
        <w:numPr>
          <w:ilvl w:val="2"/>
          <w:numId w:val="20"/>
        </w:numPr>
        <w:pBdr>
          <w:top w:val="nil"/>
          <w:left w:val="nil"/>
          <w:bottom w:val="nil"/>
          <w:right w:val="nil"/>
          <w:between w:val="nil"/>
        </w:pBdr>
        <w:tabs>
          <w:tab w:val="left" w:pos="851"/>
        </w:tabs>
        <w:ind w:leftChars="-1" w:left="0" w:right="-1" w:hangingChars="1" w:hanging="2"/>
        <w:jc w:val="both"/>
        <w:textDirection w:val="btLr"/>
        <w:textAlignment w:val="top"/>
        <w:outlineLvl w:val="0"/>
        <w:rPr>
          <w:rFonts w:ascii="Arial" w:eastAsia="Arial" w:hAnsi="Arial" w:cs="Arial"/>
          <w:color w:val="000000"/>
          <w:sz w:val="22"/>
          <w:szCs w:val="22"/>
          <w:u w:val="single"/>
        </w:rPr>
      </w:pPr>
      <w:r w:rsidRPr="001B61E0">
        <w:rPr>
          <w:rFonts w:ascii="Arial" w:eastAsia="Arial" w:hAnsi="Arial" w:cs="Arial"/>
          <w:b/>
          <w:color w:val="000000"/>
          <w:sz w:val="22"/>
          <w:szCs w:val="22"/>
          <w:u w:val="single"/>
        </w:rPr>
        <w:t>Equipe para Execução dos Serviços.</w:t>
      </w:r>
    </w:p>
    <w:p w14:paraId="13F8B917"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A CONTRATADA deverá disponibilizar 01 (um) operador de máquina (tratorista), 01 (um) motorista e 01 (um) coletor ajudante para execução do serviço.</w:t>
      </w:r>
    </w:p>
    <w:p w14:paraId="47E17116" w14:textId="77777777" w:rsid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O Motorista e o </w:t>
      </w:r>
      <w:r w:rsidRPr="00C53A3B">
        <w:rPr>
          <w:rFonts w:ascii="Arial" w:eastAsia="Arial" w:hAnsi="Arial" w:cs="Arial"/>
          <w:sz w:val="22"/>
          <w:szCs w:val="22"/>
        </w:rPr>
        <w:t>Tratorista</w:t>
      </w:r>
      <w:r w:rsidRPr="00C53A3B">
        <w:rPr>
          <w:rFonts w:ascii="Arial" w:eastAsia="Arial" w:hAnsi="Arial" w:cs="Arial"/>
          <w:color w:val="000000"/>
          <w:sz w:val="22"/>
          <w:szCs w:val="22"/>
        </w:rPr>
        <w:t xml:space="preserve"> deverão receber adicional de insalubridade de grau mínimo (10%), já o colaborador na função de Coletor deverá receber insalubridade máxima (40%).</w:t>
      </w:r>
    </w:p>
    <w:p w14:paraId="2EBC28A4" w14:textId="77777777" w:rsidR="001B61E0" w:rsidRPr="00C53A3B" w:rsidRDefault="001B61E0" w:rsidP="001B61E0">
      <w:pPr>
        <w:widowControl w:val="0"/>
        <w:pBdr>
          <w:top w:val="nil"/>
          <w:left w:val="nil"/>
          <w:bottom w:val="nil"/>
          <w:right w:val="nil"/>
          <w:between w:val="nil"/>
        </w:pBdr>
        <w:tabs>
          <w:tab w:val="left" w:pos="1134"/>
        </w:tabs>
        <w:ind w:right="-1"/>
        <w:jc w:val="both"/>
        <w:textDirection w:val="btLr"/>
        <w:textAlignment w:val="top"/>
        <w:outlineLvl w:val="0"/>
        <w:rPr>
          <w:rFonts w:ascii="Arial" w:eastAsia="Arial" w:hAnsi="Arial" w:cs="Arial"/>
          <w:color w:val="000000"/>
          <w:sz w:val="22"/>
          <w:szCs w:val="22"/>
        </w:rPr>
      </w:pPr>
    </w:p>
    <w:p w14:paraId="036FF8A5" w14:textId="77777777" w:rsidR="00C53A3B" w:rsidRPr="001B61E0" w:rsidRDefault="00C53A3B" w:rsidP="00C53A3B">
      <w:pPr>
        <w:widowControl w:val="0"/>
        <w:numPr>
          <w:ilvl w:val="2"/>
          <w:numId w:val="20"/>
        </w:numPr>
        <w:pBdr>
          <w:top w:val="nil"/>
          <w:left w:val="nil"/>
          <w:bottom w:val="nil"/>
          <w:right w:val="nil"/>
          <w:between w:val="nil"/>
        </w:pBdr>
        <w:tabs>
          <w:tab w:val="left" w:pos="851"/>
        </w:tabs>
        <w:ind w:leftChars="-1" w:left="0" w:right="-1" w:hangingChars="1" w:hanging="2"/>
        <w:jc w:val="both"/>
        <w:textDirection w:val="btLr"/>
        <w:textAlignment w:val="top"/>
        <w:outlineLvl w:val="0"/>
        <w:rPr>
          <w:rFonts w:ascii="Arial" w:eastAsia="Arial" w:hAnsi="Arial" w:cs="Arial"/>
          <w:color w:val="000000"/>
          <w:sz w:val="22"/>
          <w:szCs w:val="22"/>
          <w:u w:val="single"/>
        </w:rPr>
      </w:pPr>
      <w:r w:rsidRPr="001B61E0">
        <w:rPr>
          <w:rFonts w:ascii="Arial" w:eastAsia="Arial" w:hAnsi="Arial" w:cs="Arial"/>
          <w:b/>
          <w:color w:val="000000"/>
          <w:sz w:val="22"/>
          <w:szCs w:val="22"/>
          <w:u w:val="single"/>
        </w:rPr>
        <w:t>Veículo e Equipamentos</w:t>
      </w:r>
    </w:p>
    <w:p w14:paraId="79A275FB"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Para a execução dos serviços será considerado o fornecimento de 01 (um) trator de pneu com concha (pá carregadeira) e 01 (um) caminhão caçamba de no mínimo 10m³.</w:t>
      </w:r>
    </w:p>
    <w:p w14:paraId="6895062F"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A pá carregadeira e o veículo em questão não poderão ter mais do que 10 (dez) anos de uso a contar retroativamente da data da contratação com parecer favorável da fiscalização.</w:t>
      </w:r>
    </w:p>
    <w:p w14:paraId="381B1769" w14:textId="77777777" w:rsid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A equipe de coleta, transporte e destinação de entulho deverá estar munida de pá, vassoura, enxada e todos os utensílios para execução do serviço.</w:t>
      </w:r>
    </w:p>
    <w:p w14:paraId="025DE4ED" w14:textId="77777777" w:rsidR="001B61E0" w:rsidRPr="00C53A3B" w:rsidRDefault="001B61E0" w:rsidP="001B61E0">
      <w:pPr>
        <w:widowControl w:val="0"/>
        <w:pBdr>
          <w:top w:val="nil"/>
          <w:left w:val="nil"/>
          <w:bottom w:val="nil"/>
          <w:right w:val="nil"/>
          <w:between w:val="nil"/>
        </w:pBdr>
        <w:tabs>
          <w:tab w:val="left" w:pos="1134"/>
        </w:tabs>
        <w:ind w:right="-1"/>
        <w:jc w:val="both"/>
        <w:textDirection w:val="btLr"/>
        <w:textAlignment w:val="top"/>
        <w:outlineLvl w:val="0"/>
        <w:rPr>
          <w:rFonts w:ascii="Arial" w:eastAsia="Arial" w:hAnsi="Arial" w:cs="Arial"/>
          <w:color w:val="000000"/>
          <w:sz w:val="22"/>
          <w:szCs w:val="22"/>
        </w:rPr>
      </w:pPr>
    </w:p>
    <w:p w14:paraId="6723FA0A" w14:textId="77777777" w:rsidR="00C53A3B" w:rsidRPr="001B61E0" w:rsidRDefault="00C53A3B" w:rsidP="00C53A3B">
      <w:pPr>
        <w:widowControl w:val="0"/>
        <w:numPr>
          <w:ilvl w:val="2"/>
          <w:numId w:val="20"/>
        </w:numPr>
        <w:pBdr>
          <w:top w:val="nil"/>
          <w:left w:val="nil"/>
          <w:bottom w:val="nil"/>
          <w:right w:val="nil"/>
          <w:between w:val="nil"/>
        </w:pBdr>
        <w:tabs>
          <w:tab w:val="left" w:pos="851"/>
        </w:tabs>
        <w:ind w:leftChars="-1" w:left="0" w:right="-1" w:hangingChars="1" w:hanging="2"/>
        <w:jc w:val="both"/>
        <w:textDirection w:val="btLr"/>
        <w:textAlignment w:val="top"/>
        <w:outlineLvl w:val="0"/>
        <w:rPr>
          <w:rFonts w:ascii="Arial" w:eastAsia="Arial" w:hAnsi="Arial" w:cs="Arial"/>
          <w:color w:val="000000"/>
          <w:sz w:val="22"/>
          <w:szCs w:val="22"/>
          <w:u w:val="single"/>
        </w:rPr>
      </w:pPr>
      <w:r w:rsidRPr="001B61E0">
        <w:rPr>
          <w:rFonts w:ascii="Arial" w:eastAsia="Arial" w:hAnsi="Arial" w:cs="Arial"/>
          <w:b/>
          <w:color w:val="000000"/>
          <w:sz w:val="22"/>
          <w:szCs w:val="22"/>
          <w:u w:val="single"/>
        </w:rPr>
        <w:t xml:space="preserve">Seguros dos veículos </w:t>
      </w:r>
    </w:p>
    <w:p w14:paraId="6A3C3656"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Tendo por objetivo dar as garantias necessárias à CONTRATANTE de que quaisquer ocorrências, sinistros e/ou </w:t>
      </w:r>
      <w:r w:rsidRPr="00C53A3B">
        <w:rPr>
          <w:rFonts w:ascii="Arial" w:eastAsia="Arial" w:hAnsi="Arial" w:cs="Arial"/>
          <w:sz w:val="22"/>
          <w:szCs w:val="22"/>
        </w:rPr>
        <w:t>acidentes</w:t>
      </w:r>
      <w:r w:rsidRPr="00C53A3B">
        <w:rPr>
          <w:rFonts w:ascii="Arial" w:eastAsia="Arial" w:hAnsi="Arial" w:cs="Arial"/>
          <w:color w:val="000000"/>
          <w:sz w:val="22"/>
          <w:szCs w:val="22"/>
        </w:rPr>
        <w:t xml:space="preserve"> que possam vir a ocorrer quando da operacionalização dos serviços sejam suportadas pela empresa a ser contratada, o(s) veículo(s) deverá(</w:t>
      </w:r>
      <w:proofErr w:type="spellStart"/>
      <w:r w:rsidRPr="00C53A3B">
        <w:rPr>
          <w:rFonts w:ascii="Arial" w:eastAsia="Arial" w:hAnsi="Arial" w:cs="Arial"/>
          <w:color w:val="000000"/>
          <w:sz w:val="22"/>
          <w:szCs w:val="22"/>
        </w:rPr>
        <w:t>ão</w:t>
      </w:r>
      <w:proofErr w:type="spellEnd"/>
      <w:r w:rsidRPr="00C53A3B">
        <w:rPr>
          <w:rFonts w:ascii="Arial" w:eastAsia="Arial" w:hAnsi="Arial" w:cs="Arial"/>
          <w:color w:val="000000"/>
          <w:sz w:val="22"/>
          <w:szCs w:val="22"/>
        </w:rPr>
        <w:t>) ser(em) segurado(s) com no mínimo as seguintes coberturas:</w:t>
      </w:r>
    </w:p>
    <w:p w14:paraId="22FD76E2" w14:textId="77777777" w:rsidR="00C53A3B" w:rsidRPr="00C53A3B" w:rsidRDefault="00C53A3B" w:rsidP="00C53A3B">
      <w:pPr>
        <w:widowControl w:val="0"/>
        <w:numPr>
          <w:ilvl w:val="0"/>
          <w:numId w:val="15"/>
        </w:numPr>
        <w:pBdr>
          <w:top w:val="nil"/>
          <w:left w:val="nil"/>
          <w:bottom w:val="nil"/>
          <w:right w:val="nil"/>
          <w:between w:val="nil"/>
        </w:pBdr>
        <w:tabs>
          <w:tab w:val="left" w:pos="284"/>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Danos Materiais a Terceiros;</w:t>
      </w:r>
    </w:p>
    <w:p w14:paraId="70C67651" w14:textId="77777777" w:rsidR="00C53A3B" w:rsidRPr="00C53A3B" w:rsidRDefault="00C53A3B" w:rsidP="00C53A3B">
      <w:pPr>
        <w:widowControl w:val="0"/>
        <w:numPr>
          <w:ilvl w:val="0"/>
          <w:numId w:val="15"/>
        </w:numPr>
        <w:pBdr>
          <w:top w:val="nil"/>
          <w:left w:val="nil"/>
          <w:bottom w:val="nil"/>
          <w:right w:val="nil"/>
          <w:between w:val="nil"/>
        </w:pBdr>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Danos Corporais a Terceiros.</w:t>
      </w:r>
    </w:p>
    <w:p w14:paraId="08B606CD"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A licitante na assinatura do contrato deverá apresentar cópia da(s) apólice(s) do seguro e ainda o comprovante de pagamento do prêmio total anual da(s) apólice(s) de forma a comprovar o atendimento do presente subitem. </w:t>
      </w:r>
    </w:p>
    <w:p w14:paraId="4A2FA63D"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A não apresentação do comprovante, independentemente dos motivos alegados impossibilitará a assinatura do contrato entre as partes e implicará na desclassificação sumária da empresa licitante. Neste caso será feito o chamamento da empresa subsequente e assim sucessivamente até que a condição seja atendida.</w:t>
      </w:r>
    </w:p>
    <w:p w14:paraId="21093BBE" w14:textId="77777777" w:rsid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No caso em que o(s) veículo(s) a ser(em) disponibilizado(s) seja(m) locado(s), a empresa licitante deverá apresentar a(s) cópias da(s) apólice em nome da empresa locadora bem como o(s) </w:t>
      </w:r>
      <w:proofErr w:type="spellStart"/>
      <w:r w:rsidRPr="00C53A3B">
        <w:rPr>
          <w:rFonts w:ascii="Arial" w:eastAsia="Arial" w:hAnsi="Arial" w:cs="Arial"/>
          <w:color w:val="000000"/>
          <w:sz w:val="22"/>
          <w:szCs w:val="22"/>
        </w:rPr>
        <w:t>respectivo</w:t>
      </w:r>
      <w:proofErr w:type="spellEnd"/>
      <w:r w:rsidRPr="00C53A3B">
        <w:rPr>
          <w:rFonts w:ascii="Arial" w:eastAsia="Arial" w:hAnsi="Arial" w:cs="Arial"/>
          <w:color w:val="000000"/>
          <w:sz w:val="22"/>
          <w:szCs w:val="22"/>
        </w:rPr>
        <w:t>(s) comprovante(s) de forma a comprovar que o veículo a ser dado em locação está devidamente coberto pelo seguro com as coberturas especificadas no subitem 4.3.5.1.</w:t>
      </w:r>
    </w:p>
    <w:p w14:paraId="7A45A9BB" w14:textId="77777777" w:rsidR="001B61E0" w:rsidRPr="00C53A3B" w:rsidRDefault="001B61E0" w:rsidP="001B61E0">
      <w:pPr>
        <w:widowControl w:val="0"/>
        <w:pBdr>
          <w:top w:val="nil"/>
          <w:left w:val="nil"/>
          <w:bottom w:val="nil"/>
          <w:right w:val="nil"/>
          <w:between w:val="nil"/>
        </w:pBdr>
        <w:tabs>
          <w:tab w:val="left" w:pos="1134"/>
        </w:tabs>
        <w:ind w:right="-1"/>
        <w:jc w:val="both"/>
        <w:textDirection w:val="btLr"/>
        <w:textAlignment w:val="top"/>
        <w:outlineLvl w:val="0"/>
        <w:rPr>
          <w:rFonts w:ascii="Arial" w:eastAsia="Arial" w:hAnsi="Arial" w:cs="Arial"/>
          <w:color w:val="000000"/>
          <w:sz w:val="22"/>
          <w:szCs w:val="22"/>
        </w:rPr>
      </w:pPr>
    </w:p>
    <w:p w14:paraId="5D8D7699" w14:textId="77777777" w:rsidR="00C53A3B" w:rsidRPr="001B61E0" w:rsidRDefault="00C53A3B" w:rsidP="00C53A3B">
      <w:pPr>
        <w:widowControl w:val="0"/>
        <w:numPr>
          <w:ilvl w:val="2"/>
          <w:numId w:val="20"/>
        </w:numPr>
        <w:pBdr>
          <w:top w:val="nil"/>
          <w:left w:val="nil"/>
          <w:bottom w:val="nil"/>
          <w:right w:val="nil"/>
          <w:between w:val="nil"/>
        </w:pBdr>
        <w:tabs>
          <w:tab w:val="left" w:pos="851"/>
        </w:tabs>
        <w:ind w:leftChars="-1" w:left="0" w:right="-1" w:hangingChars="1" w:hanging="2"/>
        <w:jc w:val="both"/>
        <w:textDirection w:val="btLr"/>
        <w:textAlignment w:val="top"/>
        <w:outlineLvl w:val="0"/>
        <w:rPr>
          <w:rFonts w:ascii="Arial" w:eastAsia="Arial" w:hAnsi="Arial" w:cs="Arial"/>
          <w:color w:val="000000"/>
          <w:sz w:val="22"/>
          <w:szCs w:val="22"/>
          <w:u w:val="single"/>
        </w:rPr>
      </w:pPr>
      <w:r w:rsidRPr="001B61E0">
        <w:rPr>
          <w:rFonts w:ascii="Arial" w:eastAsia="Arial" w:hAnsi="Arial" w:cs="Arial"/>
          <w:b/>
          <w:color w:val="000000"/>
          <w:sz w:val="22"/>
          <w:szCs w:val="22"/>
          <w:u w:val="single"/>
        </w:rPr>
        <w:t>Medição</w:t>
      </w:r>
    </w:p>
    <w:p w14:paraId="170BBB9A"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Os serviços de coleta, transporte e destinação de entulho serão pagos por parcelas fixas, sendo que a CONTRATANTE manterá a suas </w:t>
      </w:r>
      <w:r w:rsidRPr="00C53A3B">
        <w:rPr>
          <w:rFonts w:ascii="Arial" w:eastAsia="Arial" w:hAnsi="Arial" w:cs="Arial"/>
          <w:sz w:val="22"/>
          <w:szCs w:val="22"/>
        </w:rPr>
        <w:t>expensas fiscais</w:t>
      </w:r>
      <w:r w:rsidRPr="00C53A3B">
        <w:rPr>
          <w:rFonts w:ascii="Arial" w:eastAsia="Arial" w:hAnsi="Arial" w:cs="Arial"/>
          <w:color w:val="000000"/>
          <w:sz w:val="22"/>
          <w:szCs w:val="22"/>
        </w:rPr>
        <w:t xml:space="preserve"> para acompanhar a efetiva realização dos serviços.</w:t>
      </w:r>
    </w:p>
    <w:p w14:paraId="3828CBA0" w14:textId="77777777" w:rsidR="00C53A3B" w:rsidRPr="00C53A3B" w:rsidRDefault="00C53A3B" w:rsidP="00C53A3B">
      <w:pPr>
        <w:widowControl w:val="0"/>
        <w:numPr>
          <w:ilvl w:val="2"/>
          <w:numId w:val="20"/>
        </w:numPr>
        <w:pBdr>
          <w:top w:val="nil"/>
          <w:left w:val="nil"/>
          <w:bottom w:val="nil"/>
          <w:right w:val="nil"/>
          <w:between w:val="nil"/>
        </w:pBdr>
        <w:tabs>
          <w:tab w:val="left" w:pos="851"/>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b/>
          <w:color w:val="000000"/>
          <w:sz w:val="22"/>
          <w:szCs w:val="22"/>
        </w:rPr>
        <w:t>Prazo de início dos serviços:</w:t>
      </w:r>
    </w:p>
    <w:p w14:paraId="10189A4F"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FF0000"/>
          <w:sz w:val="22"/>
          <w:szCs w:val="22"/>
          <w:u w:val="single"/>
        </w:rPr>
      </w:pPr>
      <w:r w:rsidRPr="00C53A3B">
        <w:rPr>
          <w:rFonts w:ascii="Arial" w:eastAsia="Arial" w:hAnsi="Arial" w:cs="Arial"/>
          <w:color w:val="000000"/>
          <w:sz w:val="22"/>
          <w:szCs w:val="22"/>
        </w:rPr>
        <w:t xml:space="preserve">O início do serviço deverá ser iniciado imediatamente, após a assinatura do contrato e </w:t>
      </w:r>
      <w:proofErr w:type="spellStart"/>
      <w:r w:rsidRPr="00C53A3B">
        <w:rPr>
          <w:rFonts w:ascii="Arial" w:eastAsia="Arial" w:hAnsi="Arial" w:cs="Arial"/>
          <w:color w:val="000000"/>
          <w:sz w:val="22"/>
          <w:szCs w:val="22"/>
        </w:rPr>
        <w:t>respectiva</w:t>
      </w:r>
      <w:proofErr w:type="spellEnd"/>
      <w:r w:rsidRPr="00C53A3B">
        <w:rPr>
          <w:rFonts w:ascii="Arial" w:eastAsia="Arial" w:hAnsi="Arial" w:cs="Arial"/>
          <w:color w:val="000000"/>
          <w:sz w:val="22"/>
          <w:szCs w:val="22"/>
        </w:rPr>
        <w:t xml:space="preserve"> emissão da ordem de serviço. </w:t>
      </w:r>
    </w:p>
    <w:p w14:paraId="1AE492BB" w14:textId="77777777" w:rsidR="00C53A3B" w:rsidRPr="00C53A3B" w:rsidRDefault="00C53A3B" w:rsidP="00C53A3B">
      <w:pPr>
        <w:pBdr>
          <w:top w:val="nil"/>
          <w:left w:val="nil"/>
          <w:bottom w:val="nil"/>
          <w:right w:val="nil"/>
          <w:between w:val="nil"/>
        </w:pBdr>
        <w:ind w:hanging="2"/>
        <w:jc w:val="both"/>
        <w:rPr>
          <w:rFonts w:ascii="Arial" w:eastAsia="Arial" w:hAnsi="Arial" w:cs="Arial"/>
          <w:color w:val="000000"/>
          <w:sz w:val="22"/>
          <w:szCs w:val="22"/>
        </w:rPr>
      </w:pPr>
    </w:p>
    <w:p w14:paraId="4DDDD518" w14:textId="77777777" w:rsidR="00C53A3B" w:rsidRPr="001B61E0" w:rsidRDefault="00C53A3B" w:rsidP="00C53A3B">
      <w:pPr>
        <w:widowControl w:val="0"/>
        <w:numPr>
          <w:ilvl w:val="1"/>
          <w:numId w:val="20"/>
        </w:numPr>
        <w:pBdr>
          <w:top w:val="nil"/>
          <w:left w:val="nil"/>
          <w:bottom w:val="nil"/>
          <w:right w:val="nil"/>
          <w:between w:val="nil"/>
        </w:pBdr>
        <w:tabs>
          <w:tab w:val="left" w:pos="567"/>
        </w:tabs>
        <w:ind w:leftChars="-1" w:left="0" w:hangingChars="1" w:hanging="2"/>
        <w:jc w:val="both"/>
        <w:textDirection w:val="btLr"/>
        <w:textAlignment w:val="top"/>
        <w:outlineLvl w:val="0"/>
        <w:rPr>
          <w:rFonts w:ascii="Arial" w:eastAsia="Arial" w:hAnsi="Arial" w:cs="Arial"/>
          <w:color w:val="000000"/>
          <w:sz w:val="22"/>
          <w:szCs w:val="22"/>
          <w:u w:val="single"/>
        </w:rPr>
      </w:pPr>
      <w:r w:rsidRPr="00C53A3B">
        <w:rPr>
          <w:rFonts w:ascii="Arial" w:eastAsia="Arial" w:hAnsi="Arial" w:cs="Arial"/>
          <w:b/>
          <w:color w:val="000000"/>
          <w:sz w:val="22"/>
          <w:szCs w:val="22"/>
          <w:u w:val="single"/>
        </w:rPr>
        <w:t>TRIAGEM E BRITAGEM DE RESÍDUOS DA CONSTRUÇÃO CIVIL</w:t>
      </w:r>
    </w:p>
    <w:p w14:paraId="5244C64B" w14:textId="77777777" w:rsidR="001B61E0" w:rsidRPr="00C53A3B" w:rsidRDefault="001B61E0" w:rsidP="001B61E0">
      <w:pPr>
        <w:widowControl w:val="0"/>
        <w:pBdr>
          <w:top w:val="nil"/>
          <w:left w:val="nil"/>
          <w:bottom w:val="nil"/>
          <w:right w:val="nil"/>
          <w:between w:val="nil"/>
        </w:pBdr>
        <w:tabs>
          <w:tab w:val="left" w:pos="567"/>
        </w:tabs>
        <w:jc w:val="both"/>
        <w:textDirection w:val="btLr"/>
        <w:textAlignment w:val="top"/>
        <w:outlineLvl w:val="0"/>
        <w:rPr>
          <w:rFonts w:ascii="Arial" w:eastAsia="Arial" w:hAnsi="Arial" w:cs="Arial"/>
          <w:color w:val="000000"/>
          <w:sz w:val="22"/>
          <w:szCs w:val="22"/>
          <w:u w:val="single"/>
        </w:rPr>
      </w:pPr>
    </w:p>
    <w:p w14:paraId="33781D83" w14:textId="77777777" w:rsidR="00C53A3B" w:rsidRPr="001B61E0" w:rsidRDefault="00C53A3B" w:rsidP="00C53A3B">
      <w:pPr>
        <w:widowControl w:val="0"/>
        <w:numPr>
          <w:ilvl w:val="2"/>
          <w:numId w:val="20"/>
        </w:numPr>
        <w:pBdr>
          <w:top w:val="nil"/>
          <w:left w:val="nil"/>
          <w:bottom w:val="nil"/>
          <w:right w:val="nil"/>
          <w:between w:val="nil"/>
        </w:pBdr>
        <w:tabs>
          <w:tab w:val="left" w:pos="851"/>
        </w:tabs>
        <w:ind w:leftChars="-1" w:left="0" w:right="-1" w:hangingChars="1" w:hanging="2"/>
        <w:jc w:val="both"/>
        <w:textDirection w:val="btLr"/>
        <w:textAlignment w:val="top"/>
        <w:outlineLvl w:val="0"/>
        <w:rPr>
          <w:rFonts w:ascii="Arial" w:eastAsia="Arial" w:hAnsi="Arial" w:cs="Arial"/>
          <w:color w:val="000000"/>
          <w:sz w:val="22"/>
          <w:szCs w:val="22"/>
          <w:u w:val="single"/>
        </w:rPr>
      </w:pPr>
      <w:r w:rsidRPr="001B61E0">
        <w:rPr>
          <w:rFonts w:ascii="Arial" w:eastAsia="Arial" w:hAnsi="Arial" w:cs="Arial"/>
          <w:b/>
          <w:color w:val="000000"/>
          <w:sz w:val="22"/>
          <w:szCs w:val="22"/>
          <w:u w:val="single"/>
        </w:rPr>
        <w:t>Definição</w:t>
      </w:r>
    </w:p>
    <w:p w14:paraId="22110482"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O volume de resíduo sólido gerado pela construção civil alcança duas vezes mais que o volume de lixo </w:t>
      </w:r>
      <w:r w:rsidRPr="00C53A3B">
        <w:rPr>
          <w:rFonts w:ascii="Arial" w:eastAsia="Arial" w:hAnsi="Arial" w:cs="Arial"/>
          <w:sz w:val="22"/>
          <w:szCs w:val="22"/>
        </w:rPr>
        <w:t>sólido</w:t>
      </w:r>
      <w:r w:rsidRPr="00C53A3B">
        <w:rPr>
          <w:rFonts w:ascii="Arial" w:eastAsia="Arial" w:hAnsi="Arial" w:cs="Arial"/>
          <w:color w:val="000000"/>
          <w:sz w:val="22"/>
          <w:szCs w:val="22"/>
        </w:rPr>
        <w:t xml:space="preserve"> urbano, grande parte desse material é descartado de forma inadequada causando um grande impacto ambiental contribuindo para gerar a proliferação de moscas, ratos, baratas, cooperando com enchentes, causando grandes problemas ao meio ambiente. </w:t>
      </w:r>
    </w:p>
    <w:p w14:paraId="01E6A182" w14:textId="142FE488"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Utilizando o RCC como uma forma de matéria-prima, o entulho deixa de ser um grande problema ambiental e contribui de forma sustentável para o meio ambiente. Quase todo RCC pode ser processado, a partir de que </w:t>
      </w:r>
      <w:r w:rsidRPr="00C53A3B">
        <w:rPr>
          <w:rFonts w:ascii="Arial" w:eastAsia="Arial" w:hAnsi="Arial" w:cs="Arial"/>
          <w:sz w:val="22"/>
          <w:szCs w:val="22"/>
        </w:rPr>
        <w:t>sejam</w:t>
      </w:r>
      <w:r w:rsidR="008F5C83">
        <w:rPr>
          <w:rFonts w:ascii="Arial" w:eastAsia="Arial" w:hAnsi="Arial" w:cs="Arial"/>
          <w:sz w:val="22"/>
          <w:szCs w:val="22"/>
        </w:rPr>
        <w:t xml:space="preserve"> </w:t>
      </w:r>
      <w:r w:rsidRPr="00C53A3B">
        <w:rPr>
          <w:rFonts w:ascii="Arial" w:eastAsia="Arial" w:hAnsi="Arial" w:cs="Arial"/>
          <w:sz w:val="22"/>
          <w:szCs w:val="22"/>
        </w:rPr>
        <w:t>respeitadas</w:t>
      </w:r>
      <w:r w:rsidRPr="00C53A3B">
        <w:rPr>
          <w:rFonts w:ascii="Arial" w:eastAsia="Arial" w:hAnsi="Arial" w:cs="Arial"/>
          <w:color w:val="000000"/>
          <w:sz w:val="22"/>
          <w:szCs w:val="22"/>
        </w:rPr>
        <w:t xml:space="preserve"> as recomendações, para a separação e o seu processamento.</w:t>
      </w:r>
    </w:p>
    <w:p w14:paraId="07CEA723"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Segundo a Política Nacional de Resíduos Sólidos (Lei Federal nº 12.305/2010), os resíduos da construção civil são “aqueles gerados nas construções, reformas, reparos e demolições de obras de construção civil, incluídos os resultantes da preparação e escavação de terrenos para obras civis”. São resíduos difíceis de se degradar ou não degradáveis, o que os tornam diferenciados dos RSU no quesito de disposição em solo, pois tendem a não ter volume diminuído com o decurso do tempo, esgotando o espaço de disposição com maior rapidez e privando outros usos após o encerramento das atividades.</w:t>
      </w:r>
    </w:p>
    <w:p w14:paraId="1DEE91F5"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Para pôr fim a essa realidade, novas tecnologias têm sido aprimoradas e criadas para o setor e uma das mais expressivas é a britagem para a reciclagem de resíduos da construção civil e demolição (RCD). Com ela, o entulho gerado ganha novas funções e se transforma em material britado ou agregado reciclado, capaz de dar vida a novas obras – claro, desde que atenda </w:t>
      </w:r>
      <w:r w:rsidRPr="00C53A3B">
        <w:rPr>
          <w:rFonts w:ascii="Arial" w:eastAsia="Arial" w:hAnsi="Arial" w:cs="Arial"/>
          <w:sz w:val="22"/>
          <w:szCs w:val="22"/>
        </w:rPr>
        <w:t>às normas</w:t>
      </w:r>
      <w:r w:rsidRPr="00C53A3B">
        <w:rPr>
          <w:rFonts w:ascii="Arial" w:eastAsia="Arial" w:hAnsi="Arial" w:cs="Arial"/>
          <w:color w:val="000000"/>
          <w:sz w:val="22"/>
          <w:szCs w:val="22"/>
        </w:rPr>
        <w:t xml:space="preserve"> vigentes. A britagem de entulho presente nos canteiros ainda proporciona inúmeras vantagens ambientais, sociais e financeiras:</w:t>
      </w:r>
      <w:r w:rsidRPr="00C53A3B">
        <w:rPr>
          <w:rFonts w:ascii="Arial" w:eastAsia="Arial" w:hAnsi="Arial" w:cs="Arial"/>
          <w:color w:val="000000"/>
          <w:sz w:val="22"/>
          <w:szCs w:val="22"/>
        </w:rPr>
        <w:br/>
        <w:t>Evita o uso de materiais provenientes de recursos naturais;</w:t>
      </w:r>
    </w:p>
    <w:p w14:paraId="64621CDD" w14:textId="77777777" w:rsidR="00C53A3B" w:rsidRPr="00C53A3B" w:rsidRDefault="00C53A3B" w:rsidP="00C53A3B">
      <w:pPr>
        <w:numPr>
          <w:ilvl w:val="0"/>
          <w:numId w:val="13"/>
        </w:numPr>
        <w:pBdr>
          <w:top w:val="nil"/>
          <w:left w:val="nil"/>
          <w:bottom w:val="nil"/>
          <w:right w:val="nil"/>
          <w:between w:val="nil"/>
        </w:pBdr>
        <w:tabs>
          <w:tab w:val="left" w:pos="426"/>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Possibilita maior rentabilidade;</w:t>
      </w:r>
    </w:p>
    <w:p w14:paraId="22FA3612" w14:textId="77777777" w:rsidR="00C53A3B" w:rsidRPr="00C53A3B" w:rsidRDefault="00C53A3B" w:rsidP="00C53A3B">
      <w:pPr>
        <w:numPr>
          <w:ilvl w:val="0"/>
          <w:numId w:val="13"/>
        </w:numPr>
        <w:pBdr>
          <w:top w:val="nil"/>
          <w:left w:val="nil"/>
          <w:bottom w:val="nil"/>
          <w:right w:val="nil"/>
          <w:between w:val="nil"/>
        </w:pBdr>
        <w:tabs>
          <w:tab w:val="left" w:pos="426"/>
          <w:tab w:val="left" w:pos="709"/>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Solução econômica, uma vez que reduz os custos com transporte e despejos dos     materiais;</w:t>
      </w:r>
    </w:p>
    <w:p w14:paraId="73F9225C" w14:textId="77777777" w:rsidR="00C53A3B" w:rsidRPr="00C53A3B" w:rsidRDefault="00C53A3B" w:rsidP="00C53A3B">
      <w:pPr>
        <w:numPr>
          <w:ilvl w:val="0"/>
          <w:numId w:val="13"/>
        </w:numPr>
        <w:pBdr>
          <w:top w:val="nil"/>
          <w:left w:val="nil"/>
          <w:bottom w:val="nil"/>
          <w:right w:val="nil"/>
          <w:between w:val="nil"/>
        </w:pBdr>
        <w:tabs>
          <w:tab w:val="left" w:pos="426"/>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Diminui o número de áreas reservadas para a criação de aterros sanitários e depósitos clandestinos;</w:t>
      </w:r>
    </w:p>
    <w:p w14:paraId="37A80AC0" w14:textId="77777777" w:rsidR="00C53A3B" w:rsidRPr="00C53A3B" w:rsidRDefault="00C53A3B" w:rsidP="00C53A3B">
      <w:pPr>
        <w:numPr>
          <w:ilvl w:val="0"/>
          <w:numId w:val="13"/>
        </w:numPr>
        <w:pBdr>
          <w:top w:val="nil"/>
          <w:left w:val="nil"/>
          <w:bottom w:val="nil"/>
          <w:right w:val="nil"/>
          <w:between w:val="nil"/>
        </w:pBdr>
        <w:tabs>
          <w:tab w:val="left" w:pos="426"/>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Valoriza os bairros e inviabiliza a criação de focos de pragas;</w:t>
      </w:r>
    </w:p>
    <w:p w14:paraId="44B12DCF" w14:textId="77777777" w:rsidR="00C53A3B" w:rsidRPr="00C53A3B" w:rsidRDefault="00C53A3B" w:rsidP="00C53A3B">
      <w:pPr>
        <w:widowControl w:val="0"/>
        <w:numPr>
          <w:ilvl w:val="3"/>
          <w:numId w:val="20"/>
        </w:numPr>
        <w:pBdr>
          <w:top w:val="nil"/>
          <w:left w:val="nil"/>
          <w:bottom w:val="nil"/>
          <w:right w:val="nil"/>
          <w:between w:val="nil"/>
        </w:pBdr>
        <w:tabs>
          <w:tab w:val="left" w:pos="426"/>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Gera renda e empregos.</w:t>
      </w:r>
    </w:p>
    <w:p w14:paraId="5C3731AB" w14:textId="77777777" w:rsidR="00C53A3B" w:rsidRDefault="00C53A3B" w:rsidP="00C53A3B">
      <w:pPr>
        <w:widowControl w:val="0"/>
        <w:numPr>
          <w:ilvl w:val="3"/>
          <w:numId w:val="20"/>
        </w:numPr>
        <w:pBdr>
          <w:top w:val="nil"/>
          <w:left w:val="nil"/>
          <w:bottom w:val="nil"/>
          <w:right w:val="nil"/>
          <w:between w:val="nil"/>
        </w:pBdr>
        <w:tabs>
          <w:tab w:val="left" w:pos="426"/>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Após passar por todo processo o material reciclado pode ser utilizado da mesma forma que um material novo. A reutilização do RCC processado em estradas rurais é o maior foco da prefeitura municipal, para reforço do leito das estradas de terra e também como base para futuros asfaltamentos, de forma a promover a melhoria de locomoção nas estradas do município.</w:t>
      </w:r>
    </w:p>
    <w:p w14:paraId="4C79544C" w14:textId="77777777" w:rsidR="001B61E0" w:rsidRPr="00C53A3B" w:rsidRDefault="001B61E0" w:rsidP="001B61E0">
      <w:pPr>
        <w:widowControl w:val="0"/>
        <w:pBdr>
          <w:top w:val="nil"/>
          <w:left w:val="nil"/>
          <w:bottom w:val="nil"/>
          <w:right w:val="nil"/>
          <w:between w:val="nil"/>
        </w:pBdr>
        <w:tabs>
          <w:tab w:val="left" w:pos="426"/>
        </w:tabs>
        <w:ind w:right="-1"/>
        <w:jc w:val="both"/>
        <w:textDirection w:val="btLr"/>
        <w:textAlignment w:val="top"/>
        <w:outlineLvl w:val="0"/>
        <w:rPr>
          <w:rFonts w:ascii="Arial" w:eastAsia="Arial" w:hAnsi="Arial" w:cs="Arial"/>
          <w:color w:val="000000"/>
          <w:sz w:val="22"/>
          <w:szCs w:val="22"/>
        </w:rPr>
      </w:pPr>
    </w:p>
    <w:p w14:paraId="65A3C604" w14:textId="77777777" w:rsidR="00C53A3B" w:rsidRPr="001B61E0" w:rsidRDefault="00C53A3B" w:rsidP="00C53A3B">
      <w:pPr>
        <w:widowControl w:val="0"/>
        <w:numPr>
          <w:ilvl w:val="2"/>
          <w:numId w:val="20"/>
        </w:numPr>
        <w:pBdr>
          <w:top w:val="nil"/>
          <w:left w:val="nil"/>
          <w:bottom w:val="nil"/>
          <w:right w:val="nil"/>
          <w:between w:val="nil"/>
        </w:pBdr>
        <w:tabs>
          <w:tab w:val="left" w:pos="851"/>
        </w:tabs>
        <w:ind w:leftChars="-1" w:left="0" w:right="-1" w:hangingChars="1" w:hanging="2"/>
        <w:jc w:val="both"/>
        <w:textDirection w:val="btLr"/>
        <w:textAlignment w:val="top"/>
        <w:outlineLvl w:val="0"/>
        <w:rPr>
          <w:rFonts w:ascii="Arial" w:eastAsia="Arial" w:hAnsi="Arial" w:cs="Arial"/>
          <w:color w:val="000000"/>
          <w:sz w:val="22"/>
          <w:szCs w:val="22"/>
          <w:u w:val="single"/>
        </w:rPr>
      </w:pPr>
      <w:r w:rsidRPr="001B61E0">
        <w:rPr>
          <w:rFonts w:ascii="Arial" w:eastAsia="Arial" w:hAnsi="Arial" w:cs="Arial"/>
          <w:b/>
          <w:color w:val="000000"/>
          <w:sz w:val="22"/>
          <w:szCs w:val="22"/>
          <w:u w:val="single"/>
        </w:rPr>
        <w:t>Previsão de Geração de RCC</w:t>
      </w:r>
    </w:p>
    <w:p w14:paraId="56F0828F"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A Construção Civil é reconhecida como uma das mais importantes atividades para o desenvolvimento econômico e social, e, por outro lado, comporta-se, ainda, como grande geradora de resíduos sólidos.</w:t>
      </w:r>
    </w:p>
    <w:p w14:paraId="63CD927F"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No Brasil, segundo a Associação Brasileira de Empresas de Limpeza Pública e Resíduos Especiais - ABRELPE (2017), o índice de geração per capita da região Centro-Oeste foi de 0,855 kg/</w:t>
      </w:r>
      <w:proofErr w:type="spellStart"/>
      <w:r w:rsidRPr="00C53A3B">
        <w:rPr>
          <w:rFonts w:ascii="Arial" w:eastAsia="Arial" w:hAnsi="Arial" w:cs="Arial"/>
          <w:color w:val="000000"/>
          <w:sz w:val="22"/>
          <w:szCs w:val="22"/>
        </w:rPr>
        <w:t>hab.dia</w:t>
      </w:r>
      <w:proofErr w:type="spellEnd"/>
      <w:r w:rsidRPr="00C53A3B">
        <w:rPr>
          <w:rFonts w:ascii="Arial" w:eastAsia="Arial" w:hAnsi="Arial" w:cs="Arial"/>
          <w:color w:val="000000"/>
          <w:sz w:val="22"/>
          <w:szCs w:val="22"/>
        </w:rPr>
        <w:t>, com taxa de crescimento desse índice de geração de 0,10%. Dessa forma, obtivemos dados dos RCC gerados anualmente de acordo com a projeção populacional, conforme demonstra o quadro a seguir:</w:t>
      </w:r>
    </w:p>
    <w:tbl>
      <w:tblPr>
        <w:tblW w:w="95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2"/>
      </w:tblGrid>
      <w:tr w:rsidR="00C53A3B" w:rsidRPr="00C53A3B" w14:paraId="420DD418" w14:textId="77777777" w:rsidTr="00826E95">
        <w:tc>
          <w:tcPr>
            <w:tcW w:w="9572" w:type="dxa"/>
          </w:tcPr>
          <w:p w14:paraId="6079F737" w14:textId="77777777" w:rsidR="00C53A3B" w:rsidRPr="00C53A3B" w:rsidRDefault="00C53A3B" w:rsidP="00C53A3B">
            <w:pPr>
              <w:pBdr>
                <w:top w:val="nil"/>
                <w:left w:val="nil"/>
                <w:bottom w:val="nil"/>
                <w:right w:val="nil"/>
                <w:between w:val="nil"/>
              </w:pBdr>
              <w:tabs>
                <w:tab w:val="left" w:pos="1134"/>
              </w:tabs>
              <w:ind w:hanging="2"/>
              <w:jc w:val="both"/>
              <w:rPr>
                <w:rFonts w:ascii="Arial" w:eastAsia="Arial" w:hAnsi="Arial" w:cs="Arial"/>
                <w:color w:val="000000"/>
              </w:rPr>
            </w:pPr>
            <w:r w:rsidRPr="00C53A3B">
              <w:rPr>
                <w:rFonts w:ascii="Arial" w:eastAsia="Arial" w:hAnsi="Arial" w:cs="Arial"/>
                <w:color w:val="000000"/>
                <w:sz w:val="22"/>
                <w:szCs w:val="22"/>
              </w:rPr>
              <w:t>Produção de Resíduos Urbanos: 12.000 habitantes x 0,855kg/</w:t>
            </w:r>
            <w:proofErr w:type="spellStart"/>
            <w:r w:rsidRPr="00C53A3B">
              <w:rPr>
                <w:rFonts w:ascii="Arial" w:eastAsia="Arial" w:hAnsi="Arial" w:cs="Arial"/>
                <w:color w:val="000000"/>
                <w:sz w:val="22"/>
                <w:szCs w:val="22"/>
              </w:rPr>
              <w:t>hab</w:t>
            </w:r>
            <w:proofErr w:type="spellEnd"/>
            <w:r w:rsidRPr="00C53A3B">
              <w:rPr>
                <w:rFonts w:ascii="Arial" w:eastAsia="Arial" w:hAnsi="Arial" w:cs="Arial"/>
                <w:color w:val="000000"/>
                <w:sz w:val="22"/>
                <w:szCs w:val="22"/>
              </w:rPr>
              <w:t>./dia = 10.260 kg/dia</w:t>
            </w:r>
          </w:p>
        </w:tc>
      </w:tr>
      <w:tr w:rsidR="00C53A3B" w:rsidRPr="00C53A3B" w14:paraId="1EAF25E6" w14:textId="77777777" w:rsidTr="00826E95">
        <w:tc>
          <w:tcPr>
            <w:tcW w:w="9572" w:type="dxa"/>
          </w:tcPr>
          <w:p w14:paraId="278E71C4" w14:textId="0C5EF5B3" w:rsidR="00C53A3B" w:rsidRPr="00C53A3B" w:rsidRDefault="00C53A3B" w:rsidP="00C53A3B">
            <w:pPr>
              <w:pBdr>
                <w:top w:val="nil"/>
                <w:left w:val="nil"/>
                <w:bottom w:val="nil"/>
                <w:right w:val="nil"/>
                <w:between w:val="nil"/>
              </w:pBdr>
              <w:tabs>
                <w:tab w:val="left" w:pos="1134"/>
              </w:tabs>
              <w:ind w:hanging="2"/>
              <w:jc w:val="both"/>
              <w:rPr>
                <w:rFonts w:ascii="Arial" w:eastAsia="Arial" w:hAnsi="Arial" w:cs="Arial"/>
                <w:color w:val="000000"/>
              </w:rPr>
            </w:pPr>
            <w:r w:rsidRPr="00C53A3B">
              <w:rPr>
                <w:rFonts w:ascii="Arial" w:eastAsia="Arial" w:hAnsi="Arial" w:cs="Arial"/>
                <w:color w:val="000000"/>
                <w:sz w:val="22"/>
                <w:szCs w:val="22"/>
              </w:rPr>
              <w:t>Quantidade mensal (Kg) de Resíduos</w:t>
            </w:r>
            <w:r w:rsidR="008F5C83">
              <w:rPr>
                <w:rFonts w:ascii="Arial" w:eastAsia="Arial" w:hAnsi="Arial" w:cs="Arial"/>
                <w:color w:val="000000"/>
                <w:sz w:val="22"/>
                <w:szCs w:val="22"/>
              </w:rPr>
              <w:t xml:space="preserve"> </w:t>
            </w:r>
            <w:r w:rsidRPr="00C53A3B">
              <w:rPr>
                <w:rFonts w:ascii="Arial" w:eastAsia="Arial" w:hAnsi="Arial" w:cs="Arial"/>
                <w:color w:val="000000"/>
                <w:sz w:val="22"/>
                <w:szCs w:val="22"/>
              </w:rPr>
              <w:t>produzidos por mês: 10.260 x 30 = 307.800 Kg/mês</w:t>
            </w:r>
          </w:p>
        </w:tc>
      </w:tr>
      <w:tr w:rsidR="00C53A3B" w:rsidRPr="00C53A3B" w14:paraId="015E376C" w14:textId="77777777" w:rsidTr="00826E95">
        <w:tc>
          <w:tcPr>
            <w:tcW w:w="9572" w:type="dxa"/>
          </w:tcPr>
          <w:p w14:paraId="404DBD26" w14:textId="77777777" w:rsidR="00C53A3B" w:rsidRPr="00C53A3B" w:rsidRDefault="00C53A3B" w:rsidP="00C53A3B">
            <w:pPr>
              <w:pBdr>
                <w:top w:val="nil"/>
                <w:left w:val="nil"/>
                <w:bottom w:val="nil"/>
                <w:right w:val="nil"/>
                <w:between w:val="nil"/>
              </w:pBdr>
              <w:tabs>
                <w:tab w:val="left" w:pos="1134"/>
              </w:tabs>
              <w:ind w:hanging="2"/>
              <w:jc w:val="both"/>
              <w:rPr>
                <w:rFonts w:ascii="Arial" w:eastAsia="Arial" w:hAnsi="Arial" w:cs="Arial"/>
                <w:color w:val="000000"/>
              </w:rPr>
            </w:pPr>
            <w:r w:rsidRPr="00C53A3B">
              <w:rPr>
                <w:rFonts w:ascii="Arial" w:eastAsia="Arial" w:hAnsi="Arial" w:cs="Arial"/>
                <w:color w:val="000000"/>
                <w:sz w:val="22"/>
                <w:szCs w:val="22"/>
              </w:rPr>
              <w:t>Toneladas/mês = 307,8 Ton/mês.</w:t>
            </w:r>
          </w:p>
        </w:tc>
      </w:tr>
      <w:tr w:rsidR="00C53A3B" w:rsidRPr="00C53A3B" w14:paraId="65F20161" w14:textId="77777777" w:rsidTr="00826E95">
        <w:tc>
          <w:tcPr>
            <w:tcW w:w="9572" w:type="dxa"/>
          </w:tcPr>
          <w:p w14:paraId="1680CAD5" w14:textId="77777777" w:rsidR="00C53A3B" w:rsidRPr="00C53A3B" w:rsidRDefault="00C53A3B" w:rsidP="00C53A3B">
            <w:pPr>
              <w:pBdr>
                <w:top w:val="nil"/>
                <w:left w:val="nil"/>
                <w:bottom w:val="nil"/>
                <w:right w:val="nil"/>
                <w:between w:val="nil"/>
              </w:pBdr>
              <w:tabs>
                <w:tab w:val="left" w:pos="1134"/>
              </w:tabs>
              <w:ind w:hanging="2"/>
              <w:jc w:val="both"/>
              <w:rPr>
                <w:rFonts w:ascii="Arial" w:eastAsia="Arial" w:hAnsi="Arial" w:cs="Arial"/>
                <w:color w:val="000000"/>
              </w:rPr>
            </w:pPr>
            <w:r w:rsidRPr="00C53A3B">
              <w:rPr>
                <w:rFonts w:ascii="Arial" w:eastAsia="Arial" w:hAnsi="Arial" w:cs="Arial"/>
                <w:color w:val="000000"/>
                <w:sz w:val="22"/>
                <w:szCs w:val="22"/>
              </w:rPr>
              <w:t>Considerando a inclusão de resíduos da construção civil provenientes dos munícipes, além da coleta convencional de entulhos, estima-se um acréscimo de 40% no volume de material recebido pela usina.</w:t>
            </w:r>
          </w:p>
        </w:tc>
      </w:tr>
      <w:tr w:rsidR="00C53A3B" w:rsidRPr="00C53A3B" w14:paraId="7B84093E" w14:textId="77777777" w:rsidTr="00826E95">
        <w:tc>
          <w:tcPr>
            <w:tcW w:w="9572" w:type="dxa"/>
          </w:tcPr>
          <w:p w14:paraId="102BCDD4" w14:textId="77777777" w:rsidR="00C53A3B" w:rsidRPr="00C53A3B" w:rsidRDefault="00C53A3B" w:rsidP="00C53A3B">
            <w:pPr>
              <w:pBdr>
                <w:top w:val="nil"/>
                <w:left w:val="nil"/>
                <w:bottom w:val="nil"/>
                <w:right w:val="nil"/>
                <w:between w:val="nil"/>
              </w:pBdr>
              <w:tabs>
                <w:tab w:val="left" w:pos="1134"/>
              </w:tabs>
              <w:ind w:hanging="2"/>
              <w:jc w:val="both"/>
              <w:rPr>
                <w:rFonts w:ascii="Arial" w:eastAsia="Arial" w:hAnsi="Arial" w:cs="Arial"/>
                <w:color w:val="000000"/>
              </w:rPr>
            </w:pPr>
            <w:r w:rsidRPr="00C53A3B">
              <w:rPr>
                <w:rFonts w:ascii="Arial" w:eastAsia="Arial" w:hAnsi="Arial" w:cs="Arial"/>
                <w:color w:val="000000"/>
                <w:sz w:val="22"/>
                <w:szCs w:val="22"/>
              </w:rPr>
              <w:t>Assim, projeta-se um recebimento mensal de 430,92 toneladas por mês</w:t>
            </w:r>
          </w:p>
        </w:tc>
      </w:tr>
    </w:tbl>
    <w:p w14:paraId="13637774" w14:textId="77777777" w:rsidR="00C53A3B" w:rsidRPr="00C53A3B" w:rsidRDefault="00C53A3B" w:rsidP="00C53A3B">
      <w:pPr>
        <w:widowControl w:val="0"/>
        <w:pBdr>
          <w:top w:val="nil"/>
          <w:left w:val="nil"/>
          <w:bottom w:val="nil"/>
          <w:right w:val="nil"/>
          <w:between w:val="nil"/>
        </w:pBdr>
        <w:tabs>
          <w:tab w:val="left" w:pos="851"/>
        </w:tabs>
        <w:ind w:hanging="2"/>
        <w:jc w:val="both"/>
        <w:rPr>
          <w:rFonts w:ascii="Arial" w:eastAsia="Arial" w:hAnsi="Arial" w:cs="Arial"/>
          <w:color w:val="000000"/>
          <w:sz w:val="22"/>
          <w:szCs w:val="22"/>
        </w:rPr>
      </w:pPr>
    </w:p>
    <w:p w14:paraId="69EA4E37" w14:textId="77777777" w:rsidR="00C53A3B" w:rsidRPr="001B61E0" w:rsidRDefault="00C53A3B" w:rsidP="00C53A3B">
      <w:pPr>
        <w:widowControl w:val="0"/>
        <w:numPr>
          <w:ilvl w:val="2"/>
          <w:numId w:val="20"/>
        </w:numPr>
        <w:pBdr>
          <w:top w:val="nil"/>
          <w:left w:val="nil"/>
          <w:bottom w:val="nil"/>
          <w:right w:val="nil"/>
          <w:between w:val="nil"/>
        </w:pBdr>
        <w:tabs>
          <w:tab w:val="left" w:pos="851"/>
        </w:tabs>
        <w:ind w:leftChars="-1" w:left="0" w:hangingChars="1" w:hanging="2"/>
        <w:jc w:val="both"/>
        <w:textDirection w:val="btLr"/>
        <w:textAlignment w:val="top"/>
        <w:outlineLvl w:val="0"/>
        <w:rPr>
          <w:rFonts w:ascii="Arial" w:eastAsia="Arial" w:hAnsi="Arial" w:cs="Arial"/>
          <w:color w:val="000000"/>
          <w:sz w:val="22"/>
          <w:szCs w:val="22"/>
          <w:u w:val="single"/>
        </w:rPr>
      </w:pPr>
      <w:r w:rsidRPr="001B61E0">
        <w:rPr>
          <w:rFonts w:ascii="Arial" w:eastAsia="Arial" w:hAnsi="Arial" w:cs="Arial"/>
          <w:b/>
          <w:color w:val="000000"/>
          <w:sz w:val="22"/>
          <w:szCs w:val="22"/>
          <w:u w:val="single"/>
        </w:rPr>
        <w:t>Metodologia</w:t>
      </w:r>
    </w:p>
    <w:p w14:paraId="5CC79335"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Os resíduos de construção civil serão encaminhados ao local da Contratada ou outro local indicado pela Contratante para a execução da triagem e britagem, após a britagem os resíduos serão classificados e acondicionados em forma de montes e sempre que necessário, a Contratante utilizará o material em obras de reparo de estradas ou tapa buracos dentre outras. Os resíduos recicláveis, orgânicos e rejeitos que possivelmente </w:t>
      </w:r>
      <w:r w:rsidRPr="00C53A3B">
        <w:rPr>
          <w:rFonts w:ascii="Arial" w:eastAsia="Arial" w:hAnsi="Arial" w:cs="Arial"/>
          <w:sz w:val="22"/>
          <w:szCs w:val="22"/>
        </w:rPr>
        <w:t>foram</w:t>
      </w:r>
      <w:r w:rsidRPr="00C53A3B">
        <w:rPr>
          <w:rFonts w:ascii="Arial" w:eastAsia="Arial" w:hAnsi="Arial" w:cs="Arial"/>
          <w:color w:val="000000"/>
          <w:sz w:val="22"/>
          <w:szCs w:val="22"/>
        </w:rPr>
        <w:t xml:space="preserve"> triados, serão acondicionados e encaminhados ao aterro sanitário ou entregues a cooperativas de reciclagem com os custos de disposição final de responsabilidade da Contratante.</w:t>
      </w:r>
    </w:p>
    <w:p w14:paraId="6F67426D"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A Contratada deverá receber resíduos diretamente dos munícipes e prestadores de serviços locais, desde que os mesmos estejam devidamente acondicionados e segregados.</w:t>
      </w:r>
    </w:p>
    <w:p w14:paraId="676C3832" w14:textId="77777777" w:rsid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A Contratante irá disponibilizar uma área </w:t>
      </w:r>
      <w:r w:rsidRPr="00C53A3B">
        <w:rPr>
          <w:rFonts w:ascii="Arial" w:eastAsia="Arial" w:hAnsi="Arial" w:cs="Arial"/>
          <w:sz w:val="22"/>
          <w:szCs w:val="22"/>
        </w:rPr>
        <w:t>à Contratada</w:t>
      </w:r>
      <w:r w:rsidRPr="00C53A3B">
        <w:rPr>
          <w:rFonts w:ascii="Arial" w:eastAsia="Arial" w:hAnsi="Arial" w:cs="Arial"/>
          <w:color w:val="000000"/>
          <w:sz w:val="22"/>
          <w:szCs w:val="22"/>
        </w:rPr>
        <w:t xml:space="preserve"> para a execução dos serviços de triagem e britagem dos resíduos da construção civil. A Contratada será responsável pela implantação do empreendimento, sua manutenção, vigilância como também o licenciamento ambiental da atividade, caso for necessário.</w:t>
      </w:r>
    </w:p>
    <w:p w14:paraId="3DB4C5E2" w14:textId="77777777" w:rsidR="001B61E0" w:rsidRPr="00C53A3B" w:rsidRDefault="001B61E0" w:rsidP="001B61E0">
      <w:pPr>
        <w:widowControl w:val="0"/>
        <w:pBdr>
          <w:top w:val="nil"/>
          <w:left w:val="nil"/>
          <w:bottom w:val="nil"/>
          <w:right w:val="nil"/>
          <w:between w:val="nil"/>
        </w:pBdr>
        <w:tabs>
          <w:tab w:val="left" w:pos="1134"/>
        </w:tabs>
        <w:ind w:right="-1"/>
        <w:jc w:val="both"/>
        <w:textDirection w:val="btLr"/>
        <w:textAlignment w:val="top"/>
        <w:outlineLvl w:val="0"/>
        <w:rPr>
          <w:rFonts w:ascii="Arial" w:eastAsia="Arial" w:hAnsi="Arial" w:cs="Arial"/>
          <w:color w:val="000000"/>
          <w:sz w:val="22"/>
          <w:szCs w:val="22"/>
        </w:rPr>
      </w:pPr>
    </w:p>
    <w:p w14:paraId="5B184245" w14:textId="77777777" w:rsidR="00C53A3B" w:rsidRPr="001B61E0" w:rsidRDefault="00C53A3B" w:rsidP="00C53A3B">
      <w:pPr>
        <w:widowControl w:val="0"/>
        <w:numPr>
          <w:ilvl w:val="2"/>
          <w:numId w:val="20"/>
        </w:numPr>
        <w:pBdr>
          <w:top w:val="nil"/>
          <w:left w:val="nil"/>
          <w:bottom w:val="nil"/>
          <w:right w:val="nil"/>
          <w:between w:val="nil"/>
        </w:pBdr>
        <w:tabs>
          <w:tab w:val="left" w:pos="851"/>
        </w:tabs>
        <w:ind w:leftChars="-1" w:left="0" w:right="-1" w:hangingChars="1" w:hanging="2"/>
        <w:jc w:val="both"/>
        <w:textDirection w:val="btLr"/>
        <w:textAlignment w:val="top"/>
        <w:outlineLvl w:val="0"/>
        <w:rPr>
          <w:rFonts w:ascii="Arial" w:eastAsia="Arial" w:hAnsi="Arial" w:cs="Arial"/>
          <w:color w:val="000000"/>
          <w:sz w:val="22"/>
          <w:szCs w:val="22"/>
          <w:u w:val="single"/>
        </w:rPr>
      </w:pPr>
      <w:r w:rsidRPr="001B61E0">
        <w:rPr>
          <w:rFonts w:ascii="Arial" w:eastAsia="Arial" w:hAnsi="Arial" w:cs="Arial"/>
          <w:b/>
          <w:color w:val="000000"/>
          <w:sz w:val="22"/>
          <w:szCs w:val="22"/>
          <w:u w:val="single"/>
        </w:rPr>
        <w:t>Equipe para Execução dos Serviços.</w:t>
      </w:r>
    </w:p>
    <w:p w14:paraId="4CB342BB" w14:textId="77777777" w:rsidR="00C53A3B" w:rsidRPr="00C53A3B" w:rsidRDefault="00C53A3B" w:rsidP="00C53A3B">
      <w:pPr>
        <w:pBdr>
          <w:top w:val="nil"/>
          <w:left w:val="nil"/>
          <w:bottom w:val="nil"/>
          <w:right w:val="nil"/>
          <w:between w:val="nil"/>
        </w:pBdr>
        <w:tabs>
          <w:tab w:val="left" w:pos="851"/>
          <w:tab w:val="left" w:pos="1276"/>
        </w:tabs>
        <w:ind w:hanging="2"/>
        <w:jc w:val="both"/>
        <w:rPr>
          <w:rFonts w:ascii="Arial" w:eastAsia="Arial" w:hAnsi="Arial" w:cs="Arial"/>
          <w:color w:val="000000"/>
          <w:sz w:val="22"/>
          <w:szCs w:val="22"/>
        </w:rPr>
      </w:pPr>
      <w:r w:rsidRPr="00C53A3B">
        <w:rPr>
          <w:rFonts w:ascii="Arial" w:eastAsia="Arial" w:hAnsi="Arial" w:cs="Arial"/>
          <w:color w:val="000000"/>
          <w:sz w:val="22"/>
          <w:szCs w:val="22"/>
        </w:rPr>
        <w:t>A contratada deverá disponibilizar:</w:t>
      </w:r>
    </w:p>
    <w:p w14:paraId="1413EED5" w14:textId="77777777" w:rsidR="00C53A3B" w:rsidRPr="00C53A3B" w:rsidRDefault="00C53A3B" w:rsidP="00C53A3B">
      <w:pPr>
        <w:numPr>
          <w:ilvl w:val="0"/>
          <w:numId w:val="14"/>
        </w:numPr>
        <w:pBdr>
          <w:top w:val="nil"/>
          <w:left w:val="nil"/>
          <w:bottom w:val="nil"/>
          <w:right w:val="nil"/>
          <w:between w:val="nil"/>
        </w:pBdr>
        <w:tabs>
          <w:tab w:val="left" w:pos="851"/>
          <w:tab w:val="left" w:pos="1276"/>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01 (um) Operador de Máquina (tratorista);</w:t>
      </w:r>
    </w:p>
    <w:p w14:paraId="5BBE0E42" w14:textId="77777777" w:rsidR="00C53A3B" w:rsidRPr="00C53A3B" w:rsidRDefault="00C53A3B" w:rsidP="00C53A3B">
      <w:pPr>
        <w:numPr>
          <w:ilvl w:val="0"/>
          <w:numId w:val="14"/>
        </w:numPr>
        <w:pBdr>
          <w:top w:val="nil"/>
          <w:left w:val="nil"/>
          <w:bottom w:val="nil"/>
          <w:right w:val="nil"/>
          <w:between w:val="nil"/>
        </w:pBdr>
        <w:tabs>
          <w:tab w:val="left" w:pos="851"/>
          <w:tab w:val="left" w:pos="1276"/>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02 (dois) Serviços Gerais;</w:t>
      </w:r>
    </w:p>
    <w:p w14:paraId="2535F29D" w14:textId="77777777" w:rsid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O tratorista deverá receber adicional de insalubridade de grau mínimo (10%), já os colaboradores na função de serviços gerais deverão receber insalubridade máxima (40%).</w:t>
      </w:r>
    </w:p>
    <w:p w14:paraId="21A93572" w14:textId="77777777" w:rsidR="001B61E0" w:rsidRPr="00C53A3B" w:rsidRDefault="001B61E0" w:rsidP="001B61E0">
      <w:pPr>
        <w:widowControl w:val="0"/>
        <w:pBdr>
          <w:top w:val="nil"/>
          <w:left w:val="nil"/>
          <w:bottom w:val="nil"/>
          <w:right w:val="nil"/>
          <w:between w:val="nil"/>
        </w:pBdr>
        <w:tabs>
          <w:tab w:val="left" w:pos="1134"/>
        </w:tabs>
        <w:ind w:right="-1"/>
        <w:jc w:val="both"/>
        <w:textDirection w:val="btLr"/>
        <w:textAlignment w:val="top"/>
        <w:outlineLvl w:val="0"/>
        <w:rPr>
          <w:rFonts w:ascii="Arial" w:eastAsia="Arial" w:hAnsi="Arial" w:cs="Arial"/>
          <w:color w:val="000000"/>
          <w:sz w:val="22"/>
          <w:szCs w:val="22"/>
        </w:rPr>
      </w:pPr>
    </w:p>
    <w:p w14:paraId="73742A08" w14:textId="77777777" w:rsidR="00C53A3B" w:rsidRPr="001B61E0" w:rsidRDefault="00C53A3B" w:rsidP="00C53A3B">
      <w:pPr>
        <w:widowControl w:val="0"/>
        <w:numPr>
          <w:ilvl w:val="2"/>
          <w:numId w:val="20"/>
        </w:numPr>
        <w:pBdr>
          <w:top w:val="nil"/>
          <w:left w:val="nil"/>
          <w:bottom w:val="nil"/>
          <w:right w:val="nil"/>
          <w:between w:val="nil"/>
        </w:pBdr>
        <w:tabs>
          <w:tab w:val="left" w:pos="851"/>
        </w:tabs>
        <w:ind w:leftChars="-1" w:left="0" w:right="-1" w:hangingChars="1" w:hanging="2"/>
        <w:jc w:val="both"/>
        <w:textDirection w:val="btLr"/>
        <w:textAlignment w:val="top"/>
        <w:outlineLvl w:val="0"/>
        <w:rPr>
          <w:rFonts w:ascii="Arial" w:eastAsia="Arial" w:hAnsi="Arial" w:cs="Arial"/>
          <w:color w:val="000000"/>
          <w:sz w:val="22"/>
          <w:szCs w:val="22"/>
          <w:u w:val="single"/>
        </w:rPr>
      </w:pPr>
      <w:r w:rsidRPr="001B61E0">
        <w:rPr>
          <w:rFonts w:ascii="Arial" w:eastAsia="Arial" w:hAnsi="Arial" w:cs="Arial"/>
          <w:b/>
          <w:color w:val="000000"/>
          <w:sz w:val="22"/>
          <w:szCs w:val="22"/>
          <w:u w:val="single"/>
        </w:rPr>
        <w:t>Veículo, máquinas e Equipamentos</w:t>
      </w:r>
    </w:p>
    <w:p w14:paraId="4A7D6A05"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Para a execução dos serviços será considerado o fornecimento dos seguintes:</w:t>
      </w:r>
    </w:p>
    <w:p w14:paraId="4859180F"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01 (uma) pá carregadeira para movimentação dos resíduos e carregamento e descarregamento do material (a pá carregadeira não poderá ter mais do que 10 (dez) anos de uso a contar retroativamente da data da Licitação com parecer favorável da fiscalização);</w:t>
      </w:r>
    </w:p>
    <w:p w14:paraId="1CFCD3EA"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01 (um) britador para processar o material com regulagem de espessura;</w:t>
      </w:r>
    </w:p>
    <w:p w14:paraId="2A5A7108"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01 (um) alimentador com volume da moega de no mínimo 3m³, capacidade de produção de 15m³/h;</w:t>
      </w:r>
    </w:p>
    <w:p w14:paraId="6AAEFC25"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04 (quatro) Esteiras transportadora de 5m x 50cm,</w:t>
      </w:r>
    </w:p>
    <w:p w14:paraId="560C1924"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01 (uma) Esteira transportadora de 5m x 50cm;</w:t>
      </w:r>
    </w:p>
    <w:p w14:paraId="292D6407"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01 (uma) Esteira transportadora de 8m x 70cm com vão livre;</w:t>
      </w:r>
    </w:p>
    <w:p w14:paraId="4D63343D"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01 (uma) Peneira estática;</w:t>
      </w:r>
    </w:p>
    <w:p w14:paraId="71D7DDE0"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01 (um) separador extrator magnético;</w:t>
      </w:r>
    </w:p>
    <w:p w14:paraId="0167D2CA"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01 (um) painel de comando;</w:t>
      </w:r>
    </w:p>
    <w:p w14:paraId="070E3EF7"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 xml:space="preserve">03 (três) caixas </w:t>
      </w:r>
      <w:proofErr w:type="spellStart"/>
      <w:r w:rsidRPr="00C53A3B">
        <w:rPr>
          <w:rFonts w:ascii="Arial" w:eastAsia="Arial" w:hAnsi="Arial" w:cs="Arial"/>
          <w:color w:val="000000"/>
          <w:sz w:val="22"/>
          <w:szCs w:val="22"/>
        </w:rPr>
        <w:t>Brooks</w:t>
      </w:r>
      <w:proofErr w:type="spellEnd"/>
      <w:r w:rsidRPr="00C53A3B">
        <w:rPr>
          <w:rFonts w:ascii="Arial" w:eastAsia="Arial" w:hAnsi="Arial" w:cs="Arial"/>
          <w:color w:val="000000"/>
          <w:sz w:val="22"/>
          <w:szCs w:val="22"/>
        </w:rPr>
        <w:t xml:space="preserve"> 5m³;</w:t>
      </w:r>
    </w:p>
    <w:p w14:paraId="48924A52" w14:textId="77777777" w:rsid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E demais equipamentos e materiais para operação da usina de processamento do RCC, todos os equipamentos deverão ser novos.</w:t>
      </w:r>
    </w:p>
    <w:p w14:paraId="2F3A00CC" w14:textId="77777777" w:rsidR="001B61E0" w:rsidRPr="00C53A3B" w:rsidRDefault="001B61E0" w:rsidP="001B61E0">
      <w:pPr>
        <w:widowControl w:val="0"/>
        <w:pBdr>
          <w:top w:val="nil"/>
          <w:left w:val="nil"/>
          <w:bottom w:val="nil"/>
          <w:right w:val="nil"/>
          <w:between w:val="nil"/>
        </w:pBdr>
        <w:tabs>
          <w:tab w:val="left" w:pos="1134"/>
        </w:tabs>
        <w:ind w:right="-1"/>
        <w:jc w:val="both"/>
        <w:textDirection w:val="btLr"/>
        <w:textAlignment w:val="top"/>
        <w:outlineLvl w:val="0"/>
        <w:rPr>
          <w:rFonts w:ascii="Arial" w:eastAsia="Arial" w:hAnsi="Arial" w:cs="Arial"/>
          <w:color w:val="000000"/>
          <w:sz w:val="22"/>
          <w:szCs w:val="22"/>
        </w:rPr>
      </w:pPr>
    </w:p>
    <w:p w14:paraId="5F3D5B8A" w14:textId="77777777" w:rsidR="00C53A3B" w:rsidRPr="001B61E0" w:rsidRDefault="00C53A3B" w:rsidP="00C53A3B">
      <w:pPr>
        <w:widowControl w:val="0"/>
        <w:numPr>
          <w:ilvl w:val="2"/>
          <w:numId w:val="20"/>
        </w:numPr>
        <w:pBdr>
          <w:top w:val="nil"/>
          <w:left w:val="nil"/>
          <w:bottom w:val="nil"/>
          <w:right w:val="nil"/>
          <w:between w:val="nil"/>
        </w:pBdr>
        <w:tabs>
          <w:tab w:val="left" w:pos="851"/>
        </w:tabs>
        <w:ind w:leftChars="-1" w:left="0" w:right="-1" w:hangingChars="1" w:hanging="2"/>
        <w:jc w:val="both"/>
        <w:textDirection w:val="btLr"/>
        <w:textAlignment w:val="top"/>
        <w:outlineLvl w:val="0"/>
        <w:rPr>
          <w:rFonts w:ascii="Arial" w:eastAsia="Arial" w:hAnsi="Arial" w:cs="Arial"/>
          <w:color w:val="000000"/>
          <w:sz w:val="22"/>
          <w:szCs w:val="22"/>
          <w:u w:val="single"/>
        </w:rPr>
      </w:pPr>
      <w:r w:rsidRPr="001B61E0">
        <w:rPr>
          <w:rFonts w:ascii="Arial" w:eastAsia="Arial" w:hAnsi="Arial" w:cs="Arial"/>
          <w:b/>
          <w:color w:val="000000"/>
          <w:sz w:val="22"/>
          <w:szCs w:val="22"/>
          <w:u w:val="single"/>
        </w:rPr>
        <w:t>Medição</w:t>
      </w:r>
    </w:p>
    <w:p w14:paraId="4FED9745" w14:textId="77777777" w:rsidR="00C53A3B" w:rsidRPr="00C53A3B"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Os serviços de triagem e britagem de resíduos da construção civil serão pagos por parcelas fixas, sendo que a CONTRATANTE manterá a suas expensas, fiscais para acompanhar a efetiva realização dos serviços.</w:t>
      </w:r>
    </w:p>
    <w:p w14:paraId="68D11F9C" w14:textId="77777777" w:rsidR="00C53A3B" w:rsidRPr="00C53A3B" w:rsidRDefault="00C53A3B" w:rsidP="00C53A3B">
      <w:pPr>
        <w:widowControl w:val="0"/>
        <w:numPr>
          <w:ilvl w:val="2"/>
          <w:numId w:val="20"/>
        </w:numPr>
        <w:pBdr>
          <w:top w:val="nil"/>
          <w:left w:val="nil"/>
          <w:bottom w:val="nil"/>
          <w:right w:val="nil"/>
          <w:between w:val="nil"/>
        </w:pBdr>
        <w:tabs>
          <w:tab w:val="left" w:pos="851"/>
        </w:tabs>
        <w:ind w:leftChars="-1" w:left="0" w:right="-1"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b/>
          <w:color w:val="000000"/>
          <w:sz w:val="22"/>
          <w:szCs w:val="22"/>
        </w:rPr>
        <w:t>Prazo de início dos serviços:</w:t>
      </w:r>
    </w:p>
    <w:p w14:paraId="39B692F1" w14:textId="77777777" w:rsidR="00C53A3B" w:rsidRPr="001B61E0" w:rsidRDefault="00C53A3B" w:rsidP="00C53A3B">
      <w:pPr>
        <w:widowControl w:val="0"/>
        <w:numPr>
          <w:ilvl w:val="3"/>
          <w:numId w:val="20"/>
        </w:numPr>
        <w:pBdr>
          <w:top w:val="nil"/>
          <w:left w:val="nil"/>
          <w:bottom w:val="nil"/>
          <w:right w:val="nil"/>
          <w:between w:val="nil"/>
        </w:pBdr>
        <w:tabs>
          <w:tab w:val="left" w:pos="1134"/>
        </w:tabs>
        <w:ind w:leftChars="-1" w:left="0" w:right="-1" w:hangingChars="1" w:hanging="2"/>
        <w:jc w:val="both"/>
        <w:textDirection w:val="btLr"/>
        <w:textAlignment w:val="top"/>
        <w:outlineLvl w:val="0"/>
        <w:rPr>
          <w:rFonts w:ascii="Arial" w:eastAsia="Arial" w:hAnsi="Arial" w:cs="Arial"/>
          <w:color w:val="FF0000"/>
          <w:sz w:val="22"/>
          <w:szCs w:val="22"/>
          <w:u w:val="single"/>
        </w:rPr>
      </w:pPr>
      <w:r w:rsidRPr="00C53A3B">
        <w:rPr>
          <w:rFonts w:ascii="Arial" w:eastAsia="Arial" w:hAnsi="Arial" w:cs="Arial"/>
          <w:color w:val="000000"/>
          <w:sz w:val="22"/>
          <w:szCs w:val="22"/>
        </w:rPr>
        <w:t xml:space="preserve">O início do serviço deverá ser iniciado imediatamente, após a assinatura do contrato e </w:t>
      </w:r>
      <w:proofErr w:type="spellStart"/>
      <w:r w:rsidRPr="00C53A3B">
        <w:rPr>
          <w:rFonts w:ascii="Arial" w:eastAsia="Arial" w:hAnsi="Arial" w:cs="Arial"/>
          <w:color w:val="000000"/>
          <w:sz w:val="22"/>
          <w:szCs w:val="22"/>
        </w:rPr>
        <w:t>respectiva</w:t>
      </w:r>
      <w:proofErr w:type="spellEnd"/>
      <w:r w:rsidRPr="00C53A3B">
        <w:rPr>
          <w:rFonts w:ascii="Arial" w:eastAsia="Arial" w:hAnsi="Arial" w:cs="Arial"/>
          <w:color w:val="000000"/>
          <w:sz w:val="22"/>
          <w:szCs w:val="22"/>
        </w:rPr>
        <w:t xml:space="preserve"> emissão da ordem de serviço.</w:t>
      </w:r>
    </w:p>
    <w:p w14:paraId="2C2FF747" w14:textId="77777777" w:rsidR="001B61E0" w:rsidRPr="00C53A3B" w:rsidRDefault="001B61E0" w:rsidP="001B61E0">
      <w:pPr>
        <w:widowControl w:val="0"/>
        <w:pBdr>
          <w:top w:val="nil"/>
          <w:left w:val="nil"/>
          <w:bottom w:val="nil"/>
          <w:right w:val="nil"/>
          <w:between w:val="nil"/>
        </w:pBdr>
        <w:tabs>
          <w:tab w:val="left" w:pos="1134"/>
        </w:tabs>
        <w:ind w:right="-1"/>
        <w:jc w:val="both"/>
        <w:textDirection w:val="btLr"/>
        <w:textAlignment w:val="top"/>
        <w:outlineLvl w:val="0"/>
        <w:rPr>
          <w:rFonts w:ascii="Arial" w:eastAsia="Arial" w:hAnsi="Arial" w:cs="Arial"/>
          <w:color w:val="FF0000"/>
          <w:sz w:val="22"/>
          <w:szCs w:val="22"/>
          <w:u w:val="single"/>
        </w:rPr>
      </w:pPr>
    </w:p>
    <w:p w14:paraId="472E1C75" w14:textId="77777777" w:rsidR="00C53A3B" w:rsidRPr="001B61E0" w:rsidRDefault="00C53A3B" w:rsidP="00C53A3B">
      <w:pPr>
        <w:widowControl w:val="0"/>
        <w:numPr>
          <w:ilvl w:val="1"/>
          <w:numId w:val="20"/>
        </w:numPr>
        <w:pBdr>
          <w:top w:val="nil"/>
          <w:left w:val="nil"/>
          <w:bottom w:val="nil"/>
          <w:right w:val="nil"/>
          <w:between w:val="nil"/>
        </w:pBdr>
        <w:tabs>
          <w:tab w:val="left" w:pos="567"/>
        </w:tabs>
        <w:ind w:leftChars="-1" w:left="0" w:hangingChars="1" w:hanging="2"/>
        <w:jc w:val="both"/>
        <w:textDirection w:val="btLr"/>
        <w:textAlignment w:val="top"/>
        <w:outlineLvl w:val="0"/>
        <w:rPr>
          <w:rFonts w:ascii="Arial" w:eastAsia="Arial" w:hAnsi="Arial" w:cs="Arial"/>
          <w:color w:val="000000"/>
          <w:sz w:val="22"/>
          <w:szCs w:val="22"/>
          <w:u w:val="single"/>
        </w:rPr>
      </w:pPr>
      <w:r w:rsidRPr="001B61E0">
        <w:rPr>
          <w:rFonts w:ascii="Arial" w:eastAsia="Arial" w:hAnsi="Arial" w:cs="Arial"/>
          <w:b/>
          <w:color w:val="000000"/>
          <w:sz w:val="22"/>
          <w:szCs w:val="22"/>
          <w:u w:val="single"/>
        </w:rPr>
        <w:t>APOIO A EXECUÇÃO DOS SERVIÇOS</w:t>
      </w:r>
    </w:p>
    <w:p w14:paraId="4F06A126" w14:textId="77777777" w:rsidR="00C53A3B" w:rsidRPr="00C53A3B" w:rsidRDefault="00C53A3B" w:rsidP="00C53A3B">
      <w:pPr>
        <w:widowControl w:val="0"/>
        <w:numPr>
          <w:ilvl w:val="2"/>
          <w:numId w:val="20"/>
        </w:numPr>
        <w:pBdr>
          <w:top w:val="nil"/>
          <w:left w:val="nil"/>
          <w:bottom w:val="nil"/>
          <w:right w:val="nil"/>
          <w:between w:val="nil"/>
        </w:pBdr>
        <w:tabs>
          <w:tab w:val="left" w:pos="851"/>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Os serviços deverão ser acompanhados por um supervisor que será responsável pelo acompanhamento dos serviços da CONTRATADA no município.</w:t>
      </w:r>
    </w:p>
    <w:p w14:paraId="4C61172E" w14:textId="77777777" w:rsidR="00C53A3B" w:rsidRPr="00C53A3B" w:rsidRDefault="00C53A3B" w:rsidP="00C53A3B">
      <w:pPr>
        <w:widowControl w:val="0"/>
        <w:numPr>
          <w:ilvl w:val="2"/>
          <w:numId w:val="20"/>
        </w:numPr>
        <w:pBdr>
          <w:top w:val="nil"/>
          <w:left w:val="nil"/>
          <w:bottom w:val="nil"/>
          <w:right w:val="nil"/>
          <w:between w:val="nil"/>
        </w:pBdr>
        <w:tabs>
          <w:tab w:val="left" w:pos="851"/>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O supervisor será responsável por supervisionar as equipes nas operações, controlar a entrega de uniforme e EPI, aplicar treinamento, orientar e distribuir as equipes e/ou funcionários para os serviços, acompanhar o desempenho dos colaboradores, substituir colaboradores, garantir o pronto atendimento em situações que possam comprometer às operações de forma a garantir a melhoria contínua do fluxo operacional.</w:t>
      </w:r>
    </w:p>
    <w:p w14:paraId="43C31A86" w14:textId="77777777" w:rsidR="00C53A3B" w:rsidRPr="00C53A3B" w:rsidRDefault="00C53A3B" w:rsidP="00C53A3B">
      <w:pPr>
        <w:widowControl w:val="0"/>
        <w:numPr>
          <w:ilvl w:val="2"/>
          <w:numId w:val="20"/>
        </w:numPr>
        <w:pBdr>
          <w:top w:val="nil"/>
          <w:left w:val="nil"/>
          <w:bottom w:val="nil"/>
          <w:right w:val="nil"/>
          <w:between w:val="nil"/>
        </w:pBdr>
        <w:tabs>
          <w:tab w:val="left" w:pos="851"/>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O supervisor deverá receber gratificação de cargo de confiança tendo como salário base da função de supervisor definido em Convenções Coletivas e/ou Acordos.</w:t>
      </w:r>
    </w:p>
    <w:p w14:paraId="2EDD6637" w14:textId="77777777" w:rsidR="00C53A3B" w:rsidRDefault="00C53A3B" w:rsidP="00C53A3B">
      <w:pPr>
        <w:widowControl w:val="0"/>
        <w:numPr>
          <w:ilvl w:val="2"/>
          <w:numId w:val="20"/>
        </w:numPr>
        <w:pBdr>
          <w:top w:val="nil"/>
          <w:left w:val="nil"/>
          <w:bottom w:val="nil"/>
          <w:right w:val="nil"/>
          <w:between w:val="nil"/>
        </w:pBdr>
        <w:tabs>
          <w:tab w:val="left" w:pos="851"/>
        </w:tabs>
        <w:ind w:leftChars="-1" w:left="0" w:hangingChars="1" w:hanging="2"/>
        <w:jc w:val="both"/>
        <w:textDirection w:val="btLr"/>
        <w:textAlignment w:val="top"/>
        <w:outlineLvl w:val="0"/>
        <w:rPr>
          <w:rFonts w:ascii="Arial" w:eastAsia="Arial" w:hAnsi="Arial" w:cs="Arial"/>
          <w:color w:val="000000"/>
          <w:sz w:val="22"/>
          <w:szCs w:val="22"/>
        </w:rPr>
      </w:pPr>
      <w:r w:rsidRPr="00C53A3B">
        <w:rPr>
          <w:rFonts w:ascii="Arial" w:eastAsia="Arial" w:hAnsi="Arial" w:cs="Arial"/>
          <w:color w:val="000000"/>
          <w:sz w:val="22"/>
          <w:szCs w:val="22"/>
        </w:rPr>
        <w:t>A empresa licitante vencedora também deverá considerar em seus custos um auxiliar administrativo como também a locação de imóvel para funcionamento de seu escritório no município e a guarda de seus veículos, custos com infraestrutura básica: luz, água, mobiliário, telefone e internet.</w:t>
      </w:r>
    </w:p>
    <w:p w14:paraId="7EA71628" w14:textId="77777777" w:rsidR="001B61E0" w:rsidRPr="00C53A3B" w:rsidRDefault="001B61E0" w:rsidP="001B61E0">
      <w:pPr>
        <w:widowControl w:val="0"/>
        <w:pBdr>
          <w:top w:val="nil"/>
          <w:left w:val="nil"/>
          <w:bottom w:val="nil"/>
          <w:right w:val="nil"/>
          <w:between w:val="nil"/>
        </w:pBdr>
        <w:tabs>
          <w:tab w:val="left" w:pos="851"/>
        </w:tabs>
        <w:jc w:val="both"/>
        <w:textDirection w:val="btLr"/>
        <w:textAlignment w:val="top"/>
        <w:outlineLvl w:val="0"/>
        <w:rPr>
          <w:rFonts w:ascii="Arial" w:eastAsia="Arial" w:hAnsi="Arial" w:cs="Arial"/>
          <w:color w:val="000000"/>
          <w:sz w:val="22"/>
          <w:szCs w:val="22"/>
        </w:rPr>
      </w:pPr>
    </w:p>
    <w:p w14:paraId="6B09F5FD" w14:textId="77777777" w:rsidR="00C53A3B" w:rsidRPr="001B61E0" w:rsidRDefault="00C53A3B" w:rsidP="00C53A3B">
      <w:pPr>
        <w:widowControl w:val="0"/>
        <w:numPr>
          <w:ilvl w:val="2"/>
          <w:numId w:val="20"/>
        </w:numPr>
        <w:pBdr>
          <w:top w:val="nil"/>
          <w:left w:val="nil"/>
          <w:bottom w:val="nil"/>
          <w:right w:val="nil"/>
          <w:between w:val="nil"/>
        </w:pBdr>
        <w:tabs>
          <w:tab w:val="left" w:pos="851"/>
        </w:tabs>
        <w:ind w:leftChars="-1" w:left="0" w:hangingChars="1" w:hanging="2"/>
        <w:jc w:val="both"/>
        <w:textDirection w:val="btLr"/>
        <w:textAlignment w:val="top"/>
        <w:outlineLvl w:val="0"/>
        <w:rPr>
          <w:rFonts w:ascii="Arial" w:eastAsia="Arial" w:hAnsi="Arial" w:cs="Arial"/>
          <w:color w:val="000000"/>
          <w:sz w:val="22"/>
          <w:szCs w:val="22"/>
          <w:u w:val="single"/>
        </w:rPr>
      </w:pPr>
      <w:r w:rsidRPr="001B61E0">
        <w:rPr>
          <w:rFonts w:ascii="Arial" w:hAnsi="Arial" w:cs="Arial"/>
          <w:b/>
          <w:sz w:val="22"/>
          <w:szCs w:val="22"/>
          <w:u w:val="single"/>
          <w:shd w:val="clear" w:color="auto" w:fill="F3F3F3"/>
        </w:rPr>
        <w:t>ADEQUAÇÃO O</w:t>
      </w:r>
      <w:r w:rsidRPr="001B61E0">
        <w:rPr>
          <w:rFonts w:ascii="Arial" w:hAnsi="Arial" w:cs="Arial"/>
          <w:b/>
          <w:sz w:val="22"/>
          <w:szCs w:val="22"/>
          <w:highlight w:val="white"/>
          <w:u w:val="single"/>
        </w:rPr>
        <w:t xml:space="preserve">RÇAMENTÁRIA: </w:t>
      </w:r>
      <w:bookmarkStart w:id="73" w:name="_heading=h.4wmot24ykfnw" w:colFirst="0" w:colLast="0"/>
      <w:bookmarkEnd w:id="73"/>
    </w:p>
    <w:p w14:paraId="782ED5AE" w14:textId="77777777" w:rsidR="00C53A3B" w:rsidRDefault="00C53A3B" w:rsidP="00C53A3B">
      <w:pPr>
        <w:pStyle w:val="PargrafodaLista"/>
        <w:numPr>
          <w:ilvl w:val="3"/>
          <w:numId w:val="23"/>
        </w:numPr>
        <w:contextualSpacing w:val="0"/>
        <w:jc w:val="both"/>
        <w:textDirection w:val="btLr"/>
        <w:textAlignment w:val="top"/>
        <w:outlineLvl w:val="0"/>
        <w:rPr>
          <w:rFonts w:ascii="Arial" w:hAnsi="Arial" w:cs="Arial"/>
          <w:sz w:val="22"/>
          <w:szCs w:val="22"/>
          <w:highlight w:val="white"/>
        </w:rPr>
      </w:pPr>
      <w:r w:rsidRPr="00C53A3B">
        <w:rPr>
          <w:rFonts w:ascii="Arial" w:hAnsi="Arial" w:cs="Arial"/>
          <w:sz w:val="22"/>
          <w:szCs w:val="22"/>
          <w:highlight w:val="white"/>
        </w:rPr>
        <w:t>As despesas decorrentes da presente contratação correrão à conta de recursos específicos consignados no Orçamento Geral do Município deste exercício, na dotação abaixo discriminada:</w:t>
      </w:r>
    </w:p>
    <w:p w14:paraId="37C86E45" w14:textId="77777777" w:rsidR="001B61E0" w:rsidRPr="00C53A3B" w:rsidRDefault="001B61E0" w:rsidP="001B61E0">
      <w:pPr>
        <w:pStyle w:val="PargrafodaLista"/>
        <w:contextualSpacing w:val="0"/>
        <w:jc w:val="both"/>
        <w:textDirection w:val="btLr"/>
        <w:textAlignment w:val="top"/>
        <w:outlineLvl w:val="0"/>
        <w:rPr>
          <w:rFonts w:ascii="Arial" w:hAnsi="Arial" w:cs="Arial"/>
          <w:sz w:val="22"/>
          <w:szCs w:val="22"/>
          <w:highlight w:val="white"/>
        </w:rPr>
      </w:pPr>
    </w:p>
    <w:p w14:paraId="1F3B22DD" w14:textId="77777777" w:rsidR="00C53A3B" w:rsidRPr="00C53A3B" w:rsidRDefault="00C53A3B" w:rsidP="00C53A3B">
      <w:pPr>
        <w:widowControl w:val="0"/>
        <w:ind w:hanging="2"/>
        <w:jc w:val="both"/>
        <w:rPr>
          <w:rFonts w:ascii="Arial" w:hAnsi="Arial" w:cs="Arial"/>
          <w:b/>
          <w:sz w:val="22"/>
          <w:szCs w:val="22"/>
          <w:highlight w:val="white"/>
        </w:rPr>
      </w:pPr>
      <w:r w:rsidRPr="00C53A3B">
        <w:rPr>
          <w:rFonts w:ascii="Arial" w:hAnsi="Arial" w:cs="Arial"/>
          <w:b/>
          <w:sz w:val="22"/>
          <w:szCs w:val="22"/>
          <w:highlight w:val="white"/>
        </w:rPr>
        <w:t>DOTAÇÃO ORÇAMENTÁRIA</w:t>
      </w:r>
    </w:p>
    <w:p w14:paraId="3AB52AF0" w14:textId="77777777" w:rsidR="00C53A3B" w:rsidRPr="00C53A3B" w:rsidRDefault="00C53A3B" w:rsidP="00C53A3B">
      <w:pPr>
        <w:ind w:hanging="2"/>
        <w:jc w:val="both"/>
        <w:rPr>
          <w:rFonts w:ascii="Arial" w:hAnsi="Arial" w:cs="Arial"/>
          <w:sz w:val="22"/>
          <w:szCs w:val="22"/>
        </w:rPr>
      </w:pPr>
      <w:r w:rsidRPr="00C53A3B">
        <w:rPr>
          <w:rFonts w:ascii="Arial" w:hAnsi="Arial" w:cs="Arial"/>
          <w:sz w:val="22"/>
          <w:szCs w:val="22"/>
        </w:rPr>
        <w:t>1-PREFEITURA MUNICIPAL DE BONITO</w:t>
      </w:r>
    </w:p>
    <w:p w14:paraId="533D0AEF" w14:textId="77777777" w:rsidR="00C53A3B" w:rsidRPr="00C53A3B" w:rsidRDefault="00C53A3B" w:rsidP="00C53A3B">
      <w:pPr>
        <w:ind w:hanging="2"/>
        <w:jc w:val="both"/>
        <w:rPr>
          <w:rFonts w:ascii="Arial" w:hAnsi="Arial" w:cs="Arial"/>
          <w:sz w:val="22"/>
          <w:szCs w:val="22"/>
        </w:rPr>
      </w:pPr>
      <w:r w:rsidRPr="00C53A3B">
        <w:rPr>
          <w:rFonts w:ascii="Arial" w:hAnsi="Arial" w:cs="Arial"/>
          <w:sz w:val="22"/>
          <w:szCs w:val="22"/>
        </w:rPr>
        <w:t>020801-GABINETE DO SECRETÁRIO DE MEIO AMBIENTE</w:t>
      </w:r>
      <w:r w:rsidRPr="00C53A3B">
        <w:rPr>
          <w:rFonts w:ascii="Arial" w:hAnsi="Arial" w:cs="Arial"/>
          <w:sz w:val="22"/>
          <w:szCs w:val="22"/>
        </w:rPr>
        <w:tab/>
      </w:r>
    </w:p>
    <w:p w14:paraId="67D9532E" w14:textId="77777777" w:rsidR="00C53A3B" w:rsidRPr="00C53A3B" w:rsidRDefault="00C53A3B" w:rsidP="00C53A3B">
      <w:pPr>
        <w:ind w:hanging="2"/>
        <w:jc w:val="both"/>
        <w:rPr>
          <w:rFonts w:ascii="Arial" w:hAnsi="Arial" w:cs="Arial"/>
          <w:sz w:val="22"/>
          <w:szCs w:val="22"/>
        </w:rPr>
      </w:pPr>
      <w:r w:rsidRPr="00C53A3B">
        <w:rPr>
          <w:rFonts w:ascii="Arial" w:hAnsi="Arial" w:cs="Arial"/>
          <w:sz w:val="22"/>
          <w:szCs w:val="22"/>
        </w:rPr>
        <w:t xml:space="preserve">18.541.0700.2060.0000 – LIMPEZA PÚBLICA, COLETA, TRANSBORDO E DESTINAÇÃO FINAL DE RESÍDUOS </w:t>
      </w:r>
    </w:p>
    <w:p w14:paraId="1758FC2E" w14:textId="77777777" w:rsidR="00C53A3B" w:rsidRPr="00C53A3B" w:rsidRDefault="00C53A3B" w:rsidP="00C53A3B">
      <w:pPr>
        <w:ind w:hanging="2"/>
        <w:jc w:val="both"/>
        <w:rPr>
          <w:rFonts w:ascii="Arial" w:hAnsi="Arial" w:cs="Arial"/>
          <w:sz w:val="22"/>
          <w:szCs w:val="22"/>
        </w:rPr>
      </w:pPr>
      <w:r w:rsidRPr="00C53A3B">
        <w:rPr>
          <w:rFonts w:ascii="Arial" w:hAnsi="Arial" w:cs="Arial"/>
          <w:sz w:val="22"/>
          <w:szCs w:val="22"/>
        </w:rPr>
        <w:t xml:space="preserve">3.3.90.39.00 – OUTROS SERVIÇOS DE TERCEIROS – PESSOA JURÍDICA </w:t>
      </w:r>
    </w:p>
    <w:p w14:paraId="4BCF3CD6" w14:textId="77777777" w:rsidR="00C53A3B" w:rsidRPr="00C53A3B" w:rsidRDefault="00C53A3B" w:rsidP="00C53A3B">
      <w:pPr>
        <w:ind w:hanging="2"/>
        <w:jc w:val="both"/>
        <w:rPr>
          <w:rFonts w:ascii="Arial" w:hAnsi="Arial" w:cs="Arial"/>
          <w:sz w:val="22"/>
          <w:szCs w:val="22"/>
        </w:rPr>
      </w:pPr>
      <w:r w:rsidRPr="00C53A3B">
        <w:rPr>
          <w:rFonts w:ascii="Arial" w:hAnsi="Arial" w:cs="Arial"/>
          <w:sz w:val="22"/>
          <w:szCs w:val="22"/>
        </w:rPr>
        <w:t>FONTE: 1.500.0000</w:t>
      </w:r>
    </w:p>
    <w:p w14:paraId="685DCC8F" w14:textId="77777777" w:rsidR="00C53A3B" w:rsidRPr="00C165ED" w:rsidRDefault="00C53A3B" w:rsidP="00C53A3B">
      <w:pPr>
        <w:ind w:hanging="2"/>
        <w:jc w:val="both"/>
        <w:rPr>
          <w:rFonts w:ascii="Arial" w:hAnsi="Arial" w:cs="Arial"/>
          <w:sz w:val="22"/>
          <w:szCs w:val="22"/>
        </w:rPr>
      </w:pPr>
      <w:r w:rsidRPr="00C53A3B">
        <w:rPr>
          <w:rFonts w:ascii="Arial" w:hAnsi="Arial" w:cs="Arial"/>
          <w:sz w:val="22"/>
          <w:szCs w:val="22"/>
        </w:rPr>
        <w:t>FICHA N°523</w:t>
      </w:r>
    </w:p>
    <w:p w14:paraId="717D7C96" w14:textId="77777777" w:rsidR="005C2975" w:rsidRPr="00807AFC" w:rsidRDefault="005C2975" w:rsidP="005C2975">
      <w:pPr>
        <w:autoSpaceDE w:val="0"/>
        <w:autoSpaceDN w:val="0"/>
        <w:adjustRightInd w:val="0"/>
        <w:spacing w:line="360" w:lineRule="auto"/>
        <w:jc w:val="both"/>
        <w:rPr>
          <w:rFonts w:ascii="Arial" w:eastAsia="MyriadPro-Regular" w:hAnsi="Arial" w:cs="Arial"/>
          <w:b/>
          <w:bCs/>
          <w:sz w:val="22"/>
          <w:szCs w:val="22"/>
        </w:rPr>
      </w:pPr>
    </w:p>
    <w:p w14:paraId="7621833F" w14:textId="77777777" w:rsidR="00173EF6" w:rsidRPr="00807AFC" w:rsidRDefault="00173EF6" w:rsidP="00173EF6">
      <w:pPr>
        <w:autoSpaceDE w:val="0"/>
        <w:autoSpaceDN w:val="0"/>
        <w:adjustRightInd w:val="0"/>
        <w:rPr>
          <w:rFonts w:ascii="Arial" w:eastAsia="MyriadPro-Regular" w:hAnsi="Arial" w:cs="Arial"/>
          <w:bCs/>
          <w:sz w:val="22"/>
          <w:szCs w:val="22"/>
        </w:rPr>
      </w:pPr>
    </w:p>
    <w:p w14:paraId="7EB4F25B" w14:textId="77777777" w:rsidR="00173EF6" w:rsidRPr="00807AFC" w:rsidRDefault="00173EF6" w:rsidP="00173EF6">
      <w:pPr>
        <w:autoSpaceDE w:val="0"/>
        <w:autoSpaceDN w:val="0"/>
        <w:adjustRightInd w:val="0"/>
        <w:rPr>
          <w:rFonts w:ascii="Arial" w:eastAsia="MyriadPro-Regular" w:hAnsi="Arial" w:cs="Arial"/>
          <w:bCs/>
          <w:sz w:val="22"/>
          <w:szCs w:val="22"/>
        </w:rPr>
      </w:pPr>
    </w:p>
    <w:p w14:paraId="7EC2919A" w14:textId="77777777" w:rsidR="00173EF6" w:rsidRPr="00807AFC" w:rsidRDefault="00173EF6" w:rsidP="00173EF6">
      <w:pPr>
        <w:autoSpaceDE w:val="0"/>
        <w:autoSpaceDN w:val="0"/>
        <w:adjustRightInd w:val="0"/>
        <w:rPr>
          <w:rFonts w:ascii="Arial" w:eastAsia="MyriadPro-Regular" w:hAnsi="Arial" w:cs="Arial"/>
          <w:bCs/>
          <w:sz w:val="22"/>
          <w:szCs w:val="22"/>
        </w:rPr>
      </w:pPr>
    </w:p>
    <w:p w14:paraId="0958CD97" w14:textId="77777777" w:rsidR="00173EF6" w:rsidRPr="00807AFC" w:rsidRDefault="00173EF6" w:rsidP="00173EF6">
      <w:pPr>
        <w:autoSpaceDE w:val="0"/>
        <w:autoSpaceDN w:val="0"/>
        <w:adjustRightInd w:val="0"/>
        <w:rPr>
          <w:rFonts w:ascii="Arial" w:eastAsia="MyriadPro-Regular" w:hAnsi="Arial" w:cs="Arial"/>
          <w:bCs/>
          <w:sz w:val="22"/>
          <w:szCs w:val="22"/>
        </w:rPr>
      </w:pPr>
    </w:p>
    <w:p w14:paraId="2ED3CB16" w14:textId="77777777" w:rsidR="00173EF6" w:rsidRPr="00807AFC" w:rsidRDefault="00173EF6" w:rsidP="00173EF6">
      <w:pPr>
        <w:jc w:val="both"/>
        <w:rPr>
          <w:rFonts w:ascii="Arial" w:hAnsi="Arial" w:cs="Arial"/>
          <w:sz w:val="22"/>
          <w:szCs w:val="22"/>
        </w:rPr>
      </w:pPr>
    </w:p>
    <w:p w14:paraId="0E22CB6F" w14:textId="77777777" w:rsidR="00075E05" w:rsidRPr="00807AFC" w:rsidRDefault="00075E05" w:rsidP="00EF2827">
      <w:pPr>
        <w:autoSpaceDE w:val="0"/>
        <w:autoSpaceDN w:val="0"/>
        <w:adjustRightInd w:val="0"/>
        <w:jc w:val="both"/>
        <w:rPr>
          <w:rFonts w:ascii="Arial" w:eastAsia="MyriadPro-Regular" w:hAnsi="Arial" w:cs="Arial"/>
          <w:bCs/>
          <w:sz w:val="22"/>
          <w:szCs w:val="22"/>
        </w:rPr>
      </w:pPr>
    </w:p>
    <w:p w14:paraId="4BA09319" w14:textId="61F71C75" w:rsidR="00443F23" w:rsidRDefault="00443F23" w:rsidP="00443F23">
      <w:pPr>
        <w:spacing w:line="276" w:lineRule="auto"/>
        <w:ind w:left="2" w:right="-568" w:hanging="2"/>
        <w:jc w:val="right"/>
        <w:rPr>
          <w:rFonts w:ascii="Arial" w:hAnsi="Arial" w:cs="Arial"/>
          <w:bCs/>
          <w:sz w:val="22"/>
          <w:szCs w:val="22"/>
          <w:lang w:val="pt-BR" w:eastAsia="pt-BR"/>
        </w:rPr>
      </w:pPr>
      <w:r>
        <w:rPr>
          <w:rFonts w:ascii="Arial" w:hAnsi="Arial" w:cs="Arial"/>
          <w:bCs/>
          <w:sz w:val="22"/>
          <w:szCs w:val="22"/>
        </w:rPr>
        <w:t>Bonito/MS, 31 janeiro de 2025.</w:t>
      </w:r>
    </w:p>
    <w:p w14:paraId="6A37F4C1" w14:textId="77777777" w:rsidR="00443F23" w:rsidRDefault="00443F23" w:rsidP="00443F23">
      <w:pPr>
        <w:widowControl w:val="0"/>
        <w:tabs>
          <w:tab w:val="left" w:pos="851"/>
        </w:tabs>
        <w:spacing w:line="360" w:lineRule="auto"/>
        <w:ind w:left="2" w:right="-1" w:hanging="2"/>
        <w:jc w:val="both"/>
        <w:rPr>
          <w:rFonts w:ascii="Arial" w:eastAsia="Arial" w:hAnsi="Arial" w:cs="Arial"/>
          <w:color w:val="000000"/>
          <w:sz w:val="22"/>
          <w:szCs w:val="22"/>
        </w:rPr>
      </w:pPr>
    </w:p>
    <w:p w14:paraId="7FB585AC" w14:textId="77777777" w:rsidR="00443F23" w:rsidRDefault="00443F23" w:rsidP="00443F23">
      <w:pPr>
        <w:spacing w:line="276" w:lineRule="auto"/>
        <w:ind w:left="2" w:hanging="2"/>
        <w:jc w:val="both"/>
        <w:rPr>
          <w:rFonts w:ascii="Arial" w:hAnsi="Arial" w:cs="Arial"/>
          <w:b/>
          <w:color w:val="000000"/>
          <w:sz w:val="22"/>
          <w:szCs w:val="22"/>
        </w:rPr>
      </w:pPr>
      <w:r>
        <w:rPr>
          <w:rFonts w:ascii="Arial" w:hAnsi="Arial" w:cs="Arial"/>
          <w:b/>
          <w:color w:val="000000"/>
          <w:sz w:val="22"/>
          <w:szCs w:val="22"/>
        </w:rPr>
        <w:t>Elaborado por:</w:t>
      </w:r>
    </w:p>
    <w:p w14:paraId="71D61776" w14:textId="77777777" w:rsidR="00443F23" w:rsidRDefault="00443F23" w:rsidP="00443F23">
      <w:pPr>
        <w:spacing w:line="276" w:lineRule="auto"/>
        <w:ind w:left="2" w:hanging="2"/>
        <w:rPr>
          <w:rFonts w:ascii="Arial" w:hAnsi="Arial" w:cs="Arial"/>
          <w:b/>
          <w:bCs/>
          <w:sz w:val="22"/>
          <w:szCs w:val="22"/>
        </w:rPr>
      </w:pPr>
    </w:p>
    <w:p w14:paraId="3D4EECFF" w14:textId="77777777" w:rsidR="00443F23" w:rsidRDefault="00443F23" w:rsidP="00443F23">
      <w:pPr>
        <w:spacing w:line="276" w:lineRule="auto"/>
        <w:ind w:left="2" w:hanging="2"/>
        <w:jc w:val="center"/>
        <w:rPr>
          <w:rFonts w:ascii="Arial" w:hAnsi="Arial" w:cs="Arial"/>
          <w:b/>
          <w:bCs/>
          <w:sz w:val="22"/>
          <w:szCs w:val="22"/>
        </w:rPr>
      </w:pPr>
      <w:r>
        <w:rPr>
          <w:rFonts w:ascii="Arial" w:hAnsi="Arial" w:cs="Arial"/>
          <w:b/>
          <w:bCs/>
          <w:sz w:val="22"/>
          <w:szCs w:val="22"/>
        </w:rPr>
        <w:t>_____________________________________</w:t>
      </w:r>
    </w:p>
    <w:p w14:paraId="17E6D878" w14:textId="77777777" w:rsidR="00443F23" w:rsidRDefault="00443F23" w:rsidP="00443F23">
      <w:pPr>
        <w:spacing w:line="276" w:lineRule="auto"/>
        <w:ind w:left="2" w:hanging="2"/>
        <w:jc w:val="center"/>
        <w:rPr>
          <w:rFonts w:ascii="Arial" w:hAnsi="Arial" w:cs="Arial"/>
          <w:b/>
          <w:sz w:val="22"/>
          <w:szCs w:val="22"/>
        </w:rPr>
      </w:pPr>
      <w:proofErr w:type="spellStart"/>
      <w:r>
        <w:rPr>
          <w:rFonts w:ascii="Arial" w:hAnsi="Arial" w:cs="Arial"/>
          <w:b/>
          <w:sz w:val="22"/>
          <w:szCs w:val="22"/>
        </w:rPr>
        <w:t>Valdenir</w:t>
      </w:r>
      <w:proofErr w:type="spellEnd"/>
      <w:r>
        <w:rPr>
          <w:rFonts w:ascii="Arial" w:hAnsi="Arial" w:cs="Arial"/>
          <w:b/>
          <w:sz w:val="22"/>
          <w:szCs w:val="22"/>
        </w:rPr>
        <w:t xml:space="preserve"> Roberto de Souza </w:t>
      </w:r>
    </w:p>
    <w:p w14:paraId="0E0B214E" w14:textId="77777777" w:rsidR="00443F23" w:rsidRDefault="00443F23" w:rsidP="00443F23">
      <w:pPr>
        <w:spacing w:line="276" w:lineRule="auto"/>
        <w:ind w:left="2" w:hanging="2"/>
        <w:jc w:val="center"/>
        <w:rPr>
          <w:rFonts w:ascii="Arial" w:hAnsi="Arial" w:cs="Arial"/>
          <w:bCs/>
          <w:sz w:val="22"/>
          <w:szCs w:val="22"/>
        </w:rPr>
      </w:pPr>
      <w:r>
        <w:rPr>
          <w:rFonts w:ascii="Arial" w:hAnsi="Arial" w:cs="Arial"/>
          <w:bCs/>
          <w:sz w:val="22"/>
          <w:szCs w:val="22"/>
        </w:rPr>
        <w:t>Diretor de projetos Ambientais</w:t>
      </w:r>
    </w:p>
    <w:p w14:paraId="5C09592B" w14:textId="77777777" w:rsidR="00443F23" w:rsidRDefault="00443F23" w:rsidP="00443F23">
      <w:pPr>
        <w:spacing w:line="276" w:lineRule="auto"/>
        <w:ind w:left="2" w:right="-568" w:hanging="2"/>
        <w:rPr>
          <w:rFonts w:ascii="Arial" w:hAnsi="Arial" w:cs="Arial"/>
          <w:b/>
          <w:sz w:val="22"/>
          <w:szCs w:val="22"/>
        </w:rPr>
      </w:pPr>
    </w:p>
    <w:p w14:paraId="6DAEAA6C" w14:textId="77777777" w:rsidR="00443F23" w:rsidRDefault="00443F23" w:rsidP="00443F23">
      <w:pPr>
        <w:spacing w:line="276" w:lineRule="auto"/>
        <w:ind w:left="2" w:right="-568" w:hanging="2"/>
        <w:jc w:val="both"/>
        <w:rPr>
          <w:rFonts w:ascii="Arial" w:hAnsi="Arial" w:cs="Arial"/>
          <w:b/>
          <w:sz w:val="22"/>
          <w:szCs w:val="22"/>
        </w:rPr>
      </w:pPr>
      <w:r>
        <w:rPr>
          <w:rFonts w:ascii="Arial" w:hAnsi="Arial" w:cs="Arial"/>
          <w:b/>
          <w:sz w:val="22"/>
          <w:szCs w:val="22"/>
        </w:rPr>
        <w:t xml:space="preserve">Aprovador por: </w:t>
      </w:r>
    </w:p>
    <w:p w14:paraId="60CCEF56" w14:textId="77777777" w:rsidR="00443F23" w:rsidRDefault="00443F23" w:rsidP="00443F23">
      <w:pPr>
        <w:spacing w:line="276" w:lineRule="auto"/>
        <w:ind w:left="2" w:hanging="2"/>
        <w:jc w:val="center"/>
        <w:rPr>
          <w:rFonts w:ascii="Arial" w:hAnsi="Arial" w:cs="Arial"/>
          <w:color w:val="000000"/>
          <w:sz w:val="22"/>
          <w:szCs w:val="22"/>
        </w:rPr>
      </w:pPr>
      <w:r>
        <w:rPr>
          <w:rFonts w:ascii="Arial" w:hAnsi="Arial" w:cs="Arial"/>
          <w:color w:val="000000"/>
          <w:sz w:val="22"/>
          <w:szCs w:val="22"/>
        </w:rPr>
        <w:t>___________________________________</w:t>
      </w:r>
    </w:p>
    <w:p w14:paraId="3106AB0E" w14:textId="77777777" w:rsidR="00443F23" w:rsidRDefault="00443F23" w:rsidP="00443F23">
      <w:pPr>
        <w:spacing w:line="276" w:lineRule="auto"/>
        <w:ind w:left="2" w:hanging="2"/>
        <w:jc w:val="center"/>
        <w:rPr>
          <w:rFonts w:ascii="Arial" w:hAnsi="Arial" w:cs="Arial"/>
          <w:b/>
          <w:color w:val="000000"/>
          <w:sz w:val="22"/>
          <w:szCs w:val="22"/>
        </w:rPr>
      </w:pPr>
      <w:proofErr w:type="spellStart"/>
      <w:r>
        <w:rPr>
          <w:rFonts w:ascii="Arial" w:hAnsi="Arial" w:cs="Arial"/>
          <w:b/>
          <w:color w:val="000000"/>
          <w:sz w:val="22"/>
          <w:szCs w:val="22"/>
        </w:rPr>
        <w:t>Thyago</w:t>
      </w:r>
      <w:proofErr w:type="spellEnd"/>
      <w:r>
        <w:rPr>
          <w:rFonts w:ascii="Arial" w:hAnsi="Arial" w:cs="Arial"/>
          <w:b/>
          <w:color w:val="000000"/>
          <w:sz w:val="22"/>
          <w:szCs w:val="22"/>
        </w:rPr>
        <w:t xml:space="preserve"> Sabino de Moraes</w:t>
      </w:r>
    </w:p>
    <w:p w14:paraId="67DD18BE" w14:textId="77777777" w:rsidR="00443F23" w:rsidRDefault="00443F23" w:rsidP="00443F23">
      <w:pPr>
        <w:spacing w:line="276" w:lineRule="auto"/>
        <w:ind w:left="2" w:hanging="2"/>
        <w:jc w:val="center"/>
        <w:rPr>
          <w:rFonts w:ascii="Arial" w:hAnsi="Arial" w:cs="Arial"/>
          <w:i/>
          <w:color w:val="000000"/>
          <w:sz w:val="22"/>
          <w:szCs w:val="22"/>
        </w:rPr>
      </w:pPr>
      <w:r>
        <w:rPr>
          <w:rFonts w:ascii="Arial" w:hAnsi="Arial" w:cs="Arial"/>
          <w:color w:val="000000"/>
          <w:sz w:val="22"/>
          <w:szCs w:val="22"/>
        </w:rPr>
        <w:t>Secretário Municipal de Meio Ambiente</w:t>
      </w:r>
    </w:p>
    <w:p w14:paraId="6727ECE7" w14:textId="77777777" w:rsidR="000459F1" w:rsidRPr="00807AFC" w:rsidRDefault="000459F1" w:rsidP="00EF2827">
      <w:pPr>
        <w:rPr>
          <w:rFonts w:ascii="Arial" w:hAnsi="Arial" w:cs="Arial"/>
          <w:sz w:val="22"/>
          <w:szCs w:val="22"/>
        </w:rPr>
      </w:pPr>
    </w:p>
    <w:p w14:paraId="01B84F43" w14:textId="77777777" w:rsidR="000459F1" w:rsidRDefault="000459F1" w:rsidP="0030486D">
      <w:pPr>
        <w:rPr>
          <w:rFonts w:ascii="Arial" w:hAnsi="Arial" w:cs="Arial"/>
          <w:sz w:val="22"/>
          <w:szCs w:val="22"/>
        </w:rPr>
      </w:pPr>
    </w:p>
    <w:p w14:paraId="16C55BB0" w14:textId="77777777" w:rsidR="002B2604" w:rsidRDefault="002B2604" w:rsidP="0030486D">
      <w:pPr>
        <w:rPr>
          <w:rFonts w:ascii="Arial" w:hAnsi="Arial" w:cs="Arial"/>
          <w:sz w:val="22"/>
          <w:szCs w:val="22"/>
        </w:rPr>
      </w:pPr>
    </w:p>
    <w:p w14:paraId="2C5B3812" w14:textId="77777777" w:rsidR="002B2604" w:rsidRDefault="002B2604" w:rsidP="0030486D">
      <w:pPr>
        <w:rPr>
          <w:rFonts w:ascii="Arial" w:hAnsi="Arial" w:cs="Arial"/>
          <w:sz w:val="22"/>
          <w:szCs w:val="22"/>
        </w:rPr>
      </w:pPr>
    </w:p>
    <w:p w14:paraId="4282DFCF" w14:textId="320481A9" w:rsidR="008F5C83" w:rsidRDefault="008F5C83">
      <w:pPr>
        <w:suppressAutoHyphens w:val="0"/>
        <w:spacing w:after="200" w:line="276" w:lineRule="auto"/>
        <w:rPr>
          <w:rFonts w:ascii="Arial" w:hAnsi="Arial" w:cs="Arial"/>
          <w:sz w:val="22"/>
          <w:szCs w:val="22"/>
        </w:rPr>
      </w:pPr>
      <w:r>
        <w:rPr>
          <w:rFonts w:ascii="Arial" w:hAnsi="Arial" w:cs="Arial"/>
          <w:sz w:val="22"/>
          <w:szCs w:val="22"/>
        </w:rPr>
        <w:br w:type="page"/>
      </w:r>
    </w:p>
    <w:p w14:paraId="33CD3EB4" w14:textId="77777777" w:rsidR="000459F1" w:rsidRPr="0030486D" w:rsidRDefault="000459F1" w:rsidP="0030486D">
      <w:pPr>
        <w:rPr>
          <w:rFonts w:ascii="Arial" w:hAnsi="Arial" w:cs="Arial"/>
          <w:sz w:val="22"/>
          <w:szCs w:val="22"/>
        </w:rPr>
      </w:pPr>
    </w:p>
    <w:p w14:paraId="63EB5D20" w14:textId="77777777"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14:paraId="57607761" w14:textId="77777777" w:rsidR="00E42904" w:rsidRPr="0030486D" w:rsidRDefault="00E42904" w:rsidP="0030486D">
      <w:pPr>
        <w:ind w:left="4275" w:firstLine="684"/>
        <w:jc w:val="both"/>
        <w:rPr>
          <w:rFonts w:ascii="Arial" w:hAnsi="Arial" w:cs="Arial"/>
          <w:i/>
          <w:iCs/>
          <w:color w:val="000000"/>
          <w:sz w:val="22"/>
          <w:szCs w:val="22"/>
        </w:rPr>
      </w:pPr>
    </w:p>
    <w:p w14:paraId="2AD0AD84" w14:textId="77777777"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14:paraId="229D5C4C" w14:textId="77777777" w:rsidR="00E42904" w:rsidRPr="0030486D" w:rsidRDefault="00E42904" w:rsidP="0030486D">
      <w:pPr>
        <w:ind w:firstLine="708"/>
        <w:jc w:val="both"/>
        <w:rPr>
          <w:rFonts w:ascii="Arial" w:hAnsi="Arial" w:cs="Arial"/>
          <w:bCs/>
          <w:color w:val="000080"/>
          <w:sz w:val="22"/>
          <w:szCs w:val="22"/>
        </w:rPr>
      </w:pPr>
    </w:p>
    <w:p w14:paraId="09EAA40F" w14:textId="77777777" w:rsidR="00E42904" w:rsidRPr="00944261" w:rsidRDefault="00E42904" w:rsidP="0030486D">
      <w:pPr>
        <w:jc w:val="both"/>
        <w:rPr>
          <w:rFonts w:ascii="Arial" w:hAnsi="Arial" w:cs="Arial"/>
          <w:b/>
          <w:sz w:val="22"/>
          <w:szCs w:val="22"/>
        </w:rPr>
      </w:pPr>
      <w:r w:rsidRPr="00944261">
        <w:rPr>
          <w:rFonts w:ascii="Arial" w:hAnsi="Arial" w:cs="Arial"/>
          <w:bCs/>
          <w:sz w:val="22"/>
          <w:szCs w:val="22"/>
        </w:rPr>
        <w:t xml:space="preserve">O </w:t>
      </w:r>
      <w:r w:rsidRPr="00944261">
        <w:rPr>
          <w:rFonts w:ascii="Arial" w:hAnsi="Arial" w:cs="Arial"/>
          <w:b/>
          <w:sz w:val="22"/>
          <w:szCs w:val="22"/>
        </w:rPr>
        <w:t>MUNICÍPIO DE BONITO</w:t>
      </w:r>
      <w:r w:rsidRPr="00944261">
        <w:rPr>
          <w:rFonts w:ascii="Arial" w:hAnsi="Arial" w:cs="Arial"/>
          <w:sz w:val="22"/>
          <w:szCs w:val="22"/>
        </w:rPr>
        <w:t xml:space="preserve">, Estado de Mato Grosso de Sul, Pessoa Jurídica de Direito Público Interno, inscrito no CNPJ sob o n° 03.073.673/0001-60, com endereço na Rua </w:t>
      </w:r>
      <w:proofErr w:type="spellStart"/>
      <w:r w:rsidRPr="00944261">
        <w:rPr>
          <w:rFonts w:ascii="Arial" w:hAnsi="Arial" w:cs="Arial"/>
          <w:sz w:val="22"/>
          <w:szCs w:val="22"/>
        </w:rPr>
        <w:t>Pilad</w:t>
      </w:r>
      <w:proofErr w:type="spellEnd"/>
      <w:r w:rsidRPr="00944261">
        <w:rPr>
          <w:rFonts w:ascii="Arial" w:hAnsi="Arial" w:cs="Arial"/>
          <w:sz w:val="22"/>
          <w:szCs w:val="22"/>
        </w:rPr>
        <w:t xml:space="preserve"> </w:t>
      </w:r>
      <w:proofErr w:type="spellStart"/>
      <w:r w:rsidRPr="00944261">
        <w:rPr>
          <w:rFonts w:ascii="Arial" w:hAnsi="Arial" w:cs="Arial"/>
          <w:sz w:val="22"/>
          <w:szCs w:val="22"/>
        </w:rPr>
        <w:t>Rebuá</w:t>
      </w:r>
      <w:proofErr w:type="spellEnd"/>
      <w:r w:rsidRPr="00944261">
        <w:rPr>
          <w:rFonts w:ascii="Arial" w:hAnsi="Arial" w:cs="Arial"/>
          <w:sz w:val="22"/>
          <w:szCs w:val="22"/>
        </w:rPr>
        <w:t xml:space="preserve">, 1780, centro, Bonito/MS, neste ato, representado pelo Prefeito Municipal, </w:t>
      </w:r>
      <w:r w:rsidRPr="00944261">
        <w:rPr>
          <w:rFonts w:ascii="Arial" w:hAnsi="Arial" w:cs="Arial"/>
          <w:b/>
          <w:bCs/>
          <w:sz w:val="22"/>
          <w:szCs w:val="22"/>
        </w:rPr>
        <w:t>JOSMAIL RODRIGUES</w:t>
      </w:r>
      <w:r w:rsidRPr="00944261">
        <w:rPr>
          <w:rFonts w:ascii="Arial" w:hAnsi="Arial" w:cs="Arial"/>
          <w:sz w:val="22"/>
          <w:szCs w:val="22"/>
        </w:rPr>
        <w:t xml:space="preserve">, brasileiro, casado, empresário, portador do RG nº. 966.350 SSP/MS e CPF/MF nº. 078.627.328-39, residente e domiciliado na Rua Coronel </w:t>
      </w:r>
      <w:proofErr w:type="spellStart"/>
      <w:r w:rsidRPr="00944261">
        <w:rPr>
          <w:rFonts w:ascii="Arial" w:hAnsi="Arial" w:cs="Arial"/>
          <w:sz w:val="22"/>
          <w:szCs w:val="22"/>
        </w:rPr>
        <w:t>Pilad</w:t>
      </w:r>
      <w:proofErr w:type="spellEnd"/>
      <w:r w:rsidRPr="00944261">
        <w:rPr>
          <w:rFonts w:ascii="Arial" w:hAnsi="Arial" w:cs="Arial"/>
          <w:sz w:val="22"/>
          <w:szCs w:val="22"/>
        </w:rPr>
        <w:t xml:space="preserve"> </w:t>
      </w:r>
      <w:proofErr w:type="spellStart"/>
      <w:r w:rsidRPr="00944261">
        <w:rPr>
          <w:rFonts w:ascii="Arial" w:hAnsi="Arial" w:cs="Arial"/>
          <w:sz w:val="22"/>
          <w:szCs w:val="22"/>
        </w:rPr>
        <w:t>Rebuá</w:t>
      </w:r>
      <w:proofErr w:type="spellEnd"/>
      <w:r w:rsidRPr="00944261">
        <w:rPr>
          <w:rFonts w:ascii="Arial" w:hAnsi="Arial" w:cs="Arial"/>
          <w:sz w:val="22"/>
          <w:szCs w:val="22"/>
        </w:rPr>
        <w:t>, n. 1175, Centro, Bonito/MS,</w:t>
      </w:r>
      <w:r w:rsidR="00892B29">
        <w:rPr>
          <w:rFonts w:ascii="Arial" w:hAnsi="Arial" w:cs="Arial"/>
          <w:sz w:val="22"/>
          <w:szCs w:val="22"/>
        </w:rPr>
        <w:t xml:space="preserve"> doravante, denominado CONTRATANTE</w:t>
      </w:r>
      <w:r w:rsidRPr="00944261">
        <w:rPr>
          <w:rFonts w:ascii="Arial" w:hAnsi="Arial" w:cs="Arial"/>
          <w:sz w:val="22"/>
          <w:szCs w:val="22"/>
        </w:rPr>
        <w:t xml:space="preserve"> e a empresa..................., neste ato, representada pelo Sr........................, doravante, denominada </w:t>
      </w:r>
      <w:r w:rsidRPr="00944261">
        <w:rPr>
          <w:rFonts w:ascii="Arial" w:hAnsi="Arial" w:cs="Arial"/>
          <w:iCs/>
          <w:sz w:val="22"/>
          <w:szCs w:val="22"/>
        </w:rPr>
        <w:t>CONTRATADA</w:t>
      </w:r>
      <w:r w:rsidR="000F3990" w:rsidRPr="00944261">
        <w:rPr>
          <w:rFonts w:ascii="Arial" w:hAnsi="Arial" w:cs="Arial"/>
          <w:iCs/>
          <w:sz w:val="22"/>
          <w:szCs w:val="22"/>
        </w:rPr>
        <w:t>.</w:t>
      </w:r>
    </w:p>
    <w:p w14:paraId="09A47BC4" w14:textId="77777777" w:rsidR="00E42904" w:rsidRPr="0030486D" w:rsidRDefault="00E42904" w:rsidP="0030486D">
      <w:pPr>
        <w:jc w:val="both"/>
        <w:rPr>
          <w:rFonts w:ascii="Arial" w:hAnsi="Arial" w:cs="Arial"/>
          <w:b/>
          <w:bCs/>
          <w:color w:val="000000"/>
          <w:sz w:val="22"/>
          <w:szCs w:val="22"/>
        </w:rPr>
      </w:pPr>
    </w:p>
    <w:p w14:paraId="062CB70B" w14:textId="77777777" w:rsidR="00E42904" w:rsidRPr="00E747E9" w:rsidRDefault="00E42904" w:rsidP="0030486D">
      <w:pPr>
        <w:pStyle w:val="Normaljustificado"/>
      </w:pPr>
      <w:r w:rsidRPr="00E747E9">
        <w:t>CLÁUSULAS E CONDIÇÕES:</w:t>
      </w:r>
    </w:p>
    <w:p w14:paraId="7C76D43E" w14:textId="7837EAAF" w:rsidR="00E42904" w:rsidRPr="00E747E9" w:rsidRDefault="009D1575" w:rsidP="0030486D">
      <w:pPr>
        <w:pStyle w:val="Normaljustificado"/>
        <w:rPr>
          <w:b w:val="0"/>
        </w:rPr>
      </w:pPr>
      <w:r w:rsidRPr="00E747E9">
        <w:rPr>
          <w:b w:val="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8F5C83">
        <w:rPr>
          <w:b w:val="0"/>
        </w:rPr>
        <w:t xml:space="preserve"> </w:t>
      </w:r>
      <w:r w:rsidRPr="00E747E9">
        <w:rPr>
          <w:b w:val="0"/>
        </w:rPr>
        <w:t>condições deste contrato.</w:t>
      </w:r>
    </w:p>
    <w:p w14:paraId="75B95804" w14:textId="77777777" w:rsidR="00E42904" w:rsidRPr="00E747E9" w:rsidRDefault="00E42904" w:rsidP="0030486D">
      <w:pPr>
        <w:pStyle w:val="Normaljustificado"/>
      </w:pPr>
    </w:p>
    <w:p w14:paraId="62727747" w14:textId="77777777" w:rsidR="00E42904" w:rsidRPr="00E747E9" w:rsidRDefault="00E42904" w:rsidP="0030486D">
      <w:pPr>
        <w:pStyle w:val="Normaljustificado"/>
      </w:pPr>
      <w:r w:rsidRPr="00E747E9">
        <w:t>CLÁUSULA PRIMEIRA – DA BASE LEGAL</w:t>
      </w:r>
    </w:p>
    <w:p w14:paraId="5C56D94D" w14:textId="14333962" w:rsidR="00E42904" w:rsidRPr="00E747E9" w:rsidRDefault="00E42904" w:rsidP="0030486D">
      <w:pPr>
        <w:pStyle w:val="Normaljustificado"/>
        <w:rPr>
          <w:color w:val="auto"/>
        </w:rPr>
      </w:pPr>
      <w:r w:rsidRPr="00E747E9">
        <w:rPr>
          <w:b w:val="0"/>
        </w:rPr>
        <w:t xml:space="preserve">1.1 – </w:t>
      </w:r>
      <w:r w:rsidR="000821B9" w:rsidRPr="00E747E9">
        <w:rPr>
          <w:b w:val="0"/>
          <w:lang w:val="pt-PT"/>
        </w:rPr>
        <w:t>Este instrumento contratual fundamenta-se no PROCESSO LICITATÓRIO DO PREGÃOELETRÔNICO Nº 0xx/</w:t>
      </w:r>
      <w:r w:rsidR="00C53A3B">
        <w:rPr>
          <w:b w:val="0"/>
          <w:lang w:val="pt-PT"/>
        </w:rPr>
        <w:t>2025</w:t>
      </w:r>
      <w:r w:rsidR="000821B9" w:rsidRPr="00E747E9">
        <w:rPr>
          <w:b w:val="0"/>
          <w:lang w:val="pt-PT"/>
        </w:rPr>
        <w:t>, com base na Lei Federal nº 14.133/21 e demais legislações</w:t>
      </w:r>
      <w:r w:rsidR="008F5C83">
        <w:rPr>
          <w:b w:val="0"/>
          <w:lang w:val="pt-PT"/>
        </w:rPr>
        <w:t xml:space="preserve"> </w:t>
      </w:r>
      <w:r w:rsidR="006B6929" w:rsidRPr="00E747E9">
        <w:rPr>
          <w:b w:val="0"/>
          <w:lang w:val="pt-PT"/>
        </w:rPr>
        <w:t>pertinentes.</w:t>
      </w:r>
    </w:p>
    <w:p w14:paraId="0ADB3824" w14:textId="77777777" w:rsidR="00E42904" w:rsidRPr="00E747E9" w:rsidRDefault="00E42904" w:rsidP="0030486D">
      <w:pPr>
        <w:pStyle w:val="Normaljustificado"/>
        <w:rPr>
          <w:b w:val="0"/>
          <w:color w:val="auto"/>
        </w:rPr>
      </w:pPr>
      <w:r w:rsidRPr="00E747E9">
        <w:rPr>
          <w:b w:val="0"/>
          <w:color w:val="auto"/>
        </w:rPr>
        <w:t>1.2 – Relativamente ao disposto no presente Contrato, aplicam-se subsidiariamente as disposições da Lei nº. 8.078/90 – Código de Defesa do Consumidor.</w:t>
      </w:r>
    </w:p>
    <w:p w14:paraId="17057667" w14:textId="77777777" w:rsidR="00E42904" w:rsidRPr="00E747E9" w:rsidRDefault="00E42904" w:rsidP="0030486D">
      <w:pPr>
        <w:pStyle w:val="Normaljustificado"/>
        <w:rPr>
          <w:smallCaps/>
          <w:color w:val="auto"/>
        </w:rPr>
      </w:pPr>
    </w:p>
    <w:p w14:paraId="479BFF2C" w14:textId="77777777" w:rsidR="00E42904" w:rsidRPr="00E747E9" w:rsidRDefault="00E42904" w:rsidP="0030486D">
      <w:pPr>
        <w:pStyle w:val="Normaljustificado"/>
        <w:rPr>
          <w:smallCaps/>
          <w:color w:val="auto"/>
        </w:rPr>
      </w:pPr>
      <w:r w:rsidRPr="00E747E9">
        <w:rPr>
          <w:smallCaps/>
          <w:color w:val="auto"/>
        </w:rPr>
        <w:t>CLÁUSULA SEGUNDA – DO OBJETO</w:t>
      </w:r>
    </w:p>
    <w:p w14:paraId="469905D6" w14:textId="77777777" w:rsidR="00E42904" w:rsidRPr="00E747E9" w:rsidRDefault="00E42904" w:rsidP="0030486D">
      <w:pPr>
        <w:jc w:val="both"/>
        <w:rPr>
          <w:rFonts w:ascii="Arial" w:hAnsi="Arial" w:cs="Arial"/>
          <w:b/>
          <w:sz w:val="22"/>
          <w:szCs w:val="22"/>
        </w:rPr>
      </w:pPr>
      <w:r w:rsidRPr="00E747E9">
        <w:rPr>
          <w:rFonts w:ascii="Arial" w:hAnsi="Arial" w:cs="Arial"/>
          <w:sz w:val="22"/>
          <w:szCs w:val="22"/>
        </w:rPr>
        <w:t>2.1 – O</w:t>
      </w:r>
      <w:r w:rsidR="00C3435F">
        <w:rPr>
          <w:rFonts w:ascii="Arial" w:hAnsi="Arial" w:cs="Arial"/>
          <w:sz w:val="22"/>
          <w:szCs w:val="22"/>
        </w:rPr>
        <w:t xml:space="preserve"> presente termo tem por objeto a</w:t>
      </w:r>
      <w:r w:rsidR="00892B29">
        <w:rPr>
          <w:rFonts w:ascii="Arial" w:hAnsi="Arial" w:cs="Arial"/>
          <w:sz w:val="22"/>
          <w:szCs w:val="22"/>
        </w:rPr>
        <w:t xml:space="preserve"> </w:t>
      </w:r>
      <w:bookmarkStart w:id="74" w:name="_Hlk192144192"/>
      <w:r w:rsidR="00892B29" w:rsidRPr="004F043F">
        <w:rPr>
          <w:rFonts w:ascii="Arial" w:eastAsia="Arial" w:hAnsi="Arial" w:cs="Arial"/>
          <w:b/>
          <w:bCs/>
          <w:sz w:val="22"/>
          <w:szCs w:val="22"/>
        </w:rPr>
        <w:t>Contratação de empresa especializada em Limpeza Pública Urbana para execução os serviços de</w:t>
      </w:r>
      <w:r w:rsidR="00892B29" w:rsidRPr="00C165ED">
        <w:rPr>
          <w:rFonts w:ascii="Arial" w:eastAsia="Arial" w:hAnsi="Arial" w:cs="Arial"/>
          <w:sz w:val="22"/>
          <w:szCs w:val="22"/>
        </w:rPr>
        <w:t xml:space="preserve"> </w:t>
      </w:r>
      <w:r w:rsidR="00892B29" w:rsidRPr="00C165ED">
        <w:rPr>
          <w:rFonts w:ascii="Arial" w:eastAsia="Arial" w:hAnsi="Arial" w:cs="Arial"/>
          <w:b/>
          <w:sz w:val="22"/>
          <w:szCs w:val="22"/>
        </w:rPr>
        <w:t>Coleta, Transporte e Destinação de Resíduos Sólidos Domiciliares; Coleta Seletiva de Resíduos Recicláveis, Educação Ambiental e Separação dos Resíduos; Coleta, Transporte e Destinação de Entulho; e Triagem e Britagem de Resíduos da Construção Civil</w:t>
      </w:r>
      <w:bookmarkEnd w:id="74"/>
      <w:r w:rsidR="00892B29" w:rsidRPr="00C165ED">
        <w:rPr>
          <w:rFonts w:ascii="Arial" w:eastAsia="Arial" w:hAnsi="Arial" w:cs="Arial"/>
          <w:b/>
          <w:sz w:val="22"/>
          <w:szCs w:val="22"/>
        </w:rPr>
        <w:t xml:space="preserve">, </w:t>
      </w:r>
      <w:r w:rsidR="00892B29" w:rsidRPr="00C165ED">
        <w:rPr>
          <w:rFonts w:ascii="Arial" w:eastAsia="Arial" w:hAnsi="Arial" w:cs="Arial"/>
          <w:sz w:val="22"/>
          <w:szCs w:val="22"/>
        </w:rPr>
        <w:t>com o fornecimento de todos os equipamentos, máquinas, implementos, veículos, ferramentas, combustíveis, equipe técnica, bem como demais insumos que se fizerem necessários, visando atender a necessidades do Município de Bonito/MS</w:t>
      </w:r>
      <w:r w:rsidRPr="00C3435F">
        <w:rPr>
          <w:rFonts w:ascii="Arial" w:hAnsi="Arial" w:cs="Arial"/>
          <w:b/>
          <w:bCs/>
          <w:sz w:val="22"/>
          <w:szCs w:val="22"/>
        </w:rPr>
        <w:t>,</w:t>
      </w:r>
      <w:r w:rsidR="00892B29">
        <w:rPr>
          <w:rFonts w:ascii="Arial" w:hAnsi="Arial" w:cs="Arial"/>
          <w:b/>
          <w:bCs/>
          <w:sz w:val="22"/>
          <w:szCs w:val="22"/>
        </w:rPr>
        <w:t xml:space="preserve"> </w:t>
      </w:r>
      <w:r w:rsidRPr="00E747E9">
        <w:rPr>
          <w:rFonts w:ascii="Arial" w:hAnsi="Arial" w:cs="Arial"/>
          <w:bCs/>
          <w:sz w:val="22"/>
          <w:szCs w:val="22"/>
        </w:rPr>
        <w:t xml:space="preserve">conforme </w:t>
      </w:r>
      <w:r w:rsidRPr="00E747E9">
        <w:rPr>
          <w:rFonts w:ascii="Arial" w:hAnsi="Arial" w:cs="Arial"/>
          <w:sz w:val="22"/>
          <w:szCs w:val="22"/>
        </w:rPr>
        <w:t xml:space="preserve">Ata de Julgamento e Proposta de Preços, parte integrante da licitação na Modalidade </w:t>
      </w:r>
      <w:r w:rsidRPr="00E747E9">
        <w:rPr>
          <w:rFonts w:ascii="Arial" w:hAnsi="Arial" w:cs="Arial"/>
          <w:b/>
          <w:sz w:val="22"/>
          <w:szCs w:val="22"/>
        </w:rPr>
        <w:t xml:space="preserve">Pregão </w:t>
      </w:r>
      <w:r w:rsidR="000821B9" w:rsidRPr="00E747E9">
        <w:rPr>
          <w:rFonts w:ascii="Arial" w:hAnsi="Arial" w:cs="Arial"/>
          <w:b/>
          <w:sz w:val="22"/>
          <w:szCs w:val="22"/>
        </w:rPr>
        <w:t>Eletrônico</w:t>
      </w:r>
      <w:r w:rsidRPr="00E747E9">
        <w:rPr>
          <w:rFonts w:ascii="Arial" w:hAnsi="Arial" w:cs="Arial"/>
          <w:b/>
          <w:sz w:val="22"/>
          <w:szCs w:val="22"/>
        </w:rPr>
        <w:t xml:space="preserve"> n°. </w:t>
      </w:r>
      <w:proofErr w:type="spellStart"/>
      <w:r w:rsidR="000821B9" w:rsidRPr="00E747E9">
        <w:rPr>
          <w:rFonts w:ascii="Arial" w:hAnsi="Arial" w:cs="Arial"/>
          <w:b/>
          <w:bCs/>
          <w:sz w:val="22"/>
          <w:szCs w:val="22"/>
        </w:rPr>
        <w:t>xx</w:t>
      </w:r>
      <w:proofErr w:type="spellEnd"/>
      <w:r w:rsidRPr="00E747E9">
        <w:rPr>
          <w:rFonts w:ascii="Arial" w:hAnsi="Arial" w:cs="Arial"/>
          <w:b/>
          <w:bCs/>
          <w:sz w:val="22"/>
          <w:szCs w:val="22"/>
        </w:rPr>
        <w:t>/</w:t>
      </w:r>
      <w:r w:rsidR="00C53A3B">
        <w:rPr>
          <w:rFonts w:ascii="Arial" w:hAnsi="Arial" w:cs="Arial"/>
          <w:b/>
          <w:bCs/>
          <w:sz w:val="22"/>
          <w:szCs w:val="22"/>
        </w:rPr>
        <w:t>2025</w:t>
      </w:r>
      <w:r w:rsidRPr="00E747E9">
        <w:rPr>
          <w:rFonts w:ascii="Arial" w:hAnsi="Arial" w:cs="Arial"/>
          <w:b/>
          <w:bCs/>
          <w:sz w:val="22"/>
          <w:szCs w:val="22"/>
        </w:rPr>
        <w:t>.</w:t>
      </w:r>
    </w:p>
    <w:p w14:paraId="7781CE30" w14:textId="77777777" w:rsidR="00E42904" w:rsidRPr="00E747E9" w:rsidRDefault="00E42904" w:rsidP="0030486D">
      <w:pPr>
        <w:jc w:val="both"/>
        <w:rPr>
          <w:rFonts w:ascii="Arial" w:hAnsi="Arial" w:cs="Arial"/>
          <w:smallCaps/>
          <w:sz w:val="22"/>
          <w:szCs w:val="22"/>
        </w:rPr>
      </w:pPr>
    </w:p>
    <w:p w14:paraId="49CFF369" w14:textId="77777777" w:rsidR="00E42904" w:rsidRPr="00E747E9" w:rsidRDefault="00E42904" w:rsidP="0030486D">
      <w:pPr>
        <w:pStyle w:val="Normaljustificado"/>
        <w:rPr>
          <w:smallCaps/>
        </w:rPr>
      </w:pPr>
      <w:r w:rsidRPr="00E747E9">
        <w:rPr>
          <w:smallCaps/>
        </w:rPr>
        <w:t xml:space="preserve">CLÁUSULA TERCEIRA – DO VALOR </w:t>
      </w:r>
    </w:p>
    <w:p w14:paraId="49B9D33E" w14:textId="77777777" w:rsidR="00E42904" w:rsidRPr="00E747E9" w:rsidRDefault="00E42904" w:rsidP="0030486D">
      <w:pPr>
        <w:pStyle w:val="Corpodetexto"/>
        <w:spacing w:after="0"/>
        <w:rPr>
          <w:rFonts w:ascii="Arial" w:hAnsi="Arial" w:cs="Arial"/>
          <w:sz w:val="22"/>
          <w:szCs w:val="22"/>
        </w:rPr>
      </w:pPr>
      <w:r w:rsidRPr="00E747E9">
        <w:rPr>
          <w:rFonts w:ascii="Arial" w:hAnsi="Arial" w:cs="Arial"/>
          <w:sz w:val="22"/>
          <w:szCs w:val="22"/>
        </w:rPr>
        <w:t>3.1 – O valor total ajustado é de R$ ......... (.........), discriminado conforme anexos.</w:t>
      </w:r>
    </w:p>
    <w:p w14:paraId="78E9D207" w14:textId="77777777" w:rsidR="00E42904" w:rsidRPr="00E747E9" w:rsidRDefault="00E42904" w:rsidP="0030486D">
      <w:pPr>
        <w:pStyle w:val="Normaljustificado"/>
      </w:pPr>
    </w:p>
    <w:p w14:paraId="3D2B54F3" w14:textId="37BD4B38" w:rsidR="00E42904" w:rsidRPr="00944261" w:rsidRDefault="00E42904" w:rsidP="0030486D">
      <w:pPr>
        <w:pStyle w:val="Normaljustificado"/>
        <w:rPr>
          <w:b w:val="0"/>
        </w:rPr>
      </w:pPr>
      <w:r w:rsidRPr="00E747E9">
        <w:t>CLÁUSULA QUARTA – DO PAGAMENTO</w:t>
      </w:r>
      <w:r w:rsidR="00CF7820">
        <w:t xml:space="preserve"> </w:t>
      </w:r>
      <w:r w:rsidR="000821B9" w:rsidRPr="00944261">
        <w:rPr>
          <w:rStyle w:val="fontstyle01"/>
          <w:b/>
        </w:rPr>
        <w:t>(Art. 92, V e VI)</w:t>
      </w:r>
    </w:p>
    <w:p w14:paraId="4266B23D" w14:textId="77777777" w:rsidR="0079555E" w:rsidRPr="00E747E9" w:rsidRDefault="00E42904"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 xml:space="preserve">4.1 – </w:t>
      </w:r>
      <w:r w:rsidR="0079555E" w:rsidRPr="00E747E9">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78D09E55" w14:textId="77777777"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4.2 – A Contratada deverá obrigatoriamente encaminhar os seguintes documentos quando da entrega:</w:t>
      </w:r>
    </w:p>
    <w:p w14:paraId="76570A5A" w14:textId="73FB644E"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4.2.1 – Nota Fiscal ou documento equivalente gerada de acordo com o fornecimento das quantidades de itens</w:t>
      </w:r>
      <w:r w:rsidR="00CF7820">
        <w:rPr>
          <w:rFonts w:ascii="Arial" w:hAnsi="Arial" w:cs="Arial"/>
          <w:sz w:val="22"/>
          <w:szCs w:val="22"/>
        </w:rPr>
        <w:t xml:space="preserve"> </w:t>
      </w:r>
      <w:r w:rsidRPr="00E747E9">
        <w:rPr>
          <w:rFonts w:ascii="Arial" w:hAnsi="Arial" w:cs="Arial"/>
          <w:sz w:val="22"/>
          <w:szCs w:val="22"/>
        </w:rPr>
        <w:t>solicitados e entregues na Autorização de Fornecimento/Ordem de Serviço;</w:t>
      </w:r>
    </w:p>
    <w:p w14:paraId="0435190F" w14:textId="77777777"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4.2.2 – Prova de regularidade para com a Fazenda Federal e Estadual do domicílio ou sede do licitante, ou outra equivalente, na forma da lei;</w:t>
      </w:r>
    </w:p>
    <w:p w14:paraId="040EF965" w14:textId="77777777"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4.2.3 – Prova de regularidade relativa à Seguridade Social e ao FGTS, que demonstre cumprimento dos encargos sociais instituídos por lei;</w:t>
      </w:r>
    </w:p>
    <w:p w14:paraId="4D8239DC" w14:textId="77777777"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4.2.4 –   Prova de regularidade perante a Justiça do Trabalho;</w:t>
      </w:r>
    </w:p>
    <w:p w14:paraId="17F2802C" w14:textId="77777777"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4.3 – A falta de um dos documentos dispostos na Lei Federal nº 14.133/2021 e suas alterações, poderá implicar no não recebimento.</w:t>
      </w:r>
    </w:p>
    <w:p w14:paraId="4D2BC3E4" w14:textId="77777777" w:rsidR="00EE0062" w:rsidRPr="00E747E9" w:rsidRDefault="00EE0062" w:rsidP="0030486D">
      <w:pPr>
        <w:autoSpaceDE w:val="0"/>
        <w:autoSpaceDN w:val="0"/>
        <w:adjustRightInd w:val="0"/>
        <w:jc w:val="both"/>
        <w:rPr>
          <w:rFonts w:ascii="Arial" w:hAnsi="Arial" w:cs="Arial"/>
          <w:sz w:val="22"/>
          <w:szCs w:val="22"/>
        </w:rPr>
      </w:pPr>
    </w:p>
    <w:p w14:paraId="2306EC9A" w14:textId="0E43F0B0" w:rsidR="00E42904" w:rsidRPr="00644C92" w:rsidRDefault="00E42904" w:rsidP="0030486D">
      <w:pPr>
        <w:pStyle w:val="Normaljustificado"/>
        <w:rPr>
          <w:smallCaps/>
          <w:color w:val="FF0000"/>
        </w:rPr>
      </w:pPr>
      <w:r w:rsidRPr="00E747E9">
        <w:rPr>
          <w:smallCaps/>
          <w:color w:val="auto"/>
        </w:rPr>
        <w:t xml:space="preserve">CLÁUSULA </w:t>
      </w:r>
      <w:r w:rsidR="00DD6B04" w:rsidRPr="00E747E9">
        <w:rPr>
          <w:smallCaps/>
          <w:color w:val="auto"/>
        </w:rPr>
        <w:t>QUIN</w:t>
      </w:r>
      <w:r w:rsidRPr="00E747E9">
        <w:rPr>
          <w:smallCaps/>
          <w:color w:val="auto"/>
        </w:rPr>
        <w:t xml:space="preserve">TA – DA </w:t>
      </w:r>
      <w:r w:rsidR="001B1876" w:rsidRPr="00E747E9">
        <w:rPr>
          <w:smallCaps/>
          <w:color w:val="auto"/>
        </w:rPr>
        <w:t>VIGÊNCIA E DOS PRAZOS DE FORNECIME</w:t>
      </w:r>
      <w:r w:rsidR="004C32CD">
        <w:rPr>
          <w:smallCaps/>
          <w:color w:val="auto"/>
        </w:rPr>
        <w:t>NTO (Art. 105, Art. 92 IV</w:t>
      </w:r>
      <w:r w:rsidR="004C32CD" w:rsidRPr="004C32CD">
        <w:rPr>
          <w:smallCaps/>
          <w:color w:val="auto"/>
        </w:rPr>
        <w:t>, VII,</w:t>
      </w:r>
      <w:r w:rsidR="001B1876" w:rsidRPr="004C32CD">
        <w:rPr>
          <w:smallCaps/>
          <w:color w:val="auto"/>
        </w:rPr>
        <w:t xml:space="preserve"> XVIII</w:t>
      </w:r>
      <w:r w:rsidR="00CF7820">
        <w:rPr>
          <w:smallCaps/>
          <w:color w:val="auto"/>
        </w:rPr>
        <w:t xml:space="preserve"> </w:t>
      </w:r>
      <w:r w:rsidR="004C32CD" w:rsidRPr="004C32CD">
        <w:rPr>
          <w:smallCaps/>
          <w:color w:val="auto"/>
        </w:rPr>
        <w:t>e §</w:t>
      </w:r>
      <w:r w:rsidR="00644C92" w:rsidRPr="004C32CD">
        <w:rPr>
          <w:smallCaps/>
          <w:color w:val="auto"/>
        </w:rPr>
        <w:t>3º</w:t>
      </w:r>
      <w:r w:rsidR="004C32CD" w:rsidRPr="004C32CD">
        <w:rPr>
          <w:smallCaps/>
          <w:color w:val="auto"/>
        </w:rPr>
        <w:t>)</w:t>
      </w:r>
    </w:p>
    <w:p w14:paraId="5BAFA390" w14:textId="77777777" w:rsidR="00D44B86" w:rsidRPr="00D44B86" w:rsidRDefault="00DD6B04" w:rsidP="00D44B86">
      <w:pPr>
        <w:jc w:val="both"/>
        <w:rPr>
          <w:rFonts w:ascii="Arial" w:hAnsi="Arial" w:cs="Arial"/>
          <w:sz w:val="22"/>
          <w:szCs w:val="22"/>
        </w:rPr>
      </w:pPr>
      <w:r w:rsidRPr="00E747E9">
        <w:rPr>
          <w:rFonts w:ascii="Arial" w:hAnsi="Arial" w:cs="Arial"/>
          <w:sz w:val="22"/>
          <w:szCs w:val="22"/>
        </w:rPr>
        <w:t>5</w:t>
      </w:r>
      <w:r w:rsidR="00E42904" w:rsidRPr="00E747E9">
        <w:rPr>
          <w:rFonts w:ascii="Arial" w:hAnsi="Arial" w:cs="Arial"/>
          <w:sz w:val="22"/>
          <w:szCs w:val="22"/>
        </w:rPr>
        <w:t>.</w:t>
      </w:r>
      <w:r w:rsidR="00E42904" w:rsidRPr="00D44B86">
        <w:rPr>
          <w:rFonts w:ascii="Arial" w:hAnsi="Arial" w:cs="Arial"/>
          <w:sz w:val="22"/>
          <w:szCs w:val="22"/>
        </w:rPr>
        <w:t xml:space="preserve">1 – </w:t>
      </w:r>
      <w:r w:rsidR="00D44B86" w:rsidRPr="00D44B86">
        <w:rPr>
          <w:rFonts w:ascii="Arial" w:hAnsi="Arial" w:cs="Arial"/>
          <w:sz w:val="22"/>
          <w:szCs w:val="22"/>
        </w:rPr>
        <w:t xml:space="preserve">O presente contrato fluirá pelo prazo de _(__)a partir da publicação do extrato no Portal Nacional de Contratações Públicas (PNCP), encerrando-se em __de ______ </w:t>
      </w:r>
      <w:proofErr w:type="spellStart"/>
      <w:r w:rsidR="00D44B86" w:rsidRPr="00D44B86">
        <w:rPr>
          <w:rFonts w:ascii="Arial" w:hAnsi="Arial" w:cs="Arial"/>
          <w:sz w:val="22"/>
          <w:szCs w:val="22"/>
        </w:rPr>
        <w:t>de</w:t>
      </w:r>
      <w:proofErr w:type="spellEnd"/>
      <w:r w:rsidR="00D44B86" w:rsidRPr="00D44B86">
        <w:rPr>
          <w:rFonts w:ascii="Arial" w:hAnsi="Arial" w:cs="Arial"/>
          <w:sz w:val="22"/>
          <w:szCs w:val="22"/>
        </w:rPr>
        <w:t xml:space="preserve"> ___ .</w:t>
      </w:r>
    </w:p>
    <w:p w14:paraId="7C22C06C" w14:textId="2EAE21F1" w:rsidR="001B1876" w:rsidRPr="00E747E9" w:rsidRDefault="00DD6B04" w:rsidP="0030486D">
      <w:pPr>
        <w:jc w:val="both"/>
        <w:rPr>
          <w:rFonts w:ascii="Arial" w:hAnsi="Arial" w:cs="Arial"/>
          <w:sz w:val="22"/>
          <w:szCs w:val="22"/>
        </w:rPr>
      </w:pPr>
      <w:r w:rsidRPr="00E747E9">
        <w:rPr>
          <w:rFonts w:ascii="Arial" w:hAnsi="Arial" w:cs="Arial"/>
          <w:sz w:val="22"/>
          <w:szCs w:val="22"/>
        </w:rPr>
        <w:t>5</w:t>
      </w:r>
      <w:r w:rsidR="007403B4">
        <w:rPr>
          <w:rFonts w:ascii="Arial" w:hAnsi="Arial" w:cs="Arial"/>
          <w:sz w:val="22"/>
          <w:szCs w:val="22"/>
        </w:rPr>
        <w:t>.2</w:t>
      </w:r>
      <w:r w:rsidR="00757FC2" w:rsidRPr="00E747E9">
        <w:rPr>
          <w:rFonts w:ascii="Arial" w:hAnsi="Arial" w:cs="Arial"/>
          <w:bCs/>
          <w:color w:val="000000"/>
          <w:sz w:val="22"/>
          <w:szCs w:val="22"/>
        </w:rPr>
        <w:t>–</w:t>
      </w:r>
      <w:r w:rsidR="007403B4">
        <w:rPr>
          <w:rFonts w:ascii="Arial" w:hAnsi="Arial" w:cs="Arial"/>
          <w:sz w:val="22"/>
          <w:szCs w:val="22"/>
        </w:rPr>
        <w:t xml:space="preserve"> O </w:t>
      </w:r>
      <w:r w:rsidR="00757FC2">
        <w:rPr>
          <w:rFonts w:ascii="Arial" w:hAnsi="Arial" w:cs="Arial"/>
          <w:sz w:val="22"/>
          <w:szCs w:val="22"/>
        </w:rPr>
        <w:t>serviço</w:t>
      </w:r>
      <w:r w:rsidR="001B1876" w:rsidRPr="00E747E9">
        <w:rPr>
          <w:rFonts w:ascii="Arial" w:hAnsi="Arial" w:cs="Arial"/>
          <w:sz w:val="22"/>
          <w:szCs w:val="22"/>
        </w:rPr>
        <w:t xml:space="preserve"> deverá ocorrer conforme previsto no edital, e de acordo com a</w:t>
      </w:r>
      <w:r w:rsidR="00CF7820">
        <w:rPr>
          <w:rFonts w:ascii="Arial" w:hAnsi="Arial" w:cs="Arial"/>
          <w:sz w:val="22"/>
          <w:szCs w:val="22"/>
        </w:rPr>
        <w:t xml:space="preserve"> </w:t>
      </w:r>
      <w:r w:rsidR="001B1876" w:rsidRPr="00E747E9">
        <w:rPr>
          <w:rFonts w:ascii="Arial" w:hAnsi="Arial" w:cs="Arial"/>
          <w:sz w:val="22"/>
          <w:szCs w:val="22"/>
        </w:rPr>
        <w:t>solicitação da Secretaria requisitante, no prazo máximo estipulado no Termo de Referência,</w:t>
      </w:r>
      <w:r w:rsidR="00CF7820">
        <w:rPr>
          <w:rFonts w:ascii="Arial" w:hAnsi="Arial" w:cs="Arial"/>
          <w:sz w:val="22"/>
          <w:szCs w:val="22"/>
        </w:rPr>
        <w:t xml:space="preserve"> </w:t>
      </w:r>
      <w:r w:rsidR="001B1876" w:rsidRPr="00E747E9">
        <w:rPr>
          <w:rFonts w:ascii="Arial" w:hAnsi="Arial" w:cs="Arial"/>
          <w:sz w:val="22"/>
          <w:szCs w:val="22"/>
        </w:rPr>
        <w:t>contados do recebimento da ordem de fornecimento.</w:t>
      </w:r>
    </w:p>
    <w:p w14:paraId="5C3CEBC4" w14:textId="140938FD" w:rsidR="001B1876" w:rsidRPr="00E747E9" w:rsidRDefault="00DD6B04" w:rsidP="0030486D">
      <w:pPr>
        <w:jc w:val="both"/>
        <w:rPr>
          <w:rFonts w:ascii="Arial" w:hAnsi="Arial" w:cs="Arial"/>
          <w:sz w:val="22"/>
          <w:szCs w:val="22"/>
        </w:rPr>
      </w:pPr>
      <w:r w:rsidRPr="00E747E9">
        <w:rPr>
          <w:rFonts w:ascii="Arial" w:hAnsi="Arial" w:cs="Arial"/>
          <w:sz w:val="22"/>
          <w:szCs w:val="22"/>
        </w:rPr>
        <w:t>5</w:t>
      </w:r>
      <w:r w:rsidR="001B1876" w:rsidRPr="00E747E9">
        <w:rPr>
          <w:rFonts w:ascii="Arial" w:hAnsi="Arial" w:cs="Arial"/>
          <w:sz w:val="22"/>
          <w:szCs w:val="22"/>
        </w:rPr>
        <w:t>.3</w:t>
      </w:r>
      <w:r w:rsidR="00757FC2" w:rsidRPr="00E747E9">
        <w:rPr>
          <w:rFonts w:ascii="Arial" w:hAnsi="Arial" w:cs="Arial"/>
          <w:bCs/>
          <w:color w:val="000000"/>
          <w:sz w:val="22"/>
          <w:szCs w:val="22"/>
        </w:rPr>
        <w:t>–</w:t>
      </w:r>
      <w:r w:rsidR="001B1876" w:rsidRPr="00E747E9">
        <w:rPr>
          <w:rFonts w:ascii="Arial" w:hAnsi="Arial" w:cs="Arial"/>
          <w:sz w:val="22"/>
          <w:szCs w:val="22"/>
        </w:rPr>
        <w:t xml:space="preserve"> A Administração Pública poderá se recusar </w:t>
      </w:r>
      <w:r w:rsidR="005647C9" w:rsidRPr="00757FC2">
        <w:rPr>
          <w:rFonts w:ascii="Arial" w:hAnsi="Arial" w:cs="Arial"/>
          <w:sz w:val="22"/>
          <w:szCs w:val="22"/>
        </w:rPr>
        <w:t>no todo ou em parte a prestação dos serviços</w:t>
      </w:r>
      <w:r w:rsidR="001B1876" w:rsidRPr="00E747E9">
        <w:rPr>
          <w:rFonts w:ascii="Arial" w:hAnsi="Arial" w:cs="Arial"/>
          <w:sz w:val="22"/>
          <w:szCs w:val="22"/>
        </w:rPr>
        <w:t>, caso este esteja</w:t>
      </w:r>
      <w:r w:rsidR="00CF7820">
        <w:rPr>
          <w:rFonts w:ascii="Arial" w:hAnsi="Arial" w:cs="Arial"/>
          <w:sz w:val="22"/>
          <w:szCs w:val="22"/>
        </w:rPr>
        <w:t xml:space="preserve"> </w:t>
      </w:r>
      <w:r w:rsidR="001B1876" w:rsidRPr="00E747E9">
        <w:rPr>
          <w:rFonts w:ascii="Arial" w:hAnsi="Arial" w:cs="Arial"/>
          <w:sz w:val="22"/>
          <w:szCs w:val="22"/>
        </w:rPr>
        <w:t>em desacordo com as especificações do termo de referência, circunstância esta que será</w:t>
      </w:r>
      <w:r w:rsidR="00CF7820">
        <w:rPr>
          <w:rFonts w:ascii="Arial" w:hAnsi="Arial" w:cs="Arial"/>
          <w:sz w:val="22"/>
          <w:szCs w:val="22"/>
        </w:rPr>
        <w:t xml:space="preserve"> </w:t>
      </w:r>
      <w:r w:rsidR="001B1876" w:rsidRPr="00E747E9">
        <w:rPr>
          <w:rFonts w:ascii="Arial" w:hAnsi="Arial" w:cs="Arial"/>
          <w:sz w:val="22"/>
          <w:szCs w:val="22"/>
        </w:rPr>
        <w:t>devidamente registrada e que caracterizará a mora do adjudicatário.</w:t>
      </w:r>
    </w:p>
    <w:p w14:paraId="282D93D9" w14:textId="24DAA26A" w:rsidR="00E42904" w:rsidRDefault="00DD6B04" w:rsidP="0030486D">
      <w:pPr>
        <w:jc w:val="both"/>
        <w:rPr>
          <w:rFonts w:ascii="Arial" w:hAnsi="Arial" w:cs="Arial"/>
          <w:sz w:val="22"/>
          <w:szCs w:val="22"/>
        </w:rPr>
      </w:pPr>
      <w:r w:rsidRPr="00E747E9">
        <w:rPr>
          <w:rFonts w:ascii="Arial" w:hAnsi="Arial" w:cs="Arial"/>
          <w:sz w:val="22"/>
          <w:szCs w:val="22"/>
        </w:rPr>
        <w:t>5</w:t>
      </w:r>
      <w:r w:rsidR="005647C9">
        <w:rPr>
          <w:rFonts w:ascii="Arial" w:hAnsi="Arial" w:cs="Arial"/>
          <w:sz w:val="22"/>
          <w:szCs w:val="22"/>
        </w:rPr>
        <w:t>.4</w:t>
      </w:r>
      <w:r w:rsidR="00757FC2" w:rsidRPr="00E747E9">
        <w:rPr>
          <w:rFonts w:ascii="Arial" w:hAnsi="Arial" w:cs="Arial"/>
          <w:bCs/>
          <w:color w:val="000000"/>
          <w:sz w:val="22"/>
          <w:szCs w:val="22"/>
        </w:rPr>
        <w:t>–</w:t>
      </w:r>
      <w:r w:rsidR="001B1876" w:rsidRPr="00E747E9">
        <w:rPr>
          <w:rFonts w:ascii="Arial" w:hAnsi="Arial" w:cs="Arial"/>
          <w:sz w:val="22"/>
          <w:szCs w:val="22"/>
        </w:rPr>
        <w:t xml:space="preserve"> O regime de execução contratual, o modelo de gestão, assim como os prazos e condições de</w:t>
      </w:r>
      <w:r w:rsidR="00CF7820">
        <w:rPr>
          <w:rFonts w:ascii="Arial" w:hAnsi="Arial" w:cs="Arial"/>
          <w:sz w:val="22"/>
          <w:szCs w:val="22"/>
        </w:rPr>
        <w:t xml:space="preserve"> </w:t>
      </w:r>
      <w:r w:rsidR="001B1876" w:rsidRPr="00E747E9">
        <w:rPr>
          <w:rFonts w:ascii="Arial" w:hAnsi="Arial" w:cs="Arial"/>
          <w:sz w:val="22"/>
          <w:szCs w:val="22"/>
        </w:rPr>
        <w:t>conclusão, entrega,</w:t>
      </w:r>
      <w:r w:rsidR="00CF7820">
        <w:rPr>
          <w:rFonts w:ascii="Arial" w:hAnsi="Arial" w:cs="Arial"/>
          <w:sz w:val="22"/>
          <w:szCs w:val="22"/>
        </w:rPr>
        <w:t xml:space="preserve"> </w:t>
      </w:r>
      <w:r w:rsidR="001B1876" w:rsidRPr="00E747E9">
        <w:rPr>
          <w:rFonts w:ascii="Arial" w:hAnsi="Arial" w:cs="Arial"/>
          <w:sz w:val="22"/>
          <w:szCs w:val="22"/>
        </w:rPr>
        <w:t>observação e recebimento definitivo constam no Termo de Referência e ETP,</w:t>
      </w:r>
      <w:r w:rsidR="00CF7820">
        <w:rPr>
          <w:rFonts w:ascii="Arial" w:hAnsi="Arial" w:cs="Arial"/>
          <w:sz w:val="22"/>
          <w:szCs w:val="22"/>
        </w:rPr>
        <w:t xml:space="preserve"> </w:t>
      </w:r>
      <w:r w:rsidR="001B1876" w:rsidRPr="00E747E9">
        <w:rPr>
          <w:rFonts w:ascii="Arial" w:hAnsi="Arial" w:cs="Arial"/>
          <w:sz w:val="22"/>
          <w:szCs w:val="22"/>
        </w:rPr>
        <w:t>deste Contrato.</w:t>
      </w:r>
    </w:p>
    <w:p w14:paraId="778DB6E8" w14:textId="77777777" w:rsidR="00644C92" w:rsidRPr="004C32CD" w:rsidRDefault="005647C9" w:rsidP="00644C92">
      <w:pPr>
        <w:pStyle w:val="Corpodetexto3"/>
        <w:spacing w:after="0"/>
        <w:jc w:val="both"/>
        <w:rPr>
          <w:rFonts w:ascii="Arial" w:hAnsi="Arial" w:cs="Arial"/>
          <w:sz w:val="22"/>
          <w:szCs w:val="22"/>
        </w:rPr>
      </w:pPr>
      <w:r>
        <w:rPr>
          <w:rFonts w:ascii="Arial" w:hAnsi="Arial" w:cs="Arial"/>
          <w:sz w:val="22"/>
          <w:szCs w:val="22"/>
        </w:rPr>
        <w:t>5.5</w:t>
      </w:r>
      <w:r w:rsidR="00757FC2" w:rsidRPr="00E747E9">
        <w:rPr>
          <w:rFonts w:ascii="Arial" w:hAnsi="Arial" w:cs="Arial"/>
          <w:bCs/>
          <w:color w:val="000000"/>
          <w:sz w:val="22"/>
          <w:szCs w:val="22"/>
        </w:rPr>
        <w:t>–</w:t>
      </w:r>
      <w:r w:rsidR="00644C92" w:rsidRPr="004C32CD">
        <w:rPr>
          <w:rFonts w:ascii="Arial" w:hAnsi="Arial" w:cs="Arial"/>
          <w:sz w:val="22"/>
          <w:szCs w:val="22"/>
        </w:rPr>
        <w:t xml:space="preserve"> Os preços poderão ser reajustados, após decorridos 12 (doze) meses, contados da data da apresentação da proposta, por meio de índices oficiais, aplicando-se para este objeto o Índice Nacional de Preços ao Consumidor Amplo (IPCA).</w:t>
      </w:r>
    </w:p>
    <w:p w14:paraId="12AEE2A3" w14:textId="77777777" w:rsidR="00E42904" w:rsidRPr="00E747E9" w:rsidRDefault="00E42904" w:rsidP="0030486D">
      <w:pPr>
        <w:jc w:val="both"/>
        <w:rPr>
          <w:rFonts w:ascii="Arial" w:hAnsi="Arial" w:cs="Arial"/>
          <w:smallCaps/>
          <w:sz w:val="22"/>
          <w:szCs w:val="22"/>
        </w:rPr>
      </w:pPr>
    </w:p>
    <w:p w14:paraId="5A394089" w14:textId="77777777" w:rsidR="00E42904" w:rsidRDefault="00E42904" w:rsidP="0030486D">
      <w:pPr>
        <w:pStyle w:val="Normaljustificado"/>
        <w:rPr>
          <w:smallCaps/>
        </w:rPr>
      </w:pPr>
      <w:r w:rsidRPr="00E747E9">
        <w:rPr>
          <w:smallCaps/>
        </w:rPr>
        <w:t>CLÁUSULA S</w:t>
      </w:r>
      <w:r w:rsidR="00DD6B04" w:rsidRPr="00E747E9">
        <w:rPr>
          <w:smallCaps/>
        </w:rPr>
        <w:t>EX</w:t>
      </w:r>
      <w:r w:rsidRPr="00E747E9">
        <w:rPr>
          <w:smallCaps/>
        </w:rPr>
        <w:t>TA – DAS OBRIGAÇÕES</w:t>
      </w:r>
    </w:p>
    <w:p w14:paraId="616D9FE2" w14:textId="77777777" w:rsidR="00853607" w:rsidRPr="00853607" w:rsidRDefault="00853607" w:rsidP="00853607">
      <w:pPr>
        <w:pStyle w:val="Normaljustificado"/>
        <w:rPr>
          <w:color w:val="auto"/>
        </w:rPr>
      </w:pPr>
      <w:r w:rsidRPr="00E747E9">
        <w:rPr>
          <w:b w:val="0"/>
        </w:rPr>
        <w:t xml:space="preserve">6.1 – </w:t>
      </w:r>
      <w:r w:rsidRPr="00CC3372">
        <w:rPr>
          <w:b w:val="0"/>
          <w:color w:val="auto"/>
        </w:rPr>
        <w:t xml:space="preserve">Compete ao </w:t>
      </w:r>
      <w:r w:rsidRPr="00853607">
        <w:rPr>
          <w:color w:val="auto"/>
        </w:rPr>
        <w:t>CONTRATANTE:</w:t>
      </w:r>
    </w:p>
    <w:p w14:paraId="459B9251" w14:textId="77777777" w:rsidR="00757FC2" w:rsidRPr="00757FC2" w:rsidRDefault="00853607" w:rsidP="00757FC2">
      <w:pPr>
        <w:ind w:firstLine="708"/>
        <w:jc w:val="both"/>
        <w:rPr>
          <w:rFonts w:ascii="Arial" w:hAnsi="Arial" w:cs="Arial"/>
          <w:sz w:val="22"/>
          <w:szCs w:val="22"/>
        </w:rPr>
      </w:pPr>
      <w:r w:rsidRPr="00757FC2">
        <w:rPr>
          <w:rFonts w:ascii="Arial" w:hAnsi="Arial" w:cs="Arial"/>
          <w:bCs/>
          <w:sz w:val="22"/>
          <w:szCs w:val="22"/>
        </w:rPr>
        <w:t xml:space="preserve">6.1.1 – </w:t>
      </w:r>
      <w:r w:rsidR="00757FC2" w:rsidRPr="00757FC2">
        <w:rPr>
          <w:rFonts w:ascii="Arial" w:hAnsi="Arial" w:cs="Arial"/>
          <w:sz w:val="22"/>
          <w:szCs w:val="22"/>
        </w:rPr>
        <w:t>Efetuar o pagamento do ajustado, no prazo estipulado.</w:t>
      </w:r>
    </w:p>
    <w:p w14:paraId="7C4918DF" w14:textId="77777777" w:rsidR="00757FC2" w:rsidRPr="00757FC2" w:rsidRDefault="00757FC2" w:rsidP="00757FC2">
      <w:pPr>
        <w:ind w:firstLine="708"/>
        <w:jc w:val="both"/>
        <w:rPr>
          <w:rFonts w:ascii="Arial" w:hAnsi="Arial" w:cs="Arial"/>
          <w:sz w:val="22"/>
          <w:szCs w:val="22"/>
        </w:rPr>
      </w:pPr>
      <w:r w:rsidRPr="00757FC2">
        <w:rPr>
          <w:rFonts w:ascii="Arial" w:hAnsi="Arial" w:cs="Arial"/>
          <w:sz w:val="22"/>
          <w:szCs w:val="22"/>
        </w:rPr>
        <w:t>6.1.2 – Aplicar as penalidades cabíveis, nas situações previstas no edital.</w:t>
      </w:r>
    </w:p>
    <w:p w14:paraId="1B4C0EFC" w14:textId="77777777" w:rsidR="00757FC2" w:rsidRPr="00757FC2" w:rsidRDefault="00757FC2" w:rsidP="00757FC2">
      <w:pPr>
        <w:ind w:left="708"/>
        <w:jc w:val="both"/>
        <w:rPr>
          <w:rFonts w:ascii="Arial" w:hAnsi="Arial" w:cs="Arial"/>
          <w:sz w:val="22"/>
          <w:szCs w:val="22"/>
        </w:rPr>
      </w:pPr>
      <w:r w:rsidRPr="00757FC2">
        <w:rPr>
          <w:rFonts w:ascii="Arial" w:hAnsi="Arial" w:cs="Arial"/>
          <w:sz w:val="22"/>
          <w:szCs w:val="22"/>
        </w:rPr>
        <w:t>6.1.3 – Fiscalizar a realização dos serviços, bem como requisitar, quando necessária, a promoção de medidas para a regularidade da prestação do serviço, especialmente, no que tange, às faltas e atrasos, no horário de expediente.</w:t>
      </w:r>
    </w:p>
    <w:p w14:paraId="4FE7A9A5" w14:textId="77777777" w:rsidR="00757FC2" w:rsidRPr="00757FC2" w:rsidRDefault="00757FC2" w:rsidP="00757FC2">
      <w:pPr>
        <w:ind w:left="708"/>
        <w:jc w:val="both"/>
        <w:rPr>
          <w:rFonts w:ascii="Arial" w:hAnsi="Arial" w:cs="Arial"/>
          <w:sz w:val="22"/>
          <w:szCs w:val="22"/>
        </w:rPr>
      </w:pPr>
      <w:r w:rsidRPr="00757FC2">
        <w:rPr>
          <w:rFonts w:ascii="Arial" w:hAnsi="Arial" w:cs="Arial"/>
          <w:sz w:val="22"/>
          <w:szCs w:val="22"/>
        </w:rPr>
        <w:t>6.1.4 – Rejeitar, no todo ou em parte a prestação dos serviços caso esta não apresente resultados satisfatórios ou conforme as obrigações assumidas pela Contratada.</w:t>
      </w:r>
    </w:p>
    <w:p w14:paraId="0563FF74" w14:textId="77777777" w:rsidR="00757FC2" w:rsidRPr="00757FC2" w:rsidRDefault="00757FC2" w:rsidP="00757FC2">
      <w:pPr>
        <w:ind w:left="708" w:right="51"/>
        <w:jc w:val="both"/>
        <w:rPr>
          <w:rFonts w:ascii="Arial" w:hAnsi="Arial" w:cs="Arial"/>
          <w:sz w:val="22"/>
          <w:szCs w:val="22"/>
        </w:rPr>
      </w:pPr>
      <w:r w:rsidRPr="00757FC2">
        <w:rPr>
          <w:rFonts w:ascii="Arial" w:hAnsi="Arial" w:cs="Arial"/>
          <w:sz w:val="22"/>
          <w:szCs w:val="22"/>
        </w:rPr>
        <w:t>6.1.5 – A Administração se reserva o direito de suspender a prestação dos serviços em desacordo com o pactuado entre as partes.</w:t>
      </w:r>
    </w:p>
    <w:p w14:paraId="684BB6D1" w14:textId="77777777" w:rsidR="00853607" w:rsidRPr="00E747E9" w:rsidRDefault="00853607" w:rsidP="0030486D">
      <w:pPr>
        <w:pStyle w:val="Normaljustificado"/>
        <w:rPr>
          <w:smallCaps/>
        </w:rPr>
      </w:pPr>
    </w:p>
    <w:p w14:paraId="3BB15A2D" w14:textId="77777777" w:rsidR="00E42904" w:rsidRPr="004252FF" w:rsidRDefault="00DD6B04" w:rsidP="0030486D">
      <w:pPr>
        <w:pStyle w:val="Normaljustificado"/>
        <w:rPr>
          <w:color w:val="auto"/>
        </w:rPr>
      </w:pPr>
      <w:r w:rsidRPr="00E747E9">
        <w:rPr>
          <w:b w:val="0"/>
        </w:rPr>
        <w:t>6</w:t>
      </w:r>
      <w:r w:rsidR="00853607">
        <w:rPr>
          <w:b w:val="0"/>
        </w:rPr>
        <w:t xml:space="preserve">.2 – </w:t>
      </w:r>
      <w:r w:rsidR="00853607" w:rsidRPr="004252FF">
        <w:rPr>
          <w:b w:val="0"/>
          <w:color w:val="auto"/>
        </w:rPr>
        <w:t>Compete a</w:t>
      </w:r>
      <w:r w:rsidR="00722801" w:rsidRPr="004252FF">
        <w:rPr>
          <w:b w:val="0"/>
          <w:color w:val="auto"/>
        </w:rPr>
        <w:t xml:space="preserve"> </w:t>
      </w:r>
      <w:r w:rsidR="00E42904" w:rsidRPr="004252FF">
        <w:rPr>
          <w:color w:val="auto"/>
        </w:rPr>
        <w:t>CONTRATA</w:t>
      </w:r>
      <w:r w:rsidR="00853607" w:rsidRPr="004252FF">
        <w:rPr>
          <w:color w:val="auto"/>
        </w:rPr>
        <w:t>DA</w:t>
      </w:r>
      <w:r w:rsidR="00E42904" w:rsidRPr="004252FF">
        <w:rPr>
          <w:color w:val="auto"/>
        </w:rPr>
        <w:t>:</w:t>
      </w:r>
    </w:p>
    <w:p w14:paraId="7827193D" w14:textId="7866E503" w:rsidR="004E5AD1" w:rsidRPr="004252FF" w:rsidRDefault="00757FC2" w:rsidP="004E5AD1">
      <w:pPr>
        <w:autoSpaceDE w:val="0"/>
        <w:autoSpaceDN w:val="0"/>
        <w:adjustRightInd w:val="0"/>
        <w:ind w:left="708"/>
        <w:jc w:val="both"/>
        <w:rPr>
          <w:rFonts w:ascii="Arial" w:hAnsi="Arial" w:cs="Arial"/>
          <w:sz w:val="22"/>
          <w:szCs w:val="22"/>
        </w:rPr>
      </w:pPr>
      <w:r w:rsidRPr="004252FF">
        <w:rPr>
          <w:rFonts w:ascii="Arial" w:hAnsi="Arial" w:cs="Arial"/>
          <w:bCs/>
          <w:sz w:val="22"/>
          <w:szCs w:val="22"/>
        </w:rPr>
        <w:t>6.2.</w:t>
      </w:r>
      <w:r w:rsidR="003A070E" w:rsidRPr="004252FF">
        <w:rPr>
          <w:rFonts w:ascii="Arial" w:hAnsi="Arial" w:cs="Arial"/>
          <w:bCs/>
          <w:sz w:val="22"/>
          <w:szCs w:val="22"/>
        </w:rPr>
        <w:t>1</w:t>
      </w:r>
      <w:r w:rsidRPr="004252FF">
        <w:rPr>
          <w:rFonts w:ascii="Arial" w:hAnsi="Arial" w:cs="Arial"/>
          <w:bCs/>
          <w:sz w:val="22"/>
          <w:szCs w:val="22"/>
        </w:rPr>
        <w:t xml:space="preserve"> –</w:t>
      </w:r>
      <w:r w:rsidR="00A96219" w:rsidRPr="004252FF">
        <w:rPr>
          <w:rFonts w:ascii="Arial" w:hAnsi="Arial" w:cs="Arial"/>
          <w:sz w:val="22"/>
          <w:szCs w:val="22"/>
        </w:rPr>
        <w:t xml:space="preserve"> A CONTRATADA deverá executar os serviços de coleta, transporte e destinação dos resíduos domiciliares em todas as vias públicas situadas na área urbana, abertas à circulação, ou que venham a ser abertas durante a vigência do contrato, acessíveis a veículos coletores-compactadores conforme Termo de Referência.</w:t>
      </w:r>
    </w:p>
    <w:p w14:paraId="0F001FAA" w14:textId="3E99D7E0" w:rsidR="004E5AD1" w:rsidRPr="004252FF" w:rsidRDefault="004E5AD1" w:rsidP="004E5AD1">
      <w:pPr>
        <w:autoSpaceDE w:val="0"/>
        <w:autoSpaceDN w:val="0"/>
        <w:adjustRightInd w:val="0"/>
        <w:ind w:left="708"/>
        <w:jc w:val="both"/>
        <w:rPr>
          <w:rFonts w:ascii="Arial" w:hAnsi="Arial" w:cs="Arial"/>
          <w:sz w:val="22"/>
          <w:szCs w:val="22"/>
        </w:rPr>
      </w:pPr>
      <w:r w:rsidRPr="004252FF">
        <w:rPr>
          <w:rFonts w:ascii="Arial" w:hAnsi="Arial" w:cs="Arial"/>
          <w:sz w:val="22"/>
          <w:szCs w:val="22"/>
        </w:rPr>
        <w:t>6.2.2 – Caso a Contratada deixe de executar o serviço no prazo de 02 (dois) dias úteis, a Administração convocará o classificado em segundo lugar para efetuar o serviço, e assim sucessivamente quanto aos demais classificados, aplicadas aos faltosos às penalidades cabíveis;</w:t>
      </w:r>
    </w:p>
    <w:p w14:paraId="12CB82D2" w14:textId="7637DD0A" w:rsidR="004E5AD1" w:rsidRPr="004252FF" w:rsidRDefault="004E5AD1" w:rsidP="004E5AD1">
      <w:pPr>
        <w:autoSpaceDE w:val="0"/>
        <w:autoSpaceDN w:val="0"/>
        <w:adjustRightInd w:val="0"/>
        <w:ind w:left="708"/>
        <w:jc w:val="both"/>
        <w:rPr>
          <w:rFonts w:ascii="Arial" w:hAnsi="Arial" w:cs="Arial"/>
          <w:sz w:val="22"/>
          <w:szCs w:val="22"/>
        </w:rPr>
      </w:pPr>
      <w:r w:rsidRPr="004252FF">
        <w:rPr>
          <w:rFonts w:ascii="Arial" w:hAnsi="Arial" w:cs="Arial"/>
          <w:sz w:val="22"/>
          <w:szCs w:val="22"/>
        </w:rPr>
        <w:t>6.2.3 – Executar os serviços de acordo com aqueles adjudicados e especificados na proposta, dentro do prazo legal, devendo ser de 1ª qualidade e efetuados com esmero, dedicação e presteza, conforme solicitações dos órgãos da Secretaria Municipal de Administração e Finanças e da Secretaria Municipal de Meio Ambiente;</w:t>
      </w:r>
    </w:p>
    <w:p w14:paraId="24665F66" w14:textId="0E68E47C" w:rsidR="004E5AD1" w:rsidRPr="004252FF" w:rsidRDefault="004E5AD1" w:rsidP="004E5AD1">
      <w:pPr>
        <w:autoSpaceDE w:val="0"/>
        <w:autoSpaceDN w:val="0"/>
        <w:adjustRightInd w:val="0"/>
        <w:ind w:left="708"/>
        <w:jc w:val="both"/>
        <w:rPr>
          <w:rFonts w:ascii="Arial" w:hAnsi="Arial" w:cs="Arial"/>
          <w:sz w:val="22"/>
          <w:szCs w:val="22"/>
        </w:rPr>
      </w:pPr>
      <w:r w:rsidRPr="004252FF">
        <w:rPr>
          <w:rFonts w:ascii="Arial" w:hAnsi="Arial" w:cs="Arial"/>
          <w:sz w:val="22"/>
          <w:szCs w:val="22"/>
        </w:rPr>
        <w:t>6.2.4 – Atender as solicitações efetuadas dentro do prazo legal e prestar esclarecimentos ao Contratante sobre eventuais atos ou fatos notificados que a envolva independente de solicitação;</w:t>
      </w:r>
    </w:p>
    <w:p w14:paraId="06668CDF" w14:textId="78EDFA8D" w:rsidR="004E5AD1" w:rsidRPr="004252FF" w:rsidRDefault="004E5AD1" w:rsidP="004E5AD1">
      <w:pPr>
        <w:autoSpaceDE w:val="0"/>
        <w:autoSpaceDN w:val="0"/>
        <w:adjustRightInd w:val="0"/>
        <w:ind w:left="708"/>
        <w:jc w:val="both"/>
        <w:rPr>
          <w:rFonts w:ascii="Arial" w:hAnsi="Arial" w:cs="Arial"/>
          <w:sz w:val="22"/>
          <w:szCs w:val="22"/>
        </w:rPr>
      </w:pPr>
      <w:r w:rsidRPr="004252FF">
        <w:rPr>
          <w:rFonts w:ascii="Arial" w:hAnsi="Arial" w:cs="Arial"/>
          <w:sz w:val="22"/>
          <w:szCs w:val="22"/>
        </w:rPr>
        <w:t>6.2.5 – Manter, durante toda execução do Contrato, as condições de habilitação e qualificação exigidas na licitação;</w:t>
      </w:r>
    </w:p>
    <w:p w14:paraId="2736FF0F" w14:textId="331C1F9A" w:rsidR="004E5AD1" w:rsidRPr="004252FF" w:rsidRDefault="004E5AD1" w:rsidP="004E5AD1">
      <w:pPr>
        <w:autoSpaceDE w:val="0"/>
        <w:autoSpaceDN w:val="0"/>
        <w:adjustRightInd w:val="0"/>
        <w:ind w:left="708"/>
        <w:jc w:val="both"/>
        <w:rPr>
          <w:rFonts w:ascii="Arial" w:hAnsi="Arial" w:cs="Arial"/>
          <w:sz w:val="22"/>
          <w:szCs w:val="22"/>
        </w:rPr>
      </w:pPr>
      <w:r w:rsidRPr="004252FF">
        <w:rPr>
          <w:rFonts w:ascii="Arial" w:hAnsi="Arial" w:cs="Arial"/>
          <w:sz w:val="22"/>
          <w:szCs w:val="22"/>
        </w:rPr>
        <w:t>6.2.6 – Em todos os casos de prestação de serviços aplicam-se, subsidiariamente, no que couberem, as disposições da Lei n°. 8.078 de 11/09/90 – Código de Defesa do Consumidor;</w:t>
      </w:r>
    </w:p>
    <w:p w14:paraId="03E3B732" w14:textId="6181F37D" w:rsidR="004E5AD1" w:rsidRPr="004252FF" w:rsidRDefault="004E5AD1" w:rsidP="004E5AD1">
      <w:pPr>
        <w:autoSpaceDE w:val="0"/>
        <w:autoSpaceDN w:val="0"/>
        <w:adjustRightInd w:val="0"/>
        <w:ind w:left="708" w:right="-1"/>
        <w:jc w:val="both"/>
        <w:rPr>
          <w:rFonts w:ascii="Arial" w:hAnsi="Arial" w:cs="Arial"/>
          <w:sz w:val="22"/>
          <w:szCs w:val="22"/>
        </w:rPr>
      </w:pPr>
      <w:r w:rsidRPr="004252FF">
        <w:rPr>
          <w:rFonts w:ascii="Arial" w:hAnsi="Arial" w:cs="Arial"/>
          <w:sz w:val="22"/>
          <w:szCs w:val="22"/>
        </w:rPr>
        <w:t xml:space="preserve">6.2.7 – A CONTRATADA deverá arcar com todos custos oriundos da varrição que será executada pela CONTATANTE coleta e destinação final, despesas com obrigações fiscais e trabalhistas, relativos à presente contratação, manutenção de equipamentos e veículos, combustíveis, impostos, salários e </w:t>
      </w:r>
      <w:r w:rsidRPr="004252FF">
        <w:rPr>
          <w:rFonts w:ascii="Arial" w:hAnsi="Arial" w:cs="Arial"/>
          <w:sz w:val="22"/>
          <w:szCs w:val="22"/>
        </w:rPr>
        <w:tab/>
        <w:t>demais despesas oriundas da contratação.</w:t>
      </w:r>
    </w:p>
    <w:p w14:paraId="1C29B843" w14:textId="4AB2D0F8" w:rsidR="00757FC2" w:rsidRPr="004252FF" w:rsidRDefault="004E5AD1" w:rsidP="004E5AD1">
      <w:pPr>
        <w:autoSpaceDE w:val="0"/>
        <w:autoSpaceDN w:val="0"/>
        <w:adjustRightInd w:val="0"/>
        <w:ind w:left="708"/>
        <w:jc w:val="both"/>
        <w:rPr>
          <w:rFonts w:ascii="Arial" w:hAnsi="Arial" w:cs="Arial"/>
          <w:sz w:val="22"/>
          <w:szCs w:val="22"/>
        </w:rPr>
      </w:pPr>
      <w:r w:rsidRPr="004252FF">
        <w:rPr>
          <w:rFonts w:ascii="Arial" w:hAnsi="Arial" w:cs="Arial"/>
          <w:sz w:val="22"/>
          <w:szCs w:val="22"/>
        </w:rPr>
        <w:t xml:space="preserve">6.2.8 - Aceitar nas mesmas condições contratuais, os acréscimos ou supressões que se fizerem necessários, até 25% (vinte e cinco por cento), em função do que dispõe o parágrafo primeiro, do </w:t>
      </w:r>
      <w:proofErr w:type="spellStart"/>
      <w:r w:rsidRPr="004252FF">
        <w:rPr>
          <w:rFonts w:ascii="Arial" w:hAnsi="Arial" w:cs="Arial"/>
          <w:sz w:val="22"/>
          <w:szCs w:val="22"/>
        </w:rPr>
        <w:t>art</w:t>
      </w:r>
      <w:proofErr w:type="spellEnd"/>
      <w:r w:rsidRPr="004252FF">
        <w:rPr>
          <w:rFonts w:ascii="Arial" w:hAnsi="Arial" w:cs="Arial"/>
          <w:sz w:val="22"/>
          <w:szCs w:val="22"/>
        </w:rPr>
        <w:t xml:space="preserve">. </w:t>
      </w:r>
      <w:r w:rsidR="008C42D0" w:rsidRPr="004252FF">
        <w:rPr>
          <w:rFonts w:ascii="Arial" w:hAnsi="Arial" w:cs="Arial"/>
          <w:sz w:val="22"/>
          <w:szCs w:val="22"/>
        </w:rPr>
        <w:t>125</w:t>
      </w:r>
      <w:r w:rsidRPr="004252FF">
        <w:rPr>
          <w:rFonts w:ascii="Arial" w:hAnsi="Arial" w:cs="Arial"/>
          <w:sz w:val="22"/>
          <w:szCs w:val="22"/>
        </w:rPr>
        <w:t xml:space="preserve">, da Lei nº. </w:t>
      </w:r>
      <w:r w:rsidR="008C42D0" w:rsidRPr="004252FF">
        <w:rPr>
          <w:rFonts w:ascii="Arial" w:hAnsi="Arial" w:cs="Arial"/>
          <w:sz w:val="22"/>
          <w:szCs w:val="22"/>
        </w:rPr>
        <w:t>14.133</w:t>
      </w:r>
      <w:r w:rsidRPr="004252FF">
        <w:rPr>
          <w:rFonts w:ascii="Arial" w:hAnsi="Arial" w:cs="Arial"/>
          <w:sz w:val="22"/>
          <w:szCs w:val="22"/>
        </w:rPr>
        <w:t>/</w:t>
      </w:r>
      <w:r w:rsidR="008C42D0" w:rsidRPr="004252FF">
        <w:rPr>
          <w:rFonts w:ascii="Arial" w:hAnsi="Arial" w:cs="Arial"/>
          <w:sz w:val="22"/>
          <w:szCs w:val="22"/>
        </w:rPr>
        <w:t>21</w:t>
      </w:r>
      <w:r w:rsidRPr="004252FF">
        <w:rPr>
          <w:rFonts w:ascii="Arial" w:hAnsi="Arial" w:cs="Arial"/>
          <w:sz w:val="22"/>
          <w:szCs w:val="22"/>
        </w:rPr>
        <w:t xml:space="preserve"> e alterações, sob pena das sanções cabíveis.</w:t>
      </w:r>
    </w:p>
    <w:p w14:paraId="078EAC99" w14:textId="77777777" w:rsidR="00EE0062" w:rsidRPr="00E747E9" w:rsidRDefault="00EE0062" w:rsidP="0030486D">
      <w:pPr>
        <w:autoSpaceDE w:val="0"/>
        <w:autoSpaceDN w:val="0"/>
        <w:adjustRightInd w:val="0"/>
        <w:ind w:left="284"/>
        <w:jc w:val="both"/>
        <w:rPr>
          <w:rFonts w:ascii="Arial" w:hAnsi="Arial" w:cs="Arial"/>
          <w:sz w:val="22"/>
          <w:szCs w:val="22"/>
        </w:rPr>
      </w:pPr>
    </w:p>
    <w:p w14:paraId="07801D49" w14:textId="77777777" w:rsidR="00EE0062" w:rsidRPr="00E747E9" w:rsidRDefault="00EE0062" w:rsidP="0030486D">
      <w:pPr>
        <w:autoSpaceDE w:val="0"/>
        <w:autoSpaceDN w:val="0"/>
        <w:adjustRightInd w:val="0"/>
        <w:jc w:val="both"/>
        <w:rPr>
          <w:rFonts w:ascii="Arial" w:hAnsi="Arial" w:cs="Arial"/>
          <w:b/>
          <w:bCs/>
          <w:sz w:val="22"/>
          <w:szCs w:val="22"/>
        </w:rPr>
      </w:pPr>
      <w:r w:rsidRPr="00E747E9">
        <w:rPr>
          <w:rFonts w:ascii="Arial" w:hAnsi="Arial" w:cs="Arial"/>
          <w:b/>
          <w:bCs/>
          <w:sz w:val="22"/>
          <w:szCs w:val="22"/>
        </w:rPr>
        <w:t xml:space="preserve">CLÁUSULA </w:t>
      </w:r>
      <w:r w:rsidR="00DB7A30" w:rsidRPr="00E747E9">
        <w:rPr>
          <w:rFonts w:ascii="Arial" w:hAnsi="Arial" w:cs="Arial"/>
          <w:b/>
          <w:bCs/>
          <w:sz w:val="22"/>
          <w:szCs w:val="22"/>
        </w:rPr>
        <w:t>SÉTIMA</w:t>
      </w:r>
      <w:r w:rsidRPr="00E747E9">
        <w:rPr>
          <w:rFonts w:ascii="Arial" w:hAnsi="Arial" w:cs="Arial"/>
          <w:b/>
          <w:bCs/>
          <w:sz w:val="22"/>
          <w:szCs w:val="22"/>
        </w:rPr>
        <w:t xml:space="preserve"> – DOTAÇÃO ORÇAMENTÁRIA</w:t>
      </w:r>
    </w:p>
    <w:p w14:paraId="58F039BB" w14:textId="77777777" w:rsidR="00EE0062" w:rsidRPr="00BF78E9" w:rsidRDefault="00DB7A30" w:rsidP="0030486D">
      <w:pPr>
        <w:autoSpaceDE w:val="0"/>
        <w:autoSpaceDN w:val="0"/>
        <w:adjustRightInd w:val="0"/>
        <w:jc w:val="both"/>
        <w:rPr>
          <w:rFonts w:ascii="Arial" w:hAnsi="Arial" w:cs="Arial"/>
          <w:bCs/>
          <w:sz w:val="22"/>
          <w:szCs w:val="22"/>
        </w:rPr>
      </w:pPr>
      <w:r w:rsidRPr="00BF78E9">
        <w:rPr>
          <w:rFonts w:ascii="Arial" w:hAnsi="Arial" w:cs="Arial"/>
          <w:bCs/>
          <w:sz w:val="22"/>
          <w:szCs w:val="22"/>
        </w:rPr>
        <w:t>7</w:t>
      </w:r>
      <w:r w:rsidR="00EE0062" w:rsidRPr="00BF78E9">
        <w:rPr>
          <w:rFonts w:ascii="Arial" w:hAnsi="Arial" w:cs="Arial"/>
          <w:bCs/>
          <w:sz w:val="22"/>
          <w:szCs w:val="22"/>
        </w:rPr>
        <w:t>.1 – Os recursos financeiros para pagamento das despesas de que trata o presente contrato, correrão por conta das seguintes dotações orçamentárias:</w:t>
      </w:r>
    </w:p>
    <w:p w14:paraId="12E3AE54" w14:textId="77777777" w:rsidR="00722801" w:rsidRPr="001D2665" w:rsidRDefault="00722801" w:rsidP="00722801">
      <w:pPr>
        <w:spacing w:line="276" w:lineRule="auto"/>
        <w:ind w:hanging="2"/>
        <w:jc w:val="both"/>
        <w:rPr>
          <w:rFonts w:ascii="Arial" w:hAnsi="Arial" w:cs="Arial"/>
          <w:sz w:val="22"/>
          <w:szCs w:val="22"/>
        </w:rPr>
      </w:pPr>
      <w:r w:rsidRPr="001D2665">
        <w:rPr>
          <w:rFonts w:ascii="Arial" w:hAnsi="Arial" w:cs="Arial"/>
          <w:sz w:val="22"/>
          <w:szCs w:val="22"/>
        </w:rPr>
        <w:t>1-PREFEITURA MUNICIPAL DE BONITO</w:t>
      </w:r>
    </w:p>
    <w:p w14:paraId="43A37580" w14:textId="77777777" w:rsidR="00722801" w:rsidRPr="001D2665" w:rsidRDefault="00722801" w:rsidP="00722801">
      <w:pPr>
        <w:spacing w:line="276" w:lineRule="auto"/>
        <w:ind w:hanging="2"/>
        <w:jc w:val="both"/>
        <w:rPr>
          <w:rFonts w:ascii="Arial" w:hAnsi="Arial" w:cs="Arial"/>
          <w:sz w:val="22"/>
          <w:szCs w:val="22"/>
        </w:rPr>
      </w:pPr>
      <w:r w:rsidRPr="001D2665">
        <w:rPr>
          <w:rFonts w:ascii="Arial" w:hAnsi="Arial" w:cs="Arial"/>
          <w:sz w:val="22"/>
          <w:szCs w:val="22"/>
        </w:rPr>
        <w:t>020801-GABINETE DO SECRETÁRIO DE MEIO AMBIENTE</w:t>
      </w:r>
      <w:r w:rsidRPr="001D2665">
        <w:rPr>
          <w:rFonts w:ascii="Arial" w:hAnsi="Arial" w:cs="Arial"/>
          <w:sz w:val="22"/>
          <w:szCs w:val="22"/>
        </w:rPr>
        <w:tab/>
      </w:r>
    </w:p>
    <w:p w14:paraId="70DF970C" w14:textId="77777777" w:rsidR="00722801" w:rsidRPr="001D2665" w:rsidRDefault="00722801" w:rsidP="00722801">
      <w:pPr>
        <w:spacing w:line="276" w:lineRule="auto"/>
        <w:ind w:hanging="2"/>
        <w:jc w:val="both"/>
        <w:rPr>
          <w:rFonts w:ascii="Arial" w:hAnsi="Arial" w:cs="Arial"/>
          <w:sz w:val="22"/>
          <w:szCs w:val="22"/>
        </w:rPr>
      </w:pPr>
      <w:r w:rsidRPr="001D2665">
        <w:rPr>
          <w:rFonts w:ascii="Arial" w:hAnsi="Arial" w:cs="Arial"/>
          <w:sz w:val="22"/>
          <w:szCs w:val="22"/>
        </w:rPr>
        <w:t>18.541.0700.2060.0000 – LIMPEZA PÚBLICA, COLETA, TRANSBORDO E DESTINAÇÃO FINAL DE RESÍDUOS</w:t>
      </w:r>
    </w:p>
    <w:p w14:paraId="4CB2A89C" w14:textId="77777777" w:rsidR="00722801" w:rsidRPr="001D2665" w:rsidRDefault="00722801" w:rsidP="00722801">
      <w:pPr>
        <w:spacing w:line="276" w:lineRule="auto"/>
        <w:ind w:hanging="2"/>
        <w:jc w:val="both"/>
        <w:rPr>
          <w:rFonts w:ascii="Arial" w:hAnsi="Arial" w:cs="Arial"/>
          <w:sz w:val="22"/>
          <w:szCs w:val="22"/>
        </w:rPr>
      </w:pPr>
      <w:r w:rsidRPr="001D2665">
        <w:rPr>
          <w:rFonts w:ascii="Arial" w:hAnsi="Arial" w:cs="Arial"/>
          <w:sz w:val="22"/>
          <w:szCs w:val="22"/>
        </w:rPr>
        <w:t xml:space="preserve">3.3.90.39.00 – OUTROS SERVIÇOS DE TERCEIROS – PESSOA JURÍDICA </w:t>
      </w:r>
    </w:p>
    <w:p w14:paraId="7CFB4F3F" w14:textId="77777777" w:rsidR="00722801" w:rsidRPr="001D2665" w:rsidRDefault="00722801" w:rsidP="00722801">
      <w:pPr>
        <w:spacing w:line="276" w:lineRule="auto"/>
        <w:ind w:hanging="2"/>
        <w:jc w:val="both"/>
        <w:rPr>
          <w:rFonts w:ascii="Arial" w:hAnsi="Arial" w:cs="Arial"/>
          <w:sz w:val="22"/>
          <w:szCs w:val="22"/>
        </w:rPr>
      </w:pPr>
      <w:r w:rsidRPr="001D2665">
        <w:rPr>
          <w:rFonts w:ascii="Arial" w:hAnsi="Arial" w:cs="Arial"/>
          <w:sz w:val="22"/>
          <w:szCs w:val="22"/>
        </w:rPr>
        <w:t>FONTE: 1.500.0000</w:t>
      </w:r>
    </w:p>
    <w:p w14:paraId="501C1747" w14:textId="77777777" w:rsidR="00722801" w:rsidRDefault="00722801" w:rsidP="00722801">
      <w:pPr>
        <w:spacing w:line="276" w:lineRule="auto"/>
        <w:ind w:hanging="2"/>
        <w:jc w:val="both"/>
        <w:rPr>
          <w:rFonts w:ascii="Arial" w:hAnsi="Arial" w:cs="Arial"/>
          <w:sz w:val="22"/>
          <w:szCs w:val="22"/>
        </w:rPr>
      </w:pPr>
      <w:r w:rsidRPr="001D2665">
        <w:rPr>
          <w:rFonts w:ascii="Arial" w:hAnsi="Arial" w:cs="Arial"/>
          <w:sz w:val="22"/>
          <w:szCs w:val="22"/>
        </w:rPr>
        <w:t>FICHA N°523</w:t>
      </w:r>
    </w:p>
    <w:p w14:paraId="60B5CE24" w14:textId="77777777" w:rsidR="00BF78E9" w:rsidRPr="007813AA" w:rsidRDefault="00BF78E9" w:rsidP="00BF78E9">
      <w:pPr>
        <w:autoSpaceDE w:val="0"/>
        <w:autoSpaceDN w:val="0"/>
        <w:adjustRightInd w:val="0"/>
        <w:jc w:val="both"/>
        <w:rPr>
          <w:rFonts w:ascii="Arial" w:hAnsi="Arial" w:cs="Arial"/>
          <w:bCs/>
          <w:sz w:val="22"/>
          <w:szCs w:val="22"/>
        </w:rPr>
      </w:pPr>
    </w:p>
    <w:p w14:paraId="39B222A1" w14:textId="77777777" w:rsidR="00DD6B04" w:rsidRPr="00E747E9" w:rsidRDefault="00DD6B04" w:rsidP="0030486D">
      <w:pPr>
        <w:pStyle w:val="Normaljustificado"/>
        <w:rPr>
          <w:color w:val="auto"/>
        </w:rPr>
      </w:pPr>
      <w:r w:rsidRPr="00E747E9">
        <w:rPr>
          <w:color w:val="auto"/>
        </w:rPr>
        <w:t xml:space="preserve">CLÁUSULA </w:t>
      </w:r>
      <w:r w:rsidR="00DB7A30" w:rsidRPr="00E747E9">
        <w:rPr>
          <w:color w:val="auto"/>
        </w:rPr>
        <w:t>OITAVA</w:t>
      </w:r>
      <w:r w:rsidRPr="00E747E9">
        <w:rPr>
          <w:color w:val="auto"/>
        </w:rPr>
        <w:t xml:space="preserve"> – DAS ALTERAÇÕES CONTRATUAIS</w:t>
      </w:r>
    </w:p>
    <w:p w14:paraId="01E75561" w14:textId="2535DC15" w:rsidR="00DD6B04" w:rsidRPr="00E747E9" w:rsidRDefault="00DB7A30" w:rsidP="0030486D">
      <w:pPr>
        <w:autoSpaceDE w:val="0"/>
        <w:autoSpaceDN w:val="0"/>
        <w:adjustRightInd w:val="0"/>
        <w:jc w:val="both"/>
        <w:rPr>
          <w:rFonts w:ascii="Arial" w:hAnsi="Arial" w:cs="Arial"/>
          <w:sz w:val="22"/>
          <w:szCs w:val="22"/>
        </w:rPr>
      </w:pPr>
      <w:r w:rsidRPr="00E747E9">
        <w:rPr>
          <w:rFonts w:ascii="Arial" w:hAnsi="Arial" w:cs="Arial"/>
          <w:sz w:val="22"/>
          <w:szCs w:val="22"/>
        </w:rPr>
        <w:t>8</w:t>
      </w:r>
      <w:r w:rsidR="00DD6B04" w:rsidRPr="00E747E9">
        <w:rPr>
          <w:rFonts w:ascii="Arial" w:hAnsi="Arial" w:cs="Arial"/>
          <w:sz w:val="22"/>
          <w:szCs w:val="22"/>
        </w:rPr>
        <w:t xml:space="preserve">.1 - Em conformidade com o </w:t>
      </w:r>
      <w:proofErr w:type="spellStart"/>
      <w:r w:rsidR="00DD6B04" w:rsidRPr="00E747E9">
        <w:rPr>
          <w:rFonts w:ascii="Arial" w:hAnsi="Arial" w:cs="Arial"/>
          <w:sz w:val="22"/>
          <w:szCs w:val="22"/>
        </w:rPr>
        <w:t>art</w:t>
      </w:r>
      <w:proofErr w:type="spellEnd"/>
      <w:r w:rsidR="00DD6B04" w:rsidRPr="00E747E9">
        <w:rPr>
          <w:rFonts w:ascii="Arial" w:hAnsi="Arial" w:cs="Arial"/>
          <w:sz w:val="22"/>
          <w:szCs w:val="22"/>
        </w:rPr>
        <w:t>. 124, da Lei 14.133/21, caso sejam necessárias alterações no</w:t>
      </w:r>
      <w:r w:rsidR="0058647C">
        <w:rPr>
          <w:rFonts w:ascii="Arial" w:hAnsi="Arial" w:cs="Arial"/>
          <w:sz w:val="22"/>
          <w:szCs w:val="22"/>
        </w:rPr>
        <w:t xml:space="preserve"> </w:t>
      </w:r>
      <w:r w:rsidR="00DD6B04" w:rsidRPr="00E747E9">
        <w:rPr>
          <w:rFonts w:ascii="Arial" w:hAnsi="Arial" w:cs="Arial"/>
          <w:sz w:val="22"/>
          <w:szCs w:val="22"/>
        </w:rPr>
        <w:t>presente contrato, as mesmas serão objeto de estudo mútuo entre as partes, mediante termo aditivo.</w:t>
      </w:r>
    </w:p>
    <w:p w14:paraId="22C32A61" w14:textId="77777777" w:rsidR="00EE0062" w:rsidRPr="00E747E9" w:rsidRDefault="00EE0062" w:rsidP="0030486D">
      <w:pPr>
        <w:autoSpaceDE w:val="0"/>
        <w:autoSpaceDN w:val="0"/>
        <w:adjustRightInd w:val="0"/>
        <w:ind w:left="284"/>
        <w:jc w:val="both"/>
        <w:rPr>
          <w:rFonts w:ascii="Arial" w:hAnsi="Arial" w:cs="Arial"/>
          <w:sz w:val="22"/>
          <w:szCs w:val="22"/>
        </w:rPr>
      </w:pPr>
    </w:p>
    <w:p w14:paraId="343D914D" w14:textId="77777777" w:rsidR="00EE0062" w:rsidRPr="00E747E9" w:rsidRDefault="00EE0062" w:rsidP="0030486D">
      <w:pPr>
        <w:pStyle w:val="Normaljustificado"/>
        <w:rPr>
          <w:smallCaps/>
        </w:rPr>
      </w:pPr>
      <w:r w:rsidRPr="00E747E9">
        <w:rPr>
          <w:smallCaps/>
        </w:rPr>
        <w:t xml:space="preserve">CLÁUSULA </w:t>
      </w:r>
      <w:r w:rsidR="00DB7A30" w:rsidRPr="00E747E9">
        <w:rPr>
          <w:smallCaps/>
        </w:rPr>
        <w:t>NONA</w:t>
      </w:r>
      <w:r w:rsidRPr="00E747E9">
        <w:rPr>
          <w:smallCaps/>
        </w:rPr>
        <w:t xml:space="preserve"> – DAS PENALIDADES E MULTAS CONTRATUAIS</w:t>
      </w:r>
    </w:p>
    <w:p w14:paraId="38FBFB15" w14:textId="77777777" w:rsidR="00EE0062" w:rsidRPr="00E747E9" w:rsidRDefault="00DB7A30" w:rsidP="0030486D">
      <w:pPr>
        <w:pStyle w:val="Normaljustificado"/>
        <w:rPr>
          <w:b w:val="0"/>
        </w:rPr>
      </w:pPr>
      <w:r w:rsidRPr="00E747E9">
        <w:rPr>
          <w:b w:val="0"/>
        </w:rPr>
        <w:t>9</w:t>
      </w:r>
      <w:r w:rsidR="00EE0062" w:rsidRPr="00E747E9">
        <w:rPr>
          <w:b w:val="0"/>
        </w:rPr>
        <w:t>.1 – As penalidades contratuais aplicáveis são:</w:t>
      </w:r>
    </w:p>
    <w:p w14:paraId="35DC32BD" w14:textId="77777777" w:rsidR="00EE0062" w:rsidRPr="00E747E9" w:rsidRDefault="00EE0062" w:rsidP="0030486D">
      <w:pPr>
        <w:pStyle w:val="Normaljustificado"/>
        <w:rPr>
          <w:b w:val="0"/>
        </w:rPr>
      </w:pPr>
      <w:r w:rsidRPr="00E747E9">
        <w:rPr>
          <w:b w:val="0"/>
        </w:rPr>
        <w:t>a. advertência verbal ou escrita.</w:t>
      </w:r>
    </w:p>
    <w:p w14:paraId="5B935BE5" w14:textId="77777777" w:rsidR="00EE0062" w:rsidRPr="00E747E9" w:rsidRDefault="00EE0062" w:rsidP="0030486D">
      <w:pPr>
        <w:pStyle w:val="Normaljustificado"/>
        <w:rPr>
          <w:b w:val="0"/>
        </w:rPr>
      </w:pPr>
      <w:r w:rsidRPr="00E747E9">
        <w:rPr>
          <w:b w:val="0"/>
        </w:rPr>
        <w:t>b. multas.</w:t>
      </w:r>
    </w:p>
    <w:p w14:paraId="3F3934DC" w14:textId="77777777" w:rsidR="00EE0062" w:rsidRPr="00E747E9" w:rsidRDefault="00EE0062" w:rsidP="0030486D">
      <w:pPr>
        <w:pStyle w:val="Normaljustificado"/>
        <w:rPr>
          <w:b w:val="0"/>
        </w:rPr>
      </w:pPr>
      <w:r w:rsidRPr="00E747E9">
        <w:rPr>
          <w:b w:val="0"/>
        </w:rPr>
        <w:t>c. declaração de inidoneidade e,</w:t>
      </w:r>
    </w:p>
    <w:p w14:paraId="10ADBF81" w14:textId="1E48C628" w:rsidR="00EE0062" w:rsidRPr="00E747E9" w:rsidRDefault="00EE0062" w:rsidP="0030486D">
      <w:pPr>
        <w:pStyle w:val="Normaljustificado"/>
        <w:rPr>
          <w:b w:val="0"/>
        </w:rPr>
      </w:pPr>
      <w:r w:rsidRPr="00E747E9">
        <w:rPr>
          <w:b w:val="0"/>
        </w:rPr>
        <w:t>d. suspensão do direito de licitar e contratar de acordo com a Lei 14.133/21 e alterações</w:t>
      </w:r>
      <w:r w:rsidR="0058647C">
        <w:rPr>
          <w:b w:val="0"/>
        </w:rPr>
        <w:t xml:space="preserve"> </w:t>
      </w:r>
      <w:r w:rsidRPr="00E747E9">
        <w:rPr>
          <w:b w:val="0"/>
        </w:rPr>
        <w:t>posteriores.</w:t>
      </w:r>
    </w:p>
    <w:p w14:paraId="74987AB2" w14:textId="77777777" w:rsidR="00EE0062" w:rsidRPr="00E747E9" w:rsidRDefault="00DB7A30" w:rsidP="0030486D">
      <w:pPr>
        <w:pStyle w:val="Normaljustificado"/>
        <w:rPr>
          <w:b w:val="0"/>
        </w:rPr>
      </w:pPr>
      <w:r w:rsidRPr="00E747E9">
        <w:rPr>
          <w:b w:val="0"/>
        </w:rPr>
        <w:t>9</w:t>
      </w:r>
      <w:r w:rsidR="00EE0062" w:rsidRPr="00E747E9">
        <w:rPr>
          <w:b w:val="0"/>
        </w:rPr>
        <w:t>.2 A advertência verbal ou escrita será aplicada independentemente de outras sanções cabíveis, quando houver descumprimento de condições contratuais ou condições técnicas estabelecidas.</w:t>
      </w:r>
    </w:p>
    <w:p w14:paraId="18A7FFC5" w14:textId="77777777" w:rsidR="00EE0062" w:rsidRPr="00E747E9" w:rsidRDefault="00DB7A30" w:rsidP="0030486D">
      <w:pPr>
        <w:pStyle w:val="Normaljustificado"/>
        <w:rPr>
          <w:b w:val="0"/>
        </w:rPr>
      </w:pPr>
      <w:r w:rsidRPr="00E747E9">
        <w:rPr>
          <w:b w:val="0"/>
        </w:rPr>
        <w:t>9</w:t>
      </w:r>
      <w:r w:rsidR="00EE0062" w:rsidRPr="00E747E9">
        <w:rPr>
          <w:b w:val="0"/>
        </w:rPr>
        <w:t>.3 As multas e as demais penalidades previstas são as seguintes:</w:t>
      </w:r>
    </w:p>
    <w:p w14:paraId="000BDAD9" w14:textId="77777777" w:rsidR="00EE0062" w:rsidRPr="00E747E9" w:rsidRDefault="00EE0062" w:rsidP="0030486D">
      <w:pPr>
        <w:pStyle w:val="Normaljustificado"/>
        <w:rPr>
          <w:b w:val="0"/>
        </w:rPr>
      </w:pPr>
      <w:r w:rsidRPr="00E747E9">
        <w:rPr>
          <w:b w:val="0"/>
        </w:rPr>
        <w:t>a. 0,1% (um décimo por cento) sobre o valor contratual, por dia de atraso na execução dos serviços;</w:t>
      </w:r>
    </w:p>
    <w:p w14:paraId="61D765BC" w14:textId="77777777" w:rsidR="00EE0062" w:rsidRPr="00E747E9" w:rsidRDefault="00EE0062" w:rsidP="0030486D">
      <w:pPr>
        <w:pStyle w:val="Normaljustificado"/>
        <w:rPr>
          <w:b w:val="0"/>
        </w:rPr>
      </w:pPr>
      <w:r w:rsidRPr="00E747E9">
        <w:rPr>
          <w:b w:val="0"/>
        </w:rPr>
        <w:t>b. Multa de 0,5 % (cinco décimos por cento) sobre o valor contratual, por infração a quaisquer das cláusulas do contrato e itens deste Edital e pela recusa da assinatura do contrato.</w:t>
      </w:r>
    </w:p>
    <w:p w14:paraId="1F66D243" w14:textId="77777777" w:rsidR="00EE0062" w:rsidRPr="00E747E9" w:rsidRDefault="00EE0062" w:rsidP="0030486D">
      <w:pPr>
        <w:pStyle w:val="Normaljustificado"/>
        <w:rPr>
          <w:b w:val="0"/>
        </w:rPr>
      </w:pPr>
      <w:r w:rsidRPr="00E747E9">
        <w:rPr>
          <w:b w:val="0"/>
        </w:rPr>
        <w:t>c. 2% (dois por cento) do valor contratual, na hipótese de rescisão do Contrato nos casos previstos em lei, por culpa da CONTRATADA, sem prejuízo da responsabilidade civil ou criminal incidente e da obrigação de ressarcir das perdas e danos que der causa;</w:t>
      </w:r>
    </w:p>
    <w:p w14:paraId="469D2A35" w14:textId="77777777" w:rsidR="00EE0062" w:rsidRPr="00E747E9" w:rsidRDefault="00EE0062" w:rsidP="0030486D">
      <w:pPr>
        <w:pStyle w:val="Normaljustificado"/>
        <w:rPr>
          <w:b w:val="0"/>
        </w:rPr>
      </w:pPr>
      <w:r w:rsidRPr="00E747E9">
        <w:rPr>
          <w:b w:val="0"/>
        </w:rPr>
        <w:t xml:space="preserve">d. suspensão temporária de participar em licitações e impedimentos de contratar com a Prefeitura Municipal de </w:t>
      </w:r>
      <w:r w:rsidR="009479D3">
        <w:rPr>
          <w:b w:val="0"/>
        </w:rPr>
        <w:t>Bonito/MS</w:t>
      </w:r>
      <w:r w:rsidRPr="00E747E9">
        <w:rPr>
          <w:b w:val="0"/>
        </w:rPr>
        <w:t>, por prazo não superior a dois anos;</w:t>
      </w:r>
    </w:p>
    <w:p w14:paraId="1669133D" w14:textId="77777777" w:rsidR="00EE0062" w:rsidRPr="00E747E9" w:rsidRDefault="00EE0062" w:rsidP="0030486D">
      <w:pPr>
        <w:pStyle w:val="Normaljustificado"/>
        <w:rPr>
          <w:b w:val="0"/>
        </w:rPr>
      </w:pPr>
      <w:r w:rsidRPr="00E747E9">
        <w:rPr>
          <w:b w:val="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14:paraId="5813D8C9" w14:textId="77777777" w:rsidR="00EE0062" w:rsidRPr="00E747E9" w:rsidRDefault="00EE0062" w:rsidP="0030486D">
      <w:pPr>
        <w:pStyle w:val="Normaljustificado"/>
        <w:rPr>
          <w:b w:val="0"/>
        </w:rPr>
      </w:pPr>
      <w:r w:rsidRPr="00E747E9">
        <w:rPr>
          <w:b w:val="0"/>
        </w:rPr>
        <w:t>f. perda da garantia contratual, quando for o caso.</w:t>
      </w:r>
    </w:p>
    <w:p w14:paraId="0C7077C1" w14:textId="77777777" w:rsidR="00EE0062" w:rsidRPr="00E747E9" w:rsidRDefault="00DB7A30" w:rsidP="0030486D">
      <w:pPr>
        <w:pStyle w:val="Normaljustificado"/>
        <w:rPr>
          <w:b w:val="0"/>
        </w:rPr>
      </w:pPr>
      <w:r w:rsidRPr="00E747E9">
        <w:rPr>
          <w:b w:val="0"/>
        </w:rPr>
        <w:t>9</w:t>
      </w:r>
      <w:r w:rsidR="00EE0062" w:rsidRPr="00E747E9">
        <w:rPr>
          <w:b w:val="0"/>
        </w:rPr>
        <w:t>.4 De qualquer sanção imposta, a CONTRATADA poderá, no prazo máximo de cinco dias, contados da intimação do ato, oferecer recurso ao CONTRATANTE, devidamente fundamentado.</w:t>
      </w:r>
    </w:p>
    <w:p w14:paraId="51AEEDB2" w14:textId="77777777" w:rsidR="00EE0062" w:rsidRPr="00E747E9" w:rsidRDefault="00DB7A30" w:rsidP="0030486D">
      <w:pPr>
        <w:pStyle w:val="Normaljustificado"/>
        <w:rPr>
          <w:b w:val="0"/>
        </w:rPr>
      </w:pPr>
      <w:r w:rsidRPr="00E747E9">
        <w:rPr>
          <w:b w:val="0"/>
        </w:rPr>
        <w:t>9</w:t>
      </w:r>
      <w:r w:rsidR="00EE0062" w:rsidRPr="00E747E9">
        <w:rPr>
          <w:b w:val="0"/>
        </w:rPr>
        <w:t>.5 As multas previstas no item anterior são independentes e serão aplicadas cumulativamente.</w:t>
      </w:r>
    </w:p>
    <w:p w14:paraId="3EE1A38D" w14:textId="77777777" w:rsidR="00EE0062" w:rsidRPr="00E747E9" w:rsidRDefault="00DB7A30" w:rsidP="0030486D">
      <w:pPr>
        <w:pStyle w:val="Normaljustificado"/>
        <w:rPr>
          <w:b w:val="0"/>
        </w:rPr>
      </w:pPr>
      <w:r w:rsidRPr="00E747E9">
        <w:rPr>
          <w:b w:val="0"/>
        </w:rPr>
        <w:t>9</w:t>
      </w:r>
      <w:r w:rsidR="00EE0062" w:rsidRPr="00E747E9">
        <w:rPr>
          <w:b w:val="0"/>
        </w:rPr>
        <w:t>.6 A multa definida na alínea “a”, “c”, será descontada de imediato dos pagamentos das parcelas devidas e a multa prevista na alínea “b” do mesmo item será descontada por ocasião do último pagamento.</w:t>
      </w:r>
    </w:p>
    <w:p w14:paraId="714C228D" w14:textId="77777777" w:rsidR="00EE0062" w:rsidRPr="00E747E9" w:rsidRDefault="00DB7A30" w:rsidP="0030486D">
      <w:pPr>
        <w:pStyle w:val="Normaljustificado"/>
        <w:rPr>
          <w:b w:val="0"/>
        </w:rPr>
      </w:pPr>
      <w:r w:rsidRPr="00E747E9">
        <w:rPr>
          <w:b w:val="0"/>
        </w:rPr>
        <w:t>9</w:t>
      </w:r>
      <w:r w:rsidR="00EE0062" w:rsidRPr="00E747E9">
        <w:rPr>
          <w:b w:val="0"/>
        </w:rPr>
        <w:t>.7 A CONTRATADA não incorrerá na multa prevista na alínea “c” acima referida, na ocorrência de caso fortuito ou de força maior, ou de responsabilidade do CONTRATANTE.</w:t>
      </w:r>
    </w:p>
    <w:p w14:paraId="10D65C42" w14:textId="77777777" w:rsidR="00EE0062" w:rsidRPr="00E747E9" w:rsidRDefault="00EE0062" w:rsidP="0030486D">
      <w:pPr>
        <w:autoSpaceDE w:val="0"/>
        <w:autoSpaceDN w:val="0"/>
        <w:adjustRightInd w:val="0"/>
        <w:ind w:left="284"/>
        <w:jc w:val="both"/>
        <w:rPr>
          <w:rFonts w:ascii="Arial" w:hAnsi="Arial" w:cs="Arial"/>
          <w:sz w:val="22"/>
          <w:szCs w:val="22"/>
        </w:rPr>
      </w:pPr>
    </w:p>
    <w:p w14:paraId="0A9E0C26" w14:textId="77777777" w:rsidR="00E42904" w:rsidRPr="00E747E9" w:rsidRDefault="00E42904" w:rsidP="0030486D">
      <w:pPr>
        <w:pStyle w:val="Normaljustificado"/>
      </w:pPr>
      <w:r w:rsidRPr="00E747E9">
        <w:t xml:space="preserve">CLÁUSULA </w:t>
      </w:r>
      <w:r w:rsidR="00DB7A30" w:rsidRPr="00E747E9">
        <w:t>DÉCIMA</w:t>
      </w:r>
      <w:r w:rsidRPr="00E747E9">
        <w:t xml:space="preserve"> – </w:t>
      </w:r>
      <w:r w:rsidR="00F83B95" w:rsidRPr="00E747E9">
        <w:t>DA HIPÓTESE DE RESCISÃO DO CONTRATO:</w:t>
      </w:r>
    </w:p>
    <w:p w14:paraId="6C44BBCF" w14:textId="77777777" w:rsidR="00F83B95" w:rsidRPr="00E747E9" w:rsidRDefault="00DB7A30" w:rsidP="0030486D">
      <w:pPr>
        <w:pStyle w:val="Normaljustificado"/>
        <w:rPr>
          <w:b w:val="0"/>
        </w:rPr>
      </w:pPr>
      <w:r w:rsidRPr="00E747E9">
        <w:rPr>
          <w:b w:val="0"/>
        </w:rPr>
        <w:t>10</w:t>
      </w:r>
      <w:r w:rsidR="00E42904" w:rsidRPr="00E747E9">
        <w:rPr>
          <w:b w:val="0"/>
        </w:rPr>
        <w:t xml:space="preserve">.1 – </w:t>
      </w:r>
      <w:r w:rsidR="00F83B95" w:rsidRPr="00E747E9">
        <w:rPr>
          <w:b w:val="0"/>
        </w:rPr>
        <w:t>São motivos ensejadores da rescisão contratual, sem prejuízo dos demais motivos previstos em lei e neste instrumento:</w:t>
      </w:r>
    </w:p>
    <w:p w14:paraId="23E5E245" w14:textId="77777777" w:rsidR="00F83B95" w:rsidRPr="00E747E9" w:rsidRDefault="00DB7A30" w:rsidP="0030486D">
      <w:pPr>
        <w:pStyle w:val="Normaljustificado"/>
        <w:rPr>
          <w:b w:val="0"/>
        </w:rPr>
      </w:pPr>
      <w:r w:rsidRPr="00E747E9">
        <w:rPr>
          <w:b w:val="0"/>
        </w:rPr>
        <w:t>10</w:t>
      </w:r>
      <w:r w:rsidR="00F83B95" w:rsidRPr="00E747E9">
        <w:rPr>
          <w:b w:val="0"/>
        </w:rPr>
        <w:t>.1.1 O descumprimento de cláusulas contratuais ou das especificações que norteiam a execução do objeto do contrato;</w:t>
      </w:r>
    </w:p>
    <w:p w14:paraId="45264476" w14:textId="77777777" w:rsidR="00F83B95" w:rsidRPr="00E747E9" w:rsidRDefault="00DB7A30" w:rsidP="0030486D">
      <w:pPr>
        <w:pStyle w:val="Normaljustificado"/>
        <w:rPr>
          <w:b w:val="0"/>
        </w:rPr>
      </w:pPr>
      <w:r w:rsidRPr="00E747E9">
        <w:rPr>
          <w:b w:val="0"/>
        </w:rPr>
        <w:t>10</w:t>
      </w:r>
      <w:r w:rsidR="00F83B95" w:rsidRPr="00E747E9">
        <w:rPr>
          <w:b w:val="0"/>
        </w:rPr>
        <w:t>.1.2 O desatendimento às determinações necessárias à execução contratual;</w:t>
      </w:r>
    </w:p>
    <w:p w14:paraId="681D4313" w14:textId="77777777" w:rsidR="00F83B95" w:rsidRPr="00E747E9" w:rsidRDefault="00DB7A30" w:rsidP="0030486D">
      <w:pPr>
        <w:pStyle w:val="Normaljustificado"/>
        <w:rPr>
          <w:b w:val="0"/>
        </w:rPr>
      </w:pPr>
      <w:r w:rsidRPr="00E747E9">
        <w:rPr>
          <w:b w:val="0"/>
        </w:rPr>
        <w:t>10</w:t>
      </w:r>
      <w:r w:rsidR="00F83B95" w:rsidRPr="00E747E9">
        <w:rPr>
          <w:b w:val="0"/>
        </w:rPr>
        <w:t>.1.3 A prática reiterada, de atos considerados como faltosos, os quais devem ser devidamente anotados, art. 137 da lei 14.133/21;</w:t>
      </w:r>
    </w:p>
    <w:p w14:paraId="45A3126F" w14:textId="77777777" w:rsidR="00F83B95" w:rsidRPr="00E747E9" w:rsidRDefault="00DB7A30" w:rsidP="0030486D">
      <w:pPr>
        <w:pStyle w:val="Normaljustificado"/>
        <w:rPr>
          <w:b w:val="0"/>
        </w:rPr>
      </w:pPr>
      <w:r w:rsidRPr="00E747E9">
        <w:rPr>
          <w:b w:val="0"/>
        </w:rPr>
        <w:t>10</w:t>
      </w:r>
      <w:r w:rsidR="00F83B95" w:rsidRPr="00E747E9">
        <w:rPr>
          <w:b w:val="0"/>
        </w:rPr>
        <w:t>.1.4 A dissolução da sociedade, a modificação da modalidade ou da estrutura da empresa desde que isso venha a inviabilizar a execução contratual;</w:t>
      </w:r>
    </w:p>
    <w:p w14:paraId="1C0700B2" w14:textId="77777777" w:rsidR="00F83B95" w:rsidRPr="00E747E9" w:rsidRDefault="00DB7A30" w:rsidP="0030486D">
      <w:pPr>
        <w:pStyle w:val="Normaljustificado"/>
        <w:rPr>
          <w:b w:val="0"/>
        </w:rPr>
      </w:pPr>
      <w:r w:rsidRPr="00E747E9">
        <w:rPr>
          <w:b w:val="0"/>
        </w:rPr>
        <w:t>10</w:t>
      </w:r>
      <w:r w:rsidR="00F83B95" w:rsidRPr="00E747E9">
        <w:rPr>
          <w:b w:val="0"/>
        </w:rPr>
        <w:t>.1.5 Razões de interesse público, devidamente justificados;</w:t>
      </w:r>
    </w:p>
    <w:p w14:paraId="53B2745F" w14:textId="68E6ACAB" w:rsidR="00F83B95" w:rsidRPr="00E747E9" w:rsidRDefault="00DB7A30" w:rsidP="0030486D">
      <w:pPr>
        <w:pStyle w:val="Normaljustificado"/>
        <w:rPr>
          <w:b w:val="0"/>
        </w:rPr>
      </w:pPr>
      <w:r w:rsidRPr="00E747E9">
        <w:rPr>
          <w:b w:val="0"/>
        </w:rPr>
        <w:t>10</w:t>
      </w:r>
      <w:r w:rsidR="00F83B95" w:rsidRPr="00E747E9">
        <w:rPr>
          <w:b w:val="0"/>
        </w:rPr>
        <w:t>.1.6 A subcontratação parcial ou total, cessão ou transferência da execução do objeto do</w:t>
      </w:r>
      <w:r w:rsidR="0058647C">
        <w:rPr>
          <w:b w:val="0"/>
        </w:rPr>
        <w:t xml:space="preserve"> </w:t>
      </w:r>
      <w:r w:rsidR="00F83B95" w:rsidRPr="00E747E9">
        <w:rPr>
          <w:b w:val="0"/>
        </w:rPr>
        <w:t>contrato.</w:t>
      </w:r>
    </w:p>
    <w:p w14:paraId="002733D6" w14:textId="77777777" w:rsidR="00F83B95" w:rsidRPr="00E747E9" w:rsidRDefault="00DB7A30" w:rsidP="0030486D">
      <w:pPr>
        <w:pStyle w:val="Normaljustificado"/>
        <w:rPr>
          <w:b w:val="0"/>
        </w:rPr>
      </w:pPr>
      <w:r w:rsidRPr="00E747E9">
        <w:rPr>
          <w:b w:val="0"/>
        </w:rPr>
        <w:t>10</w:t>
      </w:r>
      <w:r w:rsidR="00F83B95" w:rsidRPr="00E747E9">
        <w:rPr>
          <w:b w:val="0"/>
        </w:rPr>
        <w:t>.1.7 A rescisão poderá ocorrer também por ato unilateral, nos casos elencados no art.137, da lei 14.133/21;</w:t>
      </w:r>
    </w:p>
    <w:p w14:paraId="7AFC4B9D" w14:textId="2F038FF8" w:rsidR="00F83B95" w:rsidRPr="00E747E9" w:rsidRDefault="00DB7A30" w:rsidP="0030486D">
      <w:pPr>
        <w:pStyle w:val="Normaljustificado"/>
        <w:rPr>
          <w:b w:val="0"/>
        </w:rPr>
      </w:pPr>
      <w:r w:rsidRPr="00E747E9">
        <w:rPr>
          <w:b w:val="0"/>
        </w:rPr>
        <w:t>10</w:t>
      </w:r>
      <w:r w:rsidR="00F83B95" w:rsidRPr="00E747E9">
        <w:rPr>
          <w:b w:val="0"/>
        </w:rPr>
        <w:t>.1.8 As partes poderão, observada a conveniência segundo os objetivos da</w:t>
      </w:r>
      <w:r w:rsidR="0058647C">
        <w:rPr>
          <w:b w:val="0"/>
        </w:rPr>
        <w:t xml:space="preserve"> </w:t>
      </w:r>
      <w:r w:rsidR="00F83B95" w:rsidRPr="00E747E9">
        <w:rPr>
          <w:b w:val="0"/>
        </w:rPr>
        <w:t>administração promover a rescisão amigável do contrato, através do próprio termo de</w:t>
      </w:r>
      <w:r w:rsidR="0058647C">
        <w:rPr>
          <w:b w:val="0"/>
        </w:rPr>
        <w:t xml:space="preserve"> </w:t>
      </w:r>
      <w:r w:rsidR="00F83B95" w:rsidRPr="00E747E9">
        <w:rPr>
          <w:b w:val="0"/>
        </w:rPr>
        <w:t>destrato;</w:t>
      </w:r>
    </w:p>
    <w:p w14:paraId="3BEDD30D" w14:textId="2071AB6F" w:rsidR="00E42904" w:rsidRPr="00E747E9" w:rsidRDefault="00DB7A30" w:rsidP="0030486D">
      <w:pPr>
        <w:pStyle w:val="Normaljustificado"/>
        <w:rPr>
          <w:b w:val="0"/>
        </w:rPr>
      </w:pPr>
      <w:r w:rsidRPr="00E747E9">
        <w:rPr>
          <w:b w:val="0"/>
        </w:rPr>
        <w:t>10</w:t>
      </w:r>
      <w:r w:rsidR="00F83B95" w:rsidRPr="00E747E9">
        <w:rPr>
          <w:b w:val="0"/>
        </w:rPr>
        <w:t>.1.9 Fica acordado entre as partes que se a rescisão contratual ocorrer por interesse da</w:t>
      </w:r>
      <w:r w:rsidR="0058647C">
        <w:rPr>
          <w:b w:val="0"/>
        </w:rPr>
        <w:t xml:space="preserve"> </w:t>
      </w:r>
      <w:r w:rsidR="00F83B95" w:rsidRPr="00E747E9">
        <w:rPr>
          <w:b w:val="0"/>
        </w:rPr>
        <w:t>CONTRATANTE fica</w:t>
      </w:r>
      <w:r w:rsidR="0058647C">
        <w:rPr>
          <w:b w:val="0"/>
        </w:rPr>
        <w:t xml:space="preserve"> </w:t>
      </w:r>
      <w:r w:rsidR="00F83B95" w:rsidRPr="00E747E9">
        <w:rPr>
          <w:b w:val="0"/>
        </w:rPr>
        <w:t>está obrigada a comunicar por escrito com antecedência mínima de 30(trinta) dias.</w:t>
      </w:r>
    </w:p>
    <w:p w14:paraId="2DC67C1B" w14:textId="77777777" w:rsidR="00AE2723" w:rsidRPr="00E747E9" w:rsidRDefault="00AE2723" w:rsidP="0030486D">
      <w:pPr>
        <w:pStyle w:val="Normaljustificado"/>
      </w:pPr>
    </w:p>
    <w:p w14:paraId="3293DE3E" w14:textId="77777777" w:rsidR="00E42904" w:rsidRPr="00E747E9" w:rsidRDefault="00E42904" w:rsidP="0030486D">
      <w:pPr>
        <w:pStyle w:val="Normaljustificado"/>
      </w:pPr>
      <w:r w:rsidRPr="00E747E9">
        <w:t>CLÁUSULA DÉCIMA PRIMEIRA – DA RESCISÃO</w:t>
      </w:r>
    </w:p>
    <w:p w14:paraId="6DC1C078" w14:textId="2DF34959" w:rsidR="00242177" w:rsidRPr="00E747E9" w:rsidRDefault="00E42904" w:rsidP="0030486D">
      <w:pPr>
        <w:jc w:val="both"/>
        <w:rPr>
          <w:rFonts w:ascii="Arial" w:hAnsi="Arial" w:cs="Arial"/>
          <w:sz w:val="22"/>
          <w:szCs w:val="22"/>
        </w:rPr>
      </w:pPr>
      <w:r w:rsidRPr="00E747E9">
        <w:rPr>
          <w:rFonts w:ascii="Arial" w:hAnsi="Arial" w:cs="Arial"/>
          <w:sz w:val="22"/>
          <w:szCs w:val="22"/>
        </w:rPr>
        <w:t xml:space="preserve">11.1 – </w:t>
      </w:r>
      <w:r w:rsidR="00242177" w:rsidRPr="00E747E9">
        <w:rPr>
          <w:rFonts w:ascii="Arial" w:hAnsi="Arial" w:cs="Arial"/>
          <w:sz w:val="22"/>
          <w:szCs w:val="22"/>
        </w:rPr>
        <w:t>O CONTRATANTE poderá considerar rescindido este Contrato, de pleno direito, independentemente de</w:t>
      </w:r>
      <w:r w:rsidR="00D6482A">
        <w:rPr>
          <w:rFonts w:ascii="Arial" w:hAnsi="Arial" w:cs="Arial"/>
          <w:sz w:val="22"/>
          <w:szCs w:val="22"/>
        </w:rPr>
        <w:t xml:space="preserve"> </w:t>
      </w:r>
      <w:r w:rsidR="00242177" w:rsidRPr="00E747E9">
        <w:rPr>
          <w:rFonts w:ascii="Arial" w:hAnsi="Arial" w:cs="Arial"/>
          <w:sz w:val="22"/>
          <w:szCs w:val="22"/>
        </w:rPr>
        <w:t xml:space="preserve">qualquer notificação ou aviso prévio, judicial ou extrajudicial, se: </w:t>
      </w:r>
    </w:p>
    <w:p w14:paraId="3D01B487" w14:textId="6951AE6D" w:rsidR="00242177" w:rsidRPr="00E747E9" w:rsidRDefault="00242177" w:rsidP="0030486D">
      <w:pPr>
        <w:jc w:val="both"/>
        <w:rPr>
          <w:rFonts w:ascii="Arial" w:hAnsi="Arial" w:cs="Arial"/>
          <w:sz w:val="22"/>
          <w:szCs w:val="22"/>
        </w:rPr>
      </w:pPr>
      <w:r w:rsidRPr="00E747E9">
        <w:rPr>
          <w:rFonts w:ascii="Arial" w:hAnsi="Arial" w:cs="Arial"/>
          <w:sz w:val="22"/>
          <w:szCs w:val="22"/>
        </w:rPr>
        <w:t>a</w:t>
      </w:r>
      <w:r w:rsidR="00DB7A30" w:rsidRPr="00E747E9">
        <w:rPr>
          <w:rFonts w:ascii="Arial" w:hAnsi="Arial" w:cs="Arial"/>
          <w:sz w:val="22"/>
          <w:szCs w:val="22"/>
        </w:rPr>
        <w:t>)</w:t>
      </w:r>
      <w:r w:rsidRPr="00E747E9">
        <w:rPr>
          <w:rFonts w:ascii="Arial" w:hAnsi="Arial" w:cs="Arial"/>
          <w:sz w:val="22"/>
          <w:szCs w:val="22"/>
        </w:rPr>
        <w:t xml:space="preserve"> a CONTRATADA que não entregar os materiais no prazo estipulado do Termo de Referência contados da data do recebimento da "Ordem</w:t>
      </w:r>
      <w:r w:rsidR="00D6482A">
        <w:rPr>
          <w:rFonts w:ascii="Arial" w:hAnsi="Arial" w:cs="Arial"/>
          <w:sz w:val="22"/>
          <w:szCs w:val="22"/>
        </w:rPr>
        <w:t xml:space="preserve"> </w:t>
      </w:r>
      <w:r w:rsidRPr="00E747E9">
        <w:rPr>
          <w:rFonts w:ascii="Arial" w:hAnsi="Arial" w:cs="Arial"/>
          <w:sz w:val="22"/>
          <w:szCs w:val="22"/>
        </w:rPr>
        <w:t>de Fornecimento" ou interrompê-los, sem justificativa aceita pelo CONTRATANTE;</w:t>
      </w:r>
    </w:p>
    <w:p w14:paraId="05777F7B"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b</w:t>
      </w:r>
      <w:r w:rsidR="00DB7A30" w:rsidRPr="00E747E9">
        <w:rPr>
          <w:rFonts w:ascii="Arial" w:hAnsi="Arial" w:cs="Arial"/>
          <w:sz w:val="22"/>
          <w:szCs w:val="22"/>
        </w:rPr>
        <w:t>)</w:t>
      </w:r>
      <w:r w:rsidRPr="00E747E9">
        <w:rPr>
          <w:rFonts w:ascii="Arial" w:hAnsi="Arial" w:cs="Arial"/>
          <w:sz w:val="22"/>
          <w:szCs w:val="22"/>
        </w:rPr>
        <w:t xml:space="preserve"> Contratada subcontratar a totalidade dos serviços;</w:t>
      </w:r>
    </w:p>
    <w:p w14:paraId="54623C64" w14:textId="7D9D764B" w:rsidR="00242177" w:rsidRPr="00E747E9" w:rsidRDefault="00242177" w:rsidP="0030486D">
      <w:pPr>
        <w:jc w:val="both"/>
        <w:rPr>
          <w:rFonts w:ascii="Arial" w:hAnsi="Arial" w:cs="Arial"/>
          <w:sz w:val="22"/>
          <w:szCs w:val="22"/>
        </w:rPr>
      </w:pPr>
      <w:r w:rsidRPr="00E747E9">
        <w:rPr>
          <w:rFonts w:ascii="Arial" w:hAnsi="Arial" w:cs="Arial"/>
          <w:sz w:val="22"/>
          <w:szCs w:val="22"/>
        </w:rPr>
        <w:t>c</w:t>
      </w:r>
      <w:r w:rsidR="00DB7A30" w:rsidRPr="00E747E9">
        <w:rPr>
          <w:rFonts w:ascii="Arial" w:hAnsi="Arial" w:cs="Arial"/>
          <w:sz w:val="22"/>
          <w:szCs w:val="22"/>
        </w:rPr>
        <w:t>)</w:t>
      </w:r>
      <w:r w:rsidRPr="00E747E9">
        <w:rPr>
          <w:rFonts w:ascii="Arial" w:hAnsi="Arial" w:cs="Arial"/>
          <w:sz w:val="22"/>
          <w:szCs w:val="22"/>
        </w:rPr>
        <w:t xml:space="preserve"> a CONTRATADA, sem prévia autorização do CONTRATANTE, ceder para terceiros o presente Contrato, em</w:t>
      </w:r>
      <w:r w:rsidR="00D6482A">
        <w:rPr>
          <w:rFonts w:ascii="Arial" w:hAnsi="Arial" w:cs="Arial"/>
          <w:sz w:val="22"/>
          <w:szCs w:val="22"/>
        </w:rPr>
        <w:t xml:space="preserve"> </w:t>
      </w:r>
      <w:r w:rsidRPr="00E747E9">
        <w:rPr>
          <w:rFonts w:ascii="Arial" w:hAnsi="Arial" w:cs="Arial"/>
          <w:sz w:val="22"/>
          <w:szCs w:val="22"/>
        </w:rPr>
        <w:t>parte que constitua elemento essencial do objeto;</w:t>
      </w:r>
    </w:p>
    <w:p w14:paraId="57B3B6B2"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d</w:t>
      </w:r>
      <w:r w:rsidR="00DB7A30" w:rsidRPr="00E747E9">
        <w:rPr>
          <w:rFonts w:ascii="Arial" w:hAnsi="Arial" w:cs="Arial"/>
          <w:sz w:val="22"/>
          <w:szCs w:val="22"/>
        </w:rPr>
        <w:t>)</w:t>
      </w:r>
      <w:r w:rsidRPr="00E747E9">
        <w:rPr>
          <w:rFonts w:ascii="Arial" w:hAnsi="Arial" w:cs="Arial"/>
          <w:sz w:val="22"/>
          <w:szCs w:val="22"/>
        </w:rPr>
        <w:t xml:space="preserve"> a CONTRATADA não atender às exigências do CONTRATANTE relativamente à reparação de serviços executados com imperfeição ou ainda por imperícia;</w:t>
      </w:r>
    </w:p>
    <w:p w14:paraId="2474B9DC" w14:textId="04C12C24" w:rsidR="00242177" w:rsidRPr="00E747E9" w:rsidRDefault="00242177" w:rsidP="0030486D">
      <w:pPr>
        <w:jc w:val="both"/>
        <w:rPr>
          <w:rFonts w:ascii="Arial" w:hAnsi="Arial" w:cs="Arial"/>
          <w:sz w:val="22"/>
          <w:szCs w:val="22"/>
        </w:rPr>
      </w:pPr>
      <w:r w:rsidRPr="00E747E9">
        <w:rPr>
          <w:rFonts w:ascii="Arial" w:hAnsi="Arial" w:cs="Arial"/>
          <w:sz w:val="22"/>
          <w:szCs w:val="22"/>
        </w:rPr>
        <w:t>e</w:t>
      </w:r>
      <w:r w:rsidR="00DB7A30" w:rsidRPr="00E747E9">
        <w:rPr>
          <w:rFonts w:ascii="Arial" w:hAnsi="Arial" w:cs="Arial"/>
          <w:sz w:val="22"/>
          <w:szCs w:val="22"/>
        </w:rPr>
        <w:t>)</w:t>
      </w:r>
      <w:r w:rsidRPr="00E747E9">
        <w:rPr>
          <w:rFonts w:ascii="Arial" w:hAnsi="Arial" w:cs="Arial"/>
          <w:sz w:val="22"/>
          <w:szCs w:val="22"/>
        </w:rPr>
        <w:t xml:space="preserve"> as multas aplicadas a CONTRATADA atingirem, isolada ou cumulativamente, o montante correspondente a 5%</w:t>
      </w:r>
      <w:r w:rsidR="004E5AD1">
        <w:rPr>
          <w:rFonts w:ascii="Arial" w:hAnsi="Arial" w:cs="Arial"/>
          <w:sz w:val="22"/>
          <w:szCs w:val="22"/>
        </w:rPr>
        <w:t xml:space="preserve"> </w:t>
      </w:r>
      <w:r w:rsidRPr="00E747E9">
        <w:rPr>
          <w:rFonts w:ascii="Arial" w:hAnsi="Arial" w:cs="Arial"/>
          <w:sz w:val="22"/>
          <w:szCs w:val="22"/>
        </w:rPr>
        <w:t>(cinco por cento) do valor do Contrato;</w:t>
      </w:r>
    </w:p>
    <w:p w14:paraId="2D0AF5AE" w14:textId="1CD00E43" w:rsidR="00242177" w:rsidRPr="00E747E9" w:rsidRDefault="00242177" w:rsidP="0030486D">
      <w:pPr>
        <w:jc w:val="both"/>
        <w:rPr>
          <w:rFonts w:ascii="Arial" w:hAnsi="Arial" w:cs="Arial"/>
          <w:sz w:val="22"/>
          <w:szCs w:val="22"/>
        </w:rPr>
      </w:pPr>
      <w:r w:rsidRPr="00E747E9">
        <w:rPr>
          <w:rFonts w:ascii="Arial" w:hAnsi="Arial" w:cs="Arial"/>
          <w:sz w:val="22"/>
          <w:szCs w:val="22"/>
        </w:rPr>
        <w:t>f</w:t>
      </w:r>
      <w:r w:rsidR="00DB7A30" w:rsidRPr="00E747E9">
        <w:rPr>
          <w:rFonts w:ascii="Arial" w:hAnsi="Arial" w:cs="Arial"/>
          <w:sz w:val="22"/>
          <w:szCs w:val="22"/>
        </w:rPr>
        <w:t>)</w:t>
      </w:r>
      <w:r w:rsidRPr="00E747E9">
        <w:rPr>
          <w:rFonts w:ascii="Arial" w:hAnsi="Arial" w:cs="Arial"/>
          <w:sz w:val="22"/>
          <w:szCs w:val="22"/>
        </w:rPr>
        <w:t xml:space="preserve"> a CONTRATADA deixar de cumprir qualquer cláusula, condições ou obrigações previstas neste Contrato ou</w:t>
      </w:r>
      <w:r w:rsidR="00D6482A">
        <w:rPr>
          <w:rFonts w:ascii="Arial" w:hAnsi="Arial" w:cs="Arial"/>
          <w:sz w:val="22"/>
          <w:szCs w:val="22"/>
        </w:rPr>
        <w:t xml:space="preserve"> </w:t>
      </w:r>
      <w:r w:rsidRPr="00E747E9">
        <w:rPr>
          <w:rFonts w:ascii="Arial" w:hAnsi="Arial" w:cs="Arial"/>
          <w:sz w:val="22"/>
          <w:szCs w:val="22"/>
        </w:rPr>
        <w:t>dele decorrentes;</w:t>
      </w:r>
    </w:p>
    <w:p w14:paraId="187FD600"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g</w:t>
      </w:r>
      <w:r w:rsidR="00DB7A30" w:rsidRPr="00E747E9">
        <w:rPr>
          <w:rFonts w:ascii="Arial" w:hAnsi="Arial" w:cs="Arial"/>
          <w:sz w:val="22"/>
          <w:szCs w:val="22"/>
        </w:rPr>
        <w:t>)</w:t>
      </w:r>
      <w:r w:rsidRPr="00E747E9">
        <w:rPr>
          <w:rFonts w:ascii="Arial" w:hAnsi="Arial" w:cs="Arial"/>
          <w:sz w:val="22"/>
          <w:szCs w:val="22"/>
        </w:rPr>
        <w:t xml:space="preserve"> ocorrer qualquer um dos motivos referidos observados na Lei 14.133/2021.</w:t>
      </w:r>
    </w:p>
    <w:p w14:paraId="7B4183E8"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 xml:space="preserve">11.2 A CONTRATADA reconhece os direitos da Administração, em caso de rescisão administrativa prevista na lei14.133/2021, ocasião em que fará jus apenas à </w:t>
      </w:r>
      <w:proofErr w:type="spellStart"/>
      <w:r w:rsidRPr="00E747E9">
        <w:rPr>
          <w:rFonts w:ascii="Arial" w:hAnsi="Arial" w:cs="Arial"/>
          <w:sz w:val="22"/>
          <w:szCs w:val="22"/>
        </w:rPr>
        <w:t>percepção</w:t>
      </w:r>
      <w:proofErr w:type="spellEnd"/>
      <w:r w:rsidRPr="00E747E9">
        <w:rPr>
          <w:rFonts w:ascii="Arial" w:hAnsi="Arial" w:cs="Arial"/>
          <w:sz w:val="22"/>
          <w:szCs w:val="22"/>
        </w:rPr>
        <w:t xml:space="preserve"> dos honorários do período trabalhado.</w:t>
      </w:r>
    </w:p>
    <w:p w14:paraId="1B6E472E" w14:textId="74BFF348" w:rsidR="00242177" w:rsidRPr="00E747E9" w:rsidRDefault="00242177" w:rsidP="0030486D">
      <w:pPr>
        <w:jc w:val="both"/>
        <w:rPr>
          <w:rFonts w:ascii="Arial" w:hAnsi="Arial" w:cs="Arial"/>
          <w:sz w:val="22"/>
          <w:szCs w:val="22"/>
        </w:rPr>
      </w:pPr>
      <w:r w:rsidRPr="00E747E9">
        <w:rPr>
          <w:rFonts w:ascii="Arial" w:hAnsi="Arial" w:cs="Arial"/>
          <w:sz w:val="22"/>
          <w:szCs w:val="22"/>
        </w:rPr>
        <w:t>11.3 A rescisão deste Contrato de forma unilateral acarretará, sem prejuízos da exigibilidade de</w:t>
      </w:r>
      <w:r w:rsidR="00D6482A">
        <w:rPr>
          <w:rFonts w:ascii="Arial" w:hAnsi="Arial" w:cs="Arial"/>
          <w:sz w:val="22"/>
          <w:szCs w:val="22"/>
        </w:rPr>
        <w:t xml:space="preserve"> </w:t>
      </w:r>
      <w:r w:rsidRPr="00E747E9">
        <w:rPr>
          <w:rFonts w:ascii="Arial" w:hAnsi="Arial" w:cs="Arial"/>
          <w:sz w:val="22"/>
          <w:szCs w:val="22"/>
        </w:rPr>
        <w:t>débitos anteriores da CONTRATADA, inclusive por multas impostas e demais cominações estabelecidas neste Instrumento, as seguintes consequências:</w:t>
      </w:r>
    </w:p>
    <w:p w14:paraId="70AD78C3"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a) assunção imediata do objeto do Contrato, no estado e local em que se encontrar, por ato próprio da Administração;</w:t>
      </w:r>
    </w:p>
    <w:p w14:paraId="49FED4DD" w14:textId="4FD38195" w:rsidR="00242177" w:rsidRPr="00E747E9" w:rsidRDefault="00242177" w:rsidP="0030486D">
      <w:pPr>
        <w:jc w:val="both"/>
        <w:rPr>
          <w:rFonts w:ascii="Arial" w:hAnsi="Arial" w:cs="Arial"/>
          <w:sz w:val="22"/>
          <w:szCs w:val="22"/>
        </w:rPr>
      </w:pPr>
      <w:r w:rsidRPr="00E747E9">
        <w:rPr>
          <w:rFonts w:ascii="Arial" w:hAnsi="Arial" w:cs="Arial"/>
          <w:sz w:val="22"/>
          <w:szCs w:val="22"/>
        </w:rPr>
        <w:t xml:space="preserve">b) execução da garantia contratual, para ressarcimento da Administração, e dos valores das multas e indenizações a ela </w:t>
      </w:r>
      <w:r w:rsidR="004E5AD1" w:rsidRPr="00E747E9">
        <w:rPr>
          <w:rFonts w:ascii="Arial" w:hAnsi="Arial" w:cs="Arial"/>
          <w:sz w:val="22"/>
          <w:szCs w:val="22"/>
        </w:rPr>
        <w:t>devida retenção</w:t>
      </w:r>
      <w:r w:rsidRPr="00E747E9">
        <w:rPr>
          <w:rFonts w:ascii="Arial" w:hAnsi="Arial" w:cs="Arial"/>
          <w:sz w:val="22"/>
          <w:szCs w:val="22"/>
        </w:rPr>
        <w:t xml:space="preserve"> dos créditos decorrentes do Contrato até o limite dos prejuízos causados à Administração.</w:t>
      </w:r>
    </w:p>
    <w:p w14:paraId="5038FE39" w14:textId="77777777" w:rsidR="00E42904" w:rsidRPr="00E747E9" w:rsidRDefault="00242177" w:rsidP="0030486D">
      <w:pPr>
        <w:jc w:val="both"/>
        <w:rPr>
          <w:rFonts w:ascii="Arial" w:hAnsi="Arial" w:cs="Arial"/>
          <w:sz w:val="22"/>
          <w:szCs w:val="22"/>
        </w:rPr>
      </w:pPr>
      <w:r w:rsidRPr="00E747E9">
        <w:rPr>
          <w:rFonts w:ascii="Arial" w:hAnsi="Arial" w:cs="Arial"/>
          <w:sz w:val="22"/>
          <w:szCs w:val="22"/>
        </w:rPr>
        <w:t>c) A rescisão contratual poderá ainda ocorrer nos casos e formas previstos na lei 14.133/2021.</w:t>
      </w:r>
    </w:p>
    <w:p w14:paraId="357DA5AD" w14:textId="77777777" w:rsidR="00242177" w:rsidRPr="00E747E9" w:rsidRDefault="00242177" w:rsidP="0030486D">
      <w:pPr>
        <w:jc w:val="both"/>
        <w:rPr>
          <w:rFonts w:ascii="Arial" w:hAnsi="Arial" w:cs="Arial"/>
          <w:sz w:val="22"/>
          <w:szCs w:val="22"/>
        </w:rPr>
      </w:pPr>
    </w:p>
    <w:p w14:paraId="3049B6F0" w14:textId="77777777" w:rsidR="00E42904" w:rsidRPr="00E747E9" w:rsidRDefault="00E42904" w:rsidP="0030486D">
      <w:pPr>
        <w:pStyle w:val="Normaljustificado"/>
      </w:pPr>
      <w:r w:rsidRPr="00E747E9">
        <w:t>CLÁUSULA DÉCIMA SEGUNDA – DA PUBLICAÇÃO</w:t>
      </w:r>
    </w:p>
    <w:p w14:paraId="16FBEDE8" w14:textId="77777777" w:rsidR="00E42904" w:rsidRPr="00E747E9" w:rsidRDefault="00E42904" w:rsidP="0030486D">
      <w:pPr>
        <w:pStyle w:val="Normaljustificado"/>
        <w:rPr>
          <w:b w:val="0"/>
        </w:rPr>
      </w:pPr>
      <w:r w:rsidRPr="00E747E9">
        <w:rPr>
          <w:b w:val="0"/>
        </w:rPr>
        <w:t>12.1 – O presente Contrato será publicado na forma resumida, através de extrato, em veículo de divulgação Oficial do Município.</w:t>
      </w:r>
    </w:p>
    <w:p w14:paraId="59E29327" w14:textId="77777777" w:rsidR="00E42904" w:rsidRPr="00E747E9" w:rsidRDefault="00E42904" w:rsidP="0030486D">
      <w:pPr>
        <w:pStyle w:val="Normaljustificado"/>
        <w:rPr>
          <w:b w:val="0"/>
        </w:rPr>
      </w:pPr>
    </w:p>
    <w:p w14:paraId="64343002" w14:textId="77777777"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TERCEIRA </w:t>
      </w:r>
      <w:r w:rsidR="008A36BB" w:rsidRPr="00E747E9">
        <w:rPr>
          <w:rFonts w:ascii="Arial" w:hAnsi="Arial" w:cs="Arial"/>
          <w:b/>
          <w:sz w:val="22"/>
          <w:szCs w:val="22"/>
        </w:rPr>
        <w:t>DA LEGISLAÇÃO APLICÁVEL AO CONTRATO E AOS CASOS OMISSOS</w:t>
      </w:r>
    </w:p>
    <w:p w14:paraId="4122ABB2" w14:textId="77777777" w:rsidR="00E42904" w:rsidRPr="00E747E9" w:rsidRDefault="00E42904" w:rsidP="0030486D">
      <w:pPr>
        <w:pStyle w:val="Normaljustificado"/>
        <w:rPr>
          <w:b w:val="0"/>
          <w:color w:val="auto"/>
        </w:rPr>
      </w:pPr>
      <w:r w:rsidRPr="00E747E9">
        <w:rPr>
          <w:b w:val="0"/>
          <w:color w:val="auto"/>
        </w:rPr>
        <w:t xml:space="preserve">13.1 – </w:t>
      </w:r>
      <w:r w:rsidR="00242177" w:rsidRPr="00E747E9">
        <w:rPr>
          <w:b w:val="0"/>
          <w:color w:val="auto"/>
        </w:rPr>
        <w:t>Aplica-se a Lei n.º 14.133/21 e o Código Civil Brasileiro ao presente contrato e em especial aos seus casos omissos.</w:t>
      </w:r>
    </w:p>
    <w:p w14:paraId="6A21A5E0" w14:textId="77777777" w:rsidR="008A36BB" w:rsidRPr="00E747E9" w:rsidRDefault="008A36BB" w:rsidP="0030486D">
      <w:pPr>
        <w:pStyle w:val="Normaljustificado"/>
        <w:rPr>
          <w:b w:val="0"/>
          <w:color w:val="auto"/>
        </w:rPr>
      </w:pPr>
    </w:p>
    <w:p w14:paraId="27E576E4" w14:textId="77777777" w:rsidR="008A36BB" w:rsidRPr="00E747E9" w:rsidRDefault="008A36BB" w:rsidP="0030486D">
      <w:pPr>
        <w:pStyle w:val="Normaljustificado"/>
        <w:rPr>
          <w:bCs w:val="0"/>
        </w:rPr>
      </w:pPr>
      <w:r w:rsidRPr="00E747E9">
        <w:rPr>
          <w:bCs w:val="0"/>
        </w:rPr>
        <w:t>CLÁUSULA DÉCIMA QUARTA: DA FISCALIZAÇÃO</w:t>
      </w:r>
    </w:p>
    <w:p w14:paraId="290ECD9D" w14:textId="77777777" w:rsidR="008A36BB" w:rsidRPr="00E747E9" w:rsidRDefault="008A36BB" w:rsidP="0030486D">
      <w:pPr>
        <w:pStyle w:val="Normaljustificado"/>
        <w:rPr>
          <w:b w:val="0"/>
        </w:rPr>
      </w:pPr>
      <w:r w:rsidRPr="00E747E9">
        <w:rPr>
          <w:b w:val="0"/>
        </w:rPr>
        <w:t xml:space="preserve">14.1 A fiscalização do presente contrato será realizada pelo Município de Bonito/MS através da Secretaria </w:t>
      </w:r>
      <w:r w:rsidR="00F63E70">
        <w:rPr>
          <w:b w:val="0"/>
        </w:rPr>
        <w:t>Municipal de Saúde</w:t>
      </w:r>
      <w:r w:rsidRPr="00E747E9">
        <w:rPr>
          <w:b w:val="0"/>
        </w:rPr>
        <w:t>;</w:t>
      </w:r>
    </w:p>
    <w:p w14:paraId="37F2D022" w14:textId="77777777" w:rsidR="008A36BB" w:rsidRPr="00E747E9" w:rsidRDefault="008A36BB" w:rsidP="0030486D">
      <w:pPr>
        <w:pStyle w:val="Normaljustificado"/>
        <w:rPr>
          <w:b w:val="0"/>
        </w:rPr>
      </w:pPr>
      <w:r w:rsidRPr="00E747E9">
        <w:rPr>
          <w:b w:val="0"/>
        </w:rPr>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14:paraId="792788DB" w14:textId="77777777" w:rsidR="008A36BB" w:rsidRPr="00E747E9" w:rsidRDefault="008A36BB" w:rsidP="0030486D">
      <w:pPr>
        <w:pStyle w:val="Normaljustificado"/>
        <w:rPr>
          <w:b w:val="0"/>
        </w:rPr>
      </w:pPr>
    </w:p>
    <w:p w14:paraId="7CBA37F6" w14:textId="77777777" w:rsidR="008A36BB" w:rsidRPr="00E747E9" w:rsidRDefault="008A36BB" w:rsidP="0030486D">
      <w:pPr>
        <w:pStyle w:val="Normaljustificado"/>
        <w:rPr>
          <w:bCs w:val="0"/>
        </w:rPr>
      </w:pPr>
      <w:r w:rsidRPr="00E747E9">
        <w:rPr>
          <w:bCs w:val="0"/>
        </w:rPr>
        <w:t xml:space="preserve">CLÁUSULA DÉCIMA </w:t>
      </w:r>
      <w:r w:rsidR="00E60715" w:rsidRPr="00E747E9">
        <w:rPr>
          <w:bCs w:val="0"/>
        </w:rPr>
        <w:t>QUINTA</w:t>
      </w:r>
      <w:r w:rsidRPr="00E747E9">
        <w:rPr>
          <w:bCs w:val="0"/>
        </w:rPr>
        <w:t xml:space="preserve"> – DAS DISPOSIÇÕES GERAIS:</w:t>
      </w:r>
    </w:p>
    <w:p w14:paraId="0F01C2B2" w14:textId="2947E334" w:rsidR="00242177" w:rsidRPr="00E747E9" w:rsidRDefault="008A36BB" w:rsidP="0030486D">
      <w:pPr>
        <w:pStyle w:val="Normaljustificado"/>
        <w:rPr>
          <w:b w:val="0"/>
        </w:rPr>
      </w:pPr>
      <w:r w:rsidRPr="00E747E9">
        <w:rPr>
          <w:b w:val="0"/>
        </w:rPr>
        <w:t>1</w:t>
      </w:r>
      <w:r w:rsidR="00E60715" w:rsidRPr="00E747E9">
        <w:rPr>
          <w:b w:val="0"/>
        </w:rPr>
        <w:t>5</w:t>
      </w:r>
      <w:r w:rsidRPr="00E747E9">
        <w:rPr>
          <w:b w:val="0"/>
        </w:rPr>
        <w:t>.1 O presente contrato obedecerá à Lei Federal nº 14.133/2021 e suas alterações posteriores,</w:t>
      </w:r>
      <w:r w:rsidR="00D6482A">
        <w:rPr>
          <w:b w:val="0"/>
        </w:rPr>
        <w:t xml:space="preserve"> </w:t>
      </w:r>
      <w:r w:rsidRPr="00E747E9">
        <w:rPr>
          <w:b w:val="0"/>
        </w:rPr>
        <w:t>aplicando-se as sanções nela prevista, por qualquer descumprimento com as obrigações assumida</w:t>
      </w:r>
      <w:r w:rsidR="00D6482A">
        <w:rPr>
          <w:b w:val="0"/>
        </w:rPr>
        <w:t xml:space="preserve"> </w:t>
      </w:r>
      <w:r w:rsidRPr="00E747E9">
        <w:rPr>
          <w:b w:val="0"/>
        </w:rPr>
        <w:t>sem decorrência do presente instrumento.</w:t>
      </w:r>
    </w:p>
    <w:p w14:paraId="5196D08C" w14:textId="77777777" w:rsidR="008A36BB" w:rsidRPr="00E747E9" w:rsidRDefault="008A36BB" w:rsidP="0030486D">
      <w:pPr>
        <w:pStyle w:val="Normaljustificado"/>
        <w:rPr>
          <w:b w:val="0"/>
        </w:rPr>
      </w:pPr>
    </w:p>
    <w:p w14:paraId="21CB794E" w14:textId="77777777"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w:t>
      </w:r>
      <w:r w:rsidR="008A36BB" w:rsidRPr="00E747E9">
        <w:rPr>
          <w:rFonts w:ascii="Arial" w:hAnsi="Arial" w:cs="Arial"/>
          <w:b/>
          <w:sz w:val="22"/>
          <w:szCs w:val="22"/>
        </w:rPr>
        <w:t>SE</w:t>
      </w:r>
      <w:r w:rsidR="00E60715" w:rsidRPr="00E747E9">
        <w:rPr>
          <w:rFonts w:ascii="Arial" w:hAnsi="Arial" w:cs="Arial"/>
          <w:b/>
          <w:sz w:val="22"/>
          <w:szCs w:val="22"/>
        </w:rPr>
        <w:t>X</w:t>
      </w:r>
      <w:r w:rsidR="008A36BB" w:rsidRPr="00E747E9">
        <w:rPr>
          <w:rFonts w:ascii="Arial" w:hAnsi="Arial" w:cs="Arial"/>
          <w:b/>
          <w:sz w:val="22"/>
          <w:szCs w:val="22"/>
        </w:rPr>
        <w:t>T</w:t>
      </w:r>
      <w:r w:rsidR="00E60715" w:rsidRPr="00E747E9">
        <w:rPr>
          <w:rFonts w:ascii="Arial" w:hAnsi="Arial" w:cs="Arial"/>
          <w:b/>
          <w:sz w:val="22"/>
          <w:szCs w:val="22"/>
        </w:rPr>
        <w:t>A</w:t>
      </w:r>
      <w:r w:rsidRPr="00E747E9">
        <w:rPr>
          <w:rFonts w:ascii="Arial" w:hAnsi="Arial" w:cs="Arial"/>
          <w:b/>
          <w:sz w:val="22"/>
          <w:szCs w:val="22"/>
        </w:rPr>
        <w:t xml:space="preserve"> – DO FORO</w:t>
      </w:r>
    </w:p>
    <w:p w14:paraId="15F97523" w14:textId="77777777" w:rsidR="00E42904" w:rsidRPr="00E747E9" w:rsidRDefault="00E42904" w:rsidP="0030486D">
      <w:pPr>
        <w:jc w:val="both"/>
        <w:rPr>
          <w:rFonts w:ascii="Arial" w:hAnsi="Arial" w:cs="Arial"/>
          <w:sz w:val="22"/>
          <w:szCs w:val="22"/>
        </w:rPr>
      </w:pPr>
      <w:r w:rsidRPr="00E747E9">
        <w:rPr>
          <w:rFonts w:ascii="Arial" w:hAnsi="Arial" w:cs="Arial"/>
          <w:sz w:val="22"/>
          <w:szCs w:val="22"/>
        </w:rPr>
        <w:t>1</w:t>
      </w:r>
      <w:r w:rsidR="00E60715" w:rsidRPr="00E747E9">
        <w:rPr>
          <w:rFonts w:ascii="Arial" w:hAnsi="Arial" w:cs="Arial"/>
          <w:sz w:val="22"/>
          <w:szCs w:val="22"/>
        </w:rPr>
        <w:t>6</w:t>
      </w:r>
      <w:r w:rsidRPr="00E747E9">
        <w:rPr>
          <w:rFonts w:ascii="Arial" w:hAnsi="Arial" w:cs="Arial"/>
          <w:sz w:val="22"/>
          <w:szCs w:val="22"/>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14:paraId="1E0F845A" w14:textId="77777777" w:rsidR="00E42904" w:rsidRPr="00E747E9" w:rsidRDefault="00E42904" w:rsidP="0030486D">
      <w:pPr>
        <w:pStyle w:val="Normaljustificado"/>
        <w:rPr>
          <w:b w:val="0"/>
        </w:rPr>
      </w:pPr>
      <w:r w:rsidRPr="00E747E9">
        <w:rPr>
          <w:b w:val="0"/>
        </w:rPr>
        <w:t xml:space="preserve">E, assim, por estarem justas e convencionadas, as partes assinam o presente Contrato, em 02 (duas) vias de igual teor e forma, juntamente com as testemunhas abaixo. </w:t>
      </w:r>
    </w:p>
    <w:p w14:paraId="545532DB" w14:textId="77777777" w:rsidR="00E42904" w:rsidRDefault="00E42904" w:rsidP="0030486D">
      <w:pPr>
        <w:rPr>
          <w:rFonts w:ascii="Arial" w:hAnsi="Arial" w:cs="Arial"/>
          <w:b/>
          <w:sz w:val="22"/>
          <w:szCs w:val="22"/>
        </w:rPr>
      </w:pPr>
      <w:r w:rsidRPr="00E747E9">
        <w:rPr>
          <w:rFonts w:ascii="Arial" w:hAnsi="Arial" w:cs="Arial"/>
          <w:sz w:val="22"/>
          <w:szCs w:val="22"/>
        </w:rPr>
        <w:t xml:space="preserve">Bonito/MS, .....de .............. de </w:t>
      </w:r>
      <w:r w:rsidR="00C53A3B">
        <w:rPr>
          <w:rFonts w:ascii="Arial" w:hAnsi="Arial" w:cs="Arial"/>
          <w:sz w:val="22"/>
          <w:szCs w:val="22"/>
        </w:rPr>
        <w:t>2025</w:t>
      </w:r>
      <w:r w:rsidRPr="00E747E9">
        <w:rPr>
          <w:rFonts w:ascii="Arial" w:hAnsi="Arial" w:cs="Arial"/>
          <w:b/>
          <w:sz w:val="22"/>
          <w:szCs w:val="22"/>
        </w:rPr>
        <w:t>.</w:t>
      </w:r>
    </w:p>
    <w:p w14:paraId="7C9BFBF0" w14:textId="77777777" w:rsidR="004F043F" w:rsidRPr="00E747E9" w:rsidRDefault="004F043F" w:rsidP="0030486D">
      <w:pPr>
        <w:rPr>
          <w:rFonts w:ascii="Arial" w:hAnsi="Arial" w:cs="Arial"/>
          <w:b/>
          <w:sz w:val="22"/>
          <w:szCs w:val="22"/>
        </w:rPr>
      </w:pPr>
    </w:p>
    <w:p w14:paraId="638CE44E"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2F1F81FE" w14:textId="77777777"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14:paraId="26F1FB67"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2C466ED1" w14:textId="77777777"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14:paraId="25161DF2"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5C879478" w14:textId="77777777"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14:paraId="5857AB57" w14:textId="77777777"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14:paraId="36550A17" w14:textId="77777777" w:rsidR="00E42904" w:rsidRPr="0079555E" w:rsidRDefault="00E42904" w:rsidP="0030486D">
      <w:pPr>
        <w:jc w:val="both"/>
        <w:rPr>
          <w:rFonts w:ascii="Arial" w:hAnsi="Arial" w:cs="Arial"/>
          <w:b/>
          <w:sz w:val="16"/>
          <w:szCs w:val="16"/>
        </w:rPr>
      </w:pPr>
    </w:p>
    <w:p w14:paraId="7770D3E4" w14:textId="77777777"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14:paraId="3E7DD33B" w14:textId="77777777"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14:paraId="7C1D4C95"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14:paraId="0B0FDB48"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14:paraId="7A5C030A" w14:textId="77777777" w:rsidR="00E42904" w:rsidRPr="0079555E" w:rsidRDefault="00E42904" w:rsidP="0030486D">
      <w:pPr>
        <w:pStyle w:val="Ttulo"/>
        <w:jc w:val="left"/>
        <w:rPr>
          <w:rFonts w:ascii="Arial" w:hAnsi="Arial" w:cs="Arial"/>
          <w:sz w:val="16"/>
          <w:szCs w:val="16"/>
        </w:rPr>
      </w:pPr>
    </w:p>
    <w:p w14:paraId="36ED8514" w14:textId="77777777"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14:paraId="51172037" w14:textId="77777777" w:rsidR="00D14B96" w:rsidRPr="0079555E" w:rsidRDefault="00D14B96" w:rsidP="0030486D">
      <w:pPr>
        <w:jc w:val="center"/>
        <w:rPr>
          <w:rFonts w:ascii="Arial" w:hAnsi="Arial" w:cs="Arial"/>
          <w:sz w:val="16"/>
          <w:szCs w:val="16"/>
        </w:rPr>
      </w:pPr>
    </w:p>
    <w:p w14:paraId="7F3BB08C" w14:textId="77777777" w:rsidR="00D14B96" w:rsidRPr="0030486D" w:rsidRDefault="00D14B96" w:rsidP="0030486D">
      <w:pPr>
        <w:jc w:val="center"/>
        <w:rPr>
          <w:rFonts w:ascii="Arial" w:hAnsi="Arial" w:cs="Arial"/>
          <w:sz w:val="22"/>
          <w:szCs w:val="22"/>
        </w:rPr>
      </w:pPr>
    </w:p>
    <w:p w14:paraId="2FF0F182" w14:textId="77777777" w:rsidR="00D14B96" w:rsidRPr="0030486D" w:rsidRDefault="00D14B96" w:rsidP="0030486D">
      <w:pPr>
        <w:jc w:val="center"/>
        <w:rPr>
          <w:rFonts w:ascii="Arial" w:hAnsi="Arial" w:cs="Arial"/>
          <w:sz w:val="22"/>
          <w:szCs w:val="22"/>
        </w:rPr>
      </w:pPr>
    </w:p>
    <w:p w14:paraId="496DCB70" w14:textId="77777777" w:rsidR="002238BB" w:rsidRPr="0030486D" w:rsidRDefault="002238BB" w:rsidP="0030486D">
      <w:pPr>
        <w:autoSpaceDE w:val="0"/>
        <w:autoSpaceDN w:val="0"/>
        <w:adjustRightInd w:val="0"/>
        <w:jc w:val="both"/>
        <w:rPr>
          <w:rFonts w:ascii="Arial" w:hAnsi="Arial" w:cs="Arial"/>
          <w:sz w:val="22"/>
          <w:szCs w:val="22"/>
        </w:rPr>
      </w:pPr>
    </w:p>
    <w:p w14:paraId="14225EE8" w14:textId="77777777" w:rsidR="002238BB" w:rsidRDefault="002238BB" w:rsidP="0030486D">
      <w:pPr>
        <w:autoSpaceDE w:val="0"/>
        <w:autoSpaceDN w:val="0"/>
        <w:adjustRightInd w:val="0"/>
        <w:jc w:val="both"/>
        <w:rPr>
          <w:rFonts w:ascii="Arial" w:hAnsi="Arial" w:cs="Arial"/>
          <w:sz w:val="22"/>
          <w:szCs w:val="22"/>
        </w:rPr>
      </w:pPr>
    </w:p>
    <w:p w14:paraId="059FAE3F" w14:textId="77777777" w:rsidR="00AA0BAC" w:rsidRDefault="00AA0BAC" w:rsidP="0030486D">
      <w:pPr>
        <w:autoSpaceDE w:val="0"/>
        <w:autoSpaceDN w:val="0"/>
        <w:adjustRightInd w:val="0"/>
        <w:jc w:val="both"/>
        <w:rPr>
          <w:rFonts w:ascii="Arial" w:hAnsi="Arial" w:cs="Arial"/>
          <w:sz w:val="22"/>
          <w:szCs w:val="22"/>
        </w:rPr>
      </w:pPr>
    </w:p>
    <w:p w14:paraId="59EC50B2" w14:textId="77777777" w:rsidR="00AA0BAC" w:rsidRDefault="00AA0BAC" w:rsidP="0030486D">
      <w:pPr>
        <w:autoSpaceDE w:val="0"/>
        <w:autoSpaceDN w:val="0"/>
        <w:adjustRightInd w:val="0"/>
        <w:jc w:val="both"/>
        <w:rPr>
          <w:rFonts w:ascii="Arial" w:hAnsi="Arial" w:cs="Arial"/>
          <w:sz w:val="22"/>
          <w:szCs w:val="22"/>
        </w:rPr>
      </w:pPr>
    </w:p>
    <w:p w14:paraId="59E0A424" w14:textId="77777777" w:rsidR="00AA0BAC" w:rsidRDefault="00AA0BAC" w:rsidP="0030486D">
      <w:pPr>
        <w:autoSpaceDE w:val="0"/>
        <w:autoSpaceDN w:val="0"/>
        <w:adjustRightInd w:val="0"/>
        <w:jc w:val="both"/>
        <w:rPr>
          <w:rFonts w:ascii="Arial" w:hAnsi="Arial" w:cs="Arial"/>
          <w:sz w:val="22"/>
          <w:szCs w:val="22"/>
        </w:rPr>
      </w:pPr>
    </w:p>
    <w:p w14:paraId="1A05CD00" w14:textId="77777777" w:rsidR="00AA0BAC" w:rsidRDefault="00AA0BAC" w:rsidP="0030486D">
      <w:pPr>
        <w:autoSpaceDE w:val="0"/>
        <w:autoSpaceDN w:val="0"/>
        <w:adjustRightInd w:val="0"/>
        <w:jc w:val="both"/>
        <w:rPr>
          <w:rFonts w:ascii="Arial" w:hAnsi="Arial" w:cs="Arial"/>
          <w:sz w:val="22"/>
          <w:szCs w:val="22"/>
        </w:rPr>
      </w:pPr>
    </w:p>
    <w:p w14:paraId="6B963D42" w14:textId="77777777" w:rsidR="00AA0BAC" w:rsidRDefault="00AA0BAC" w:rsidP="0030486D">
      <w:pPr>
        <w:autoSpaceDE w:val="0"/>
        <w:autoSpaceDN w:val="0"/>
        <w:adjustRightInd w:val="0"/>
        <w:jc w:val="both"/>
        <w:rPr>
          <w:rFonts w:ascii="Arial" w:hAnsi="Arial" w:cs="Arial"/>
          <w:sz w:val="22"/>
          <w:szCs w:val="22"/>
        </w:rPr>
      </w:pPr>
    </w:p>
    <w:p w14:paraId="7DB8F905" w14:textId="77777777" w:rsidR="00AA0BAC" w:rsidRDefault="00AA0BAC" w:rsidP="0030486D">
      <w:pPr>
        <w:autoSpaceDE w:val="0"/>
        <w:autoSpaceDN w:val="0"/>
        <w:adjustRightInd w:val="0"/>
        <w:jc w:val="both"/>
        <w:rPr>
          <w:rFonts w:ascii="Arial" w:hAnsi="Arial" w:cs="Arial"/>
          <w:sz w:val="22"/>
          <w:szCs w:val="22"/>
        </w:rPr>
      </w:pPr>
    </w:p>
    <w:p w14:paraId="3C363252" w14:textId="77777777" w:rsidR="00AA0BAC" w:rsidRDefault="00AA0BAC" w:rsidP="0030486D">
      <w:pPr>
        <w:autoSpaceDE w:val="0"/>
        <w:autoSpaceDN w:val="0"/>
        <w:adjustRightInd w:val="0"/>
        <w:jc w:val="both"/>
        <w:rPr>
          <w:rFonts w:ascii="Arial" w:hAnsi="Arial" w:cs="Arial"/>
          <w:sz w:val="22"/>
          <w:szCs w:val="22"/>
        </w:rPr>
      </w:pPr>
    </w:p>
    <w:p w14:paraId="06355739" w14:textId="77777777" w:rsidR="00AA0BAC" w:rsidRDefault="00AA0BAC" w:rsidP="0030486D">
      <w:pPr>
        <w:autoSpaceDE w:val="0"/>
        <w:autoSpaceDN w:val="0"/>
        <w:adjustRightInd w:val="0"/>
        <w:jc w:val="both"/>
        <w:rPr>
          <w:rFonts w:ascii="Arial" w:hAnsi="Arial" w:cs="Arial"/>
          <w:sz w:val="22"/>
          <w:szCs w:val="22"/>
        </w:rPr>
      </w:pPr>
    </w:p>
    <w:p w14:paraId="475FDA9B" w14:textId="77777777" w:rsidR="00AA0BAC" w:rsidRDefault="00AA0BAC" w:rsidP="0030486D">
      <w:pPr>
        <w:autoSpaceDE w:val="0"/>
        <w:autoSpaceDN w:val="0"/>
        <w:adjustRightInd w:val="0"/>
        <w:jc w:val="both"/>
        <w:rPr>
          <w:rFonts w:ascii="Arial" w:hAnsi="Arial" w:cs="Arial"/>
          <w:sz w:val="22"/>
          <w:szCs w:val="22"/>
        </w:rPr>
      </w:pPr>
    </w:p>
    <w:p w14:paraId="43524F4A" w14:textId="77777777" w:rsidR="00AA0BAC" w:rsidRDefault="00AA0BAC" w:rsidP="0030486D">
      <w:pPr>
        <w:autoSpaceDE w:val="0"/>
        <w:autoSpaceDN w:val="0"/>
        <w:adjustRightInd w:val="0"/>
        <w:jc w:val="both"/>
        <w:rPr>
          <w:rFonts w:ascii="Arial" w:hAnsi="Arial" w:cs="Arial"/>
          <w:sz w:val="22"/>
          <w:szCs w:val="22"/>
        </w:rPr>
      </w:pPr>
    </w:p>
    <w:p w14:paraId="47B8A1B3" w14:textId="77777777" w:rsidR="00AA0BAC" w:rsidRDefault="00AA0BAC" w:rsidP="0030486D">
      <w:pPr>
        <w:autoSpaceDE w:val="0"/>
        <w:autoSpaceDN w:val="0"/>
        <w:adjustRightInd w:val="0"/>
        <w:jc w:val="both"/>
        <w:rPr>
          <w:rFonts w:ascii="Arial" w:hAnsi="Arial" w:cs="Arial"/>
          <w:sz w:val="22"/>
          <w:szCs w:val="22"/>
        </w:rPr>
      </w:pPr>
    </w:p>
    <w:p w14:paraId="11202560" w14:textId="77777777" w:rsidR="00AA0BAC" w:rsidRDefault="00AA0BAC" w:rsidP="0030486D">
      <w:pPr>
        <w:autoSpaceDE w:val="0"/>
        <w:autoSpaceDN w:val="0"/>
        <w:adjustRightInd w:val="0"/>
        <w:jc w:val="both"/>
        <w:rPr>
          <w:rFonts w:ascii="Arial" w:hAnsi="Arial" w:cs="Arial"/>
          <w:sz w:val="22"/>
          <w:szCs w:val="22"/>
        </w:rPr>
      </w:pPr>
    </w:p>
    <w:p w14:paraId="19468315" w14:textId="77777777" w:rsidR="00AA0BAC" w:rsidRDefault="00AA0BAC" w:rsidP="0030486D">
      <w:pPr>
        <w:autoSpaceDE w:val="0"/>
        <w:autoSpaceDN w:val="0"/>
        <w:adjustRightInd w:val="0"/>
        <w:jc w:val="both"/>
        <w:rPr>
          <w:rFonts w:ascii="Arial" w:hAnsi="Arial" w:cs="Arial"/>
          <w:sz w:val="22"/>
          <w:szCs w:val="22"/>
        </w:rPr>
      </w:pPr>
    </w:p>
    <w:p w14:paraId="411F80BD" w14:textId="77777777" w:rsidR="00AA0BAC" w:rsidRDefault="00AA0BAC" w:rsidP="0030486D">
      <w:pPr>
        <w:autoSpaceDE w:val="0"/>
        <w:autoSpaceDN w:val="0"/>
        <w:adjustRightInd w:val="0"/>
        <w:jc w:val="both"/>
        <w:rPr>
          <w:rFonts w:ascii="Arial" w:hAnsi="Arial" w:cs="Arial"/>
          <w:sz w:val="22"/>
          <w:szCs w:val="22"/>
        </w:rPr>
      </w:pPr>
    </w:p>
    <w:p w14:paraId="709AB0C4" w14:textId="77777777" w:rsidR="00AA0BAC" w:rsidRDefault="00AA0BAC" w:rsidP="0030486D">
      <w:pPr>
        <w:autoSpaceDE w:val="0"/>
        <w:autoSpaceDN w:val="0"/>
        <w:adjustRightInd w:val="0"/>
        <w:jc w:val="both"/>
        <w:rPr>
          <w:rFonts w:ascii="Arial" w:hAnsi="Arial" w:cs="Arial"/>
          <w:sz w:val="22"/>
          <w:szCs w:val="22"/>
        </w:rPr>
      </w:pPr>
    </w:p>
    <w:p w14:paraId="797C54CC" w14:textId="77777777" w:rsidR="00AA0BAC" w:rsidRDefault="00AA0BAC" w:rsidP="0030486D">
      <w:pPr>
        <w:autoSpaceDE w:val="0"/>
        <w:autoSpaceDN w:val="0"/>
        <w:adjustRightInd w:val="0"/>
        <w:jc w:val="both"/>
        <w:rPr>
          <w:rFonts w:ascii="Arial" w:hAnsi="Arial" w:cs="Arial"/>
          <w:sz w:val="22"/>
          <w:szCs w:val="22"/>
        </w:rPr>
      </w:pPr>
    </w:p>
    <w:p w14:paraId="31CE1138" w14:textId="77777777" w:rsidR="00AA0BAC" w:rsidRDefault="00AA0BAC" w:rsidP="0030486D">
      <w:pPr>
        <w:autoSpaceDE w:val="0"/>
        <w:autoSpaceDN w:val="0"/>
        <w:adjustRightInd w:val="0"/>
        <w:jc w:val="both"/>
        <w:rPr>
          <w:rFonts w:ascii="Arial" w:hAnsi="Arial" w:cs="Arial"/>
          <w:sz w:val="22"/>
          <w:szCs w:val="22"/>
        </w:rPr>
      </w:pPr>
    </w:p>
    <w:p w14:paraId="4977559A" w14:textId="77777777" w:rsidR="00AA0BAC" w:rsidRDefault="00AA0BAC" w:rsidP="0030486D">
      <w:pPr>
        <w:autoSpaceDE w:val="0"/>
        <w:autoSpaceDN w:val="0"/>
        <w:adjustRightInd w:val="0"/>
        <w:jc w:val="both"/>
        <w:rPr>
          <w:rFonts w:ascii="Arial" w:hAnsi="Arial" w:cs="Arial"/>
          <w:sz w:val="22"/>
          <w:szCs w:val="22"/>
        </w:rPr>
      </w:pPr>
    </w:p>
    <w:p w14:paraId="021BE0FF" w14:textId="77777777" w:rsidR="00AA0BAC" w:rsidRDefault="00AA0BAC" w:rsidP="0030486D">
      <w:pPr>
        <w:autoSpaceDE w:val="0"/>
        <w:autoSpaceDN w:val="0"/>
        <w:adjustRightInd w:val="0"/>
        <w:jc w:val="both"/>
        <w:rPr>
          <w:rFonts w:ascii="Arial" w:hAnsi="Arial" w:cs="Arial"/>
          <w:sz w:val="22"/>
          <w:szCs w:val="22"/>
        </w:rPr>
      </w:pPr>
    </w:p>
    <w:p w14:paraId="02934745" w14:textId="77777777" w:rsidR="00AA0BAC" w:rsidRDefault="00AA0BAC" w:rsidP="0030486D">
      <w:pPr>
        <w:autoSpaceDE w:val="0"/>
        <w:autoSpaceDN w:val="0"/>
        <w:adjustRightInd w:val="0"/>
        <w:jc w:val="both"/>
        <w:rPr>
          <w:rFonts w:ascii="Arial" w:hAnsi="Arial" w:cs="Arial"/>
          <w:sz w:val="22"/>
          <w:szCs w:val="22"/>
        </w:rPr>
      </w:pPr>
    </w:p>
    <w:p w14:paraId="6721D11F" w14:textId="77777777" w:rsidR="00AA0BAC" w:rsidRDefault="00AA0BAC" w:rsidP="0030486D">
      <w:pPr>
        <w:autoSpaceDE w:val="0"/>
        <w:autoSpaceDN w:val="0"/>
        <w:adjustRightInd w:val="0"/>
        <w:jc w:val="both"/>
        <w:rPr>
          <w:rFonts w:ascii="Arial" w:hAnsi="Arial" w:cs="Arial"/>
          <w:sz w:val="22"/>
          <w:szCs w:val="22"/>
        </w:rPr>
      </w:pPr>
    </w:p>
    <w:p w14:paraId="176085CD" w14:textId="77777777" w:rsidR="00AA0BAC" w:rsidRDefault="00AA0BAC" w:rsidP="0030486D">
      <w:pPr>
        <w:autoSpaceDE w:val="0"/>
        <w:autoSpaceDN w:val="0"/>
        <w:adjustRightInd w:val="0"/>
        <w:jc w:val="both"/>
        <w:rPr>
          <w:rFonts w:ascii="Arial" w:hAnsi="Arial" w:cs="Arial"/>
          <w:sz w:val="22"/>
          <w:szCs w:val="22"/>
        </w:rPr>
      </w:pPr>
    </w:p>
    <w:p w14:paraId="6CF9B8C0" w14:textId="77777777" w:rsidR="00AA0BAC" w:rsidRDefault="00AA0BAC" w:rsidP="0030486D">
      <w:pPr>
        <w:autoSpaceDE w:val="0"/>
        <w:autoSpaceDN w:val="0"/>
        <w:adjustRightInd w:val="0"/>
        <w:jc w:val="both"/>
        <w:rPr>
          <w:rFonts w:ascii="Arial" w:hAnsi="Arial" w:cs="Arial"/>
          <w:sz w:val="22"/>
          <w:szCs w:val="22"/>
        </w:rPr>
      </w:pPr>
    </w:p>
    <w:p w14:paraId="43318F31" w14:textId="77777777" w:rsidR="00AA0BAC" w:rsidRDefault="00AA0BAC" w:rsidP="0030486D">
      <w:pPr>
        <w:autoSpaceDE w:val="0"/>
        <w:autoSpaceDN w:val="0"/>
        <w:adjustRightInd w:val="0"/>
        <w:jc w:val="both"/>
        <w:rPr>
          <w:rFonts w:ascii="Arial" w:hAnsi="Arial" w:cs="Arial"/>
          <w:sz w:val="22"/>
          <w:szCs w:val="22"/>
        </w:rPr>
      </w:pPr>
    </w:p>
    <w:p w14:paraId="5F4F24F0" w14:textId="77777777" w:rsidR="00AA0BAC" w:rsidRDefault="00AA0BAC" w:rsidP="0030486D">
      <w:pPr>
        <w:autoSpaceDE w:val="0"/>
        <w:autoSpaceDN w:val="0"/>
        <w:adjustRightInd w:val="0"/>
        <w:jc w:val="both"/>
        <w:rPr>
          <w:rFonts w:ascii="Arial" w:hAnsi="Arial" w:cs="Arial"/>
          <w:sz w:val="22"/>
          <w:szCs w:val="22"/>
        </w:rPr>
      </w:pPr>
    </w:p>
    <w:p w14:paraId="7A48F8BB" w14:textId="77777777" w:rsidR="00304AC4" w:rsidRDefault="00304AC4">
      <w:pPr>
        <w:suppressAutoHyphens w:val="0"/>
        <w:spacing w:after="200" w:line="276" w:lineRule="auto"/>
        <w:rPr>
          <w:rFonts w:ascii="Arial" w:hAnsi="Arial" w:cs="Arial"/>
          <w:sz w:val="22"/>
          <w:szCs w:val="22"/>
        </w:rPr>
      </w:pPr>
      <w:r>
        <w:rPr>
          <w:rFonts w:ascii="Arial" w:hAnsi="Arial" w:cs="Arial"/>
          <w:sz w:val="22"/>
          <w:szCs w:val="22"/>
        </w:rPr>
        <w:br w:type="page"/>
      </w:r>
    </w:p>
    <w:p w14:paraId="5C7B0D33" w14:textId="77777777" w:rsidR="00C45DF9" w:rsidRDefault="00C45DF9" w:rsidP="00C45DF9">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Pr>
          <w:rFonts w:ascii="Arial" w:hAnsi="Arial" w:cs="Arial"/>
          <w:b/>
          <w:sz w:val="22"/>
          <w:szCs w:val="22"/>
        </w:rPr>
        <w:t>ANEXO I</w:t>
      </w:r>
      <w:r w:rsidR="00886686">
        <w:rPr>
          <w:rFonts w:ascii="Arial" w:hAnsi="Arial" w:cs="Arial"/>
          <w:b/>
          <w:sz w:val="22"/>
          <w:szCs w:val="22"/>
        </w:rPr>
        <w:t>II</w:t>
      </w:r>
      <w:r>
        <w:rPr>
          <w:rFonts w:ascii="Arial" w:hAnsi="Arial" w:cs="Arial"/>
          <w:b/>
          <w:sz w:val="22"/>
          <w:szCs w:val="22"/>
        </w:rPr>
        <w:t xml:space="preserve"> – DECLARAÇÃO UNIFICADA DE HABILITAÇÃO</w:t>
      </w:r>
    </w:p>
    <w:p w14:paraId="77B653B0" w14:textId="77777777" w:rsidR="00C45DF9" w:rsidRDefault="00C45DF9" w:rsidP="00C45DF9">
      <w:pPr>
        <w:widowControl w:val="0"/>
        <w:jc w:val="both"/>
        <w:rPr>
          <w:rFonts w:ascii="Arial" w:hAnsi="Arial" w:cs="Arial"/>
          <w:sz w:val="22"/>
          <w:szCs w:val="22"/>
        </w:rPr>
      </w:pPr>
    </w:p>
    <w:p w14:paraId="28B571F0" w14:textId="77777777" w:rsidR="00C45DF9" w:rsidRDefault="00C45DF9" w:rsidP="00C45DF9">
      <w:pPr>
        <w:widowControl w:val="0"/>
        <w:jc w:val="center"/>
        <w:rPr>
          <w:rFonts w:ascii="Arial" w:hAnsi="Arial" w:cs="Arial"/>
          <w:b/>
          <w:sz w:val="22"/>
          <w:szCs w:val="22"/>
        </w:rPr>
      </w:pPr>
      <w:r>
        <w:rPr>
          <w:rFonts w:ascii="Arial" w:hAnsi="Arial" w:cs="Arial"/>
          <w:i/>
          <w:iCs/>
          <w:sz w:val="22"/>
          <w:szCs w:val="22"/>
        </w:rPr>
        <w:t>(Este anexo é um modelo e deve ser feito em papel timbrado do licitante)</w:t>
      </w:r>
    </w:p>
    <w:p w14:paraId="53E0C659" w14:textId="77777777" w:rsidR="00C45DF9" w:rsidRDefault="00C45DF9" w:rsidP="00C45DF9">
      <w:pPr>
        <w:pStyle w:val="Ttulo1"/>
        <w:keepNext w:val="0"/>
        <w:widowControl w:val="0"/>
        <w:tabs>
          <w:tab w:val="left" w:pos="567"/>
          <w:tab w:val="left" w:pos="709"/>
        </w:tabs>
        <w:rPr>
          <w:rFonts w:ascii="Arial" w:hAnsi="Arial" w:cs="Arial"/>
          <w:spacing w:val="-2"/>
          <w:sz w:val="22"/>
          <w:szCs w:val="22"/>
        </w:rPr>
      </w:pPr>
    </w:p>
    <w:p w14:paraId="71262D14" w14:textId="77777777" w:rsidR="00C45DF9" w:rsidRDefault="00C45DF9" w:rsidP="00C45DF9">
      <w:pPr>
        <w:pStyle w:val="Ttulo1"/>
        <w:keepNext w:val="0"/>
        <w:widowControl w:val="0"/>
        <w:tabs>
          <w:tab w:val="left" w:pos="567"/>
          <w:tab w:val="left" w:pos="709"/>
        </w:tabs>
        <w:rPr>
          <w:rFonts w:ascii="Arial" w:hAnsi="Arial" w:cs="Arial"/>
          <w:spacing w:val="-2"/>
          <w:sz w:val="22"/>
          <w:szCs w:val="22"/>
        </w:rPr>
      </w:pPr>
      <w:r>
        <w:rPr>
          <w:rFonts w:ascii="Arial" w:hAnsi="Arial" w:cs="Arial"/>
          <w:spacing w:val="-2"/>
          <w:sz w:val="22"/>
          <w:szCs w:val="22"/>
        </w:rPr>
        <w:t>Ao(a) Agente de Contratação e equipe de apoio</w:t>
      </w:r>
    </w:p>
    <w:p w14:paraId="609C55EB" w14:textId="77777777" w:rsidR="00C45DF9" w:rsidRDefault="00C45DF9" w:rsidP="00C45DF9">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 N° ................../</w:t>
      </w:r>
      <w:r w:rsidR="00C53A3B">
        <w:rPr>
          <w:rFonts w:ascii="Arial" w:hAnsi="Arial" w:cs="Arial"/>
          <w:b/>
          <w:sz w:val="22"/>
          <w:szCs w:val="22"/>
        </w:rPr>
        <w:t>2025</w:t>
      </w:r>
    </w:p>
    <w:p w14:paraId="689909BC" w14:textId="77777777" w:rsidR="00C45DF9" w:rsidRDefault="00C45DF9" w:rsidP="00C45DF9">
      <w:pPr>
        <w:pStyle w:val="Corpodetexto"/>
        <w:tabs>
          <w:tab w:val="left" w:pos="567"/>
          <w:tab w:val="left" w:pos="709"/>
        </w:tabs>
        <w:spacing w:after="0"/>
        <w:rPr>
          <w:rFonts w:ascii="Arial" w:hAnsi="Arial" w:cs="Arial"/>
          <w:b/>
          <w:sz w:val="22"/>
          <w:szCs w:val="22"/>
        </w:rPr>
      </w:pPr>
    </w:p>
    <w:p w14:paraId="52176AAE" w14:textId="77777777" w:rsidR="00C45DF9" w:rsidRDefault="00C45DF9" w:rsidP="00C45DF9">
      <w:pPr>
        <w:pStyle w:val="Corpodetexto"/>
        <w:tabs>
          <w:tab w:val="left" w:pos="567"/>
          <w:tab w:val="left" w:pos="709"/>
        </w:tabs>
        <w:spacing w:after="0"/>
        <w:rPr>
          <w:rFonts w:ascii="Arial" w:hAnsi="Arial" w:cs="Arial"/>
          <w:sz w:val="22"/>
          <w:szCs w:val="22"/>
        </w:rPr>
      </w:pPr>
      <w:r>
        <w:rPr>
          <w:rFonts w:ascii="Arial" w:hAnsi="Arial" w:cs="Arial"/>
          <w:sz w:val="22"/>
          <w:szCs w:val="22"/>
        </w:rPr>
        <w:t xml:space="preserve">Pelo presente instrumento, a  empresa ..........................................., CNPJ nº ........................., com sede na ......................................................................, através de seu representante legal infra-assinado, que: </w:t>
      </w:r>
    </w:p>
    <w:p w14:paraId="676478F0" w14:textId="77777777" w:rsidR="00C45DF9" w:rsidRDefault="00C45DF9" w:rsidP="00C45DF9">
      <w:pPr>
        <w:pStyle w:val="Corpodetexto"/>
        <w:tabs>
          <w:tab w:val="left" w:pos="567"/>
          <w:tab w:val="left" w:pos="709"/>
        </w:tabs>
        <w:spacing w:after="0"/>
        <w:rPr>
          <w:rFonts w:ascii="Arial" w:hAnsi="Arial" w:cs="Arial"/>
          <w:sz w:val="22"/>
          <w:szCs w:val="22"/>
        </w:rPr>
      </w:pPr>
    </w:p>
    <w:p w14:paraId="14808654" w14:textId="2E776AD6" w:rsidR="00C45DF9" w:rsidRDefault="00C45DF9" w:rsidP="00C53A3B">
      <w:pPr>
        <w:pStyle w:val="PargrafodaLista"/>
        <w:widowControl w:val="0"/>
        <w:numPr>
          <w:ilvl w:val="0"/>
          <w:numId w:val="11"/>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b/>
          <w:sz w:val="22"/>
          <w:szCs w:val="22"/>
          <w:u w:val="single"/>
        </w:rPr>
        <w:t>Declaramos, para os devidos fins</w:t>
      </w:r>
      <w:r w:rsidR="00312060">
        <w:rPr>
          <w:rFonts w:ascii="Arial" w:hAnsi="Arial" w:cs="Arial"/>
          <w:b/>
          <w:sz w:val="22"/>
          <w:szCs w:val="22"/>
          <w:u w:val="single"/>
        </w:rPr>
        <w:t xml:space="preserve"> </w:t>
      </w:r>
      <w:r>
        <w:rPr>
          <w:rFonts w:ascii="Arial" w:eastAsia="Calibri" w:hAnsi="Arial" w:cs="Arial"/>
          <w:sz w:val="22"/>
          <w:szCs w:val="22"/>
        </w:rPr>
        <w:t xml:space="preserve">que a Empresa atende todas as condições de habilitação, </w:t>
      </w:r>
      <w:r>
        <w:rPr>
          <w:rFonts w:ascii="Arial" w:hAnsi="Arial" w:cs="Arial"/>
          <w:b/>
          <w:sz w:val="22"/>
          <w:szCs w:val="22"/>
          <w:u w:val="single"/>
        </w:rPr>
        <w:t>conhece, aceita e se submete a todas às condições estabelecidas no Edital e seus anexos</w:t>
      </w:r>
      <w:r>
        <w:rPr>
          <w:rFonts w:ascii="Arial" w:hAnsi="Arial" w:cs="Arial"/>
          <w:sz w:val="22"/>
          <w:szCs w:val="22"/>
        </w:rPr>
        <w:t xml:space="preserve">, ressalvando-se o direito </w:t>
      </w:r>
      <w:proofErr w:type="spellStart"/>
      <w:r>
        <w:rPr>
          <w:rFonts w:ascii="Arial" w:hAnsi="Arial" w:cs="Arial"/>
          <w:sz w:val="22"/>
          <w:szCs w:val="22"/>
        </w:rPr>
        <w:t>recursal</w:t>
      </w:r>
      <w:proofErr w:type="spellEnd"/>
      <w:r>
        <w:rPr>
          <w:rFonts w:ascii="Arial" w:hAnsi="Arial" w:cs="Arial"/>
          <w:sz w:val="22"/>
          <w:szCs w:val="22"/>
        </w:rPr>
        <w:t>,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proofErr w:type="spellStart"/>
      <w:r w:rsidR="005263B6">
        <w:fldChar w:fldCharType="begin"/>
      </w:r>
      <w:r w:rsidR="005263B6">
        <w:instrText>HYPERLINK "http://www.planalto.gov.br/ccivil_03/_ato2019-2022/2021/lei/L14133.htm" \l "art63"</w:instrText>
      </w:r>
      <w:r w:rsidR="005263B6">
        <w:fldChar w:fldCharType="separate"/>
      </w:r>
      <w:r>
        <w:rPr>
          <w:rStyle w:val="Hyperlink"/>
          <w:rFonts w:ascii="Arial" w:hAnsi="Arial" w:cs="Arial"/>
          <w:sz w:val="22"/>
          <w:szCs w:val="22"/>
        </w:rPr>
        <w:t>art</w:t>
      </w:r>
      <w:proofErr w:type="spellEnd"/>
      <w:r>
        <w:rPr>
          <w:rStyle w:val="Hyperlink"/>
          <w:rFonts w:ascii="Arial" w:hAnsi="Arial" w:cs="Arial"/>
          <w:sz w:val="22"/>
          <w:szCs w:val="22"/>
        </w:rPr>
        <w:t>. 63, I, da Lei nº 14.133/2021</w:t>
      </w:r>
      <w:r w:rsidR="005263B6">
        <w:rPr>
          <w:rStyle w:val="Hyperlink"/>
          <w:rFonts w:ascii="Arial" w:hAnsi="Arial" w:cs="Arial"/>
          <w:sz w:val="22"/>
          <w:szCs w:val="22"/>
        </w:rPr>
        <w:fldChar w:fldCharType="end"/>
      </w:r>
      <w:r>
        <w:rPr>
          <w:rFonts w:ascii="Arial" w:hAnsi="Arial" w:cs="Arial"/>
          <w:sz w:val="22"/>
          <w:szCs w:val="22"/>
        </w:rPr>
        <w:t>).</w:t>
      </w:r>
    </w:p>
    <w:p w14:paraId="21ADF0A7" w14:textId="77777777" w:rsidR="00C45DF9" w:rsidRDefault="00C45DF9" w:rsidP="00C45DF9">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14:paraId="28F5E99F" w14:textId="77777777" w:rsidR="00C45DF9" w:rsidRDefault="00C45DF9" w:rsidP="00C53A3B">
      <w:pPr>
        <w:pStyle w:val="PargrafodaLista"/>
        <w:widowControl w:val="0"/>
        <w:numPr>
          <w:ilvl w:val="0"/>
          <w:numId w:val="11"/>
        </w:numPr>
        <w:tabs>
          <w:tab w:val="left" w:pos="567"/>
          <w:tab w:val="left" w:pos="709"/>
          <w:tab w:val="left" w:pos="1386"/>
        </w:tabs>
        <w:suppressAutoHyphens w:val="0"/>
        <w:autoSpaceDE w:val="0"/>
        <w:autoSpaceDN w:val="0"/>
        <w:ind w:left="0" w:firstLine="0"/>
        <w:jc w:val="both"/>
        <w:rPr>
          <w:rFonts w:ascii="Arial" w:hAnsi="Arial" w:cs="Arial"/>
          <w:i/>
          <w:sz w:val="22"/>
          <w:szCs w:val="22"/>
        </w:rPr>
      </w:pPr>
      <w:r>
        <w:rPr>
          <w:rFonts w:ascii="Arial" w:hAnsi="Arial" w:cs="Arial"/>
          <w:sz w:val="22"/>
          <w:szCs w:val="22"/>
        </w:rPr>
        <w:t xml:space="preserve">Declaramos, para todos os fins que </w:t>
      </w:r>
      <w:r>
        <w:rPr>
          <w:rFonts w:ascii="Arial" w:hAnsi="Arial" w:cs="Arial"/>
          <w:b/>
          <w:sz w:val="22"/>
          <w:szCs w:val="22"/>
        </w:rPr>
        <w:t>não possui em seu quadro permanente de pessoal, empregados menores de 18(dezoito) anos, em trabalho noturno</w:t>
      </w:r>
      <w:r>
        <w:rPr>
          <w:rFonts w:ascii="Arial" w:hAnsi="Arial" w:cs="Arial"/>
          <w:sz w:val="22"/>
          <w:szCs w:val="22"/>
        </w:rPr>
        <w:t>, perigoso ou insalubre, ou ainda, de 16 (</w:t>
      </w:r>
      <w:proofErr w:type="spellStart"/>
      <w:r>
        <w:rPr>
          <w:rFonts w:ascii="Arial" w:hAnsi="Arial" w:cs="Arial"/>
          <w:sz w:val="22"/>
          <w:szCs w:val="22"/>
        </w:rPr>
        <w:t>dezesseis</w:t>
      </w:r>
      <w:proofErr w:type="spellEnd"/>
      <w:r>
        <w:rPr>
          <w:rFonts w:ascii="Arial" w:hAnsi="Arial" w:cs="Arial"/>
          <w:sz w:val="22"/>
          <w:szCs w:val="22"/>
        </w:rPr>
        <w:t xml:space="preserve">) anos, em qualquer trabalho, salvo na condição de aprendiz, a partir de 14 (quatorze) anos, nos termos do inciso XXXIII, </w:t>
      </w:r>
      <w:proofErr w:type="spellStart"/>
      <w:r>
        <w:rPr>
          <w:rFonts w:ascii="Arial" w:hAnsi="Arial" w:cs="Arial"/>
          <w:sz w:val="22"/>
          <w:szCs w:val="22"/>
        </w:rPr>
        <w:t>art</w:t>
      </w:r>
      <w:proofErr w:type="spellEnd"/>
      <w:r>
        <w:rPr>
          <w:rFonts w:ascii="Arial" w:hAnsi="Arial" w:cs="Arial"/>
          <w:sz w:val="22"/>
          <w:szCs w:val="22"/>
        </w:rPr>
        <w:t xml:space="preserve">. 7°, da Constituição Federal de 1988, relativo à proibição do trabalho do menor. </w:t>
      </w:r>
      <w:r>
        <w:rPr>
          <w:rFonts w:ascii="Arial" w:hAnsi="Arial" w:cs="Arial"/>
          <w:i/>
          <w:sz w:val="22"/>
          <w:szCs w:val="22"/>
        </w:rPr>
        <w:t>(Lei Federal nº9.854/1999).</w:t>
      </w:r>
    </w:p>
    <w:p w14:paraId="7D104004" w14:textId="77777777" w:rsidR="00C45DF9" w:rsidRDefault="00C45DF9" w:rsidP="00C45DF9">
      <w:pPr>
        <w:pStyle w:val="PargrafodaLista"/>
        <w:rPr>
          <w:rFonts w:ascii="Arial" w:hAnsi="Arial" w:cs="Arial"/>
          <w:sz w:val="22"/>
          <w:szCs w:val="22"/>
        </w:rPr>
      </w:pPr>
    </w:p>
    <w:p w14:paraId="7374CFB0" w14:textId="364A674A" w:rsidR="00C45DF9" w:rsidRDefault="00C45DF9" w:rsidP="00C53A3B">
      <w:pPr>
        <w:pStyle w:val="PargrafodaLista"/>
        <w:widowControl w:val="0"/>
        <w:numPr>
          <w:ilvl w:val="0"/>
          <w:numId w:val="11"/>
        </w:numPr>
        <w:tabs>
          <w:tab w:val="left" w:pos="567"/>
          <w:tab w:val="left" w:pos="709"/>
          <w:tab w:val="left" w:pos="1386"/>
        </w:tabs>
        <w:suppressAutoHyphens w:val="0"/>
        <w:autoSpaceDE w:val="0"/>
        <w:autoSpaceDN w:val="0"/>
        <w:ind w:left="0" w:firstLine="0"/>
        <w:jc w:val="both"/>
        <w:rPr>
          <w:rFonts w:ascii="Arial" w:hAnsi="Arial" w:cs="Arial"/>
          <w:i/>
          <w:sz w:val="22"/>
          <w:szCs w:val="22"/>
        </w:rPr>
      </w:pPr>
      <w:r>
        <w:rPr>
          <w:rFonts w:ascii="Arial" w:hAnsi="Arial" w:cs="Arial"/>
          <w:sz w:val="22"/>
          <w:szCs w:val="22"/>
        </w:rPr>
        <w:t xml:space="preserve">Declaramos, para todos os fins que não possui empregados </w:t>
      </w:r>
      <w:r>
        <w:rPr>
          <w:rFonts w:ascii="Arial" w:hAnsi="Arial" w:cs="Arial"/>
          <w:b/>
          <w:sz w:val="22"/>
          <w:szCs w:val="22"/>
        </w:rPr>
        <w:t>executando</w:t>
      </w:r>
      <w:r w:rsidR="00312060">
        <w:rPr>
          <w:rFonts w:ascii="Arial" w:hAnsi="Arial" w:cs="Arial"/>
          <w:b/>
          <w:sz w:val="22"/>
          <w:szCs w:val="22"/>
        </w:rPr>
        <w:t xml:space="preserve"> </w:t>
      </w:r>
      <w:r>
        <w:rPr>
          <w:rFonts w:ascii="Arial" w:hAnsi="Arial" w:cs="Arial"/>
          <w:b/>
          <w:sz w:val="22"/>
          <w:szCs w:val="22"/>
        </w:rPr>
        <w:t>trabalho degradante ou forçado</w:t>
      </w:r>
      <w:r>
        <w:rPr>
          <w:rFonts w:ascii="Arial" w:hAnsi="Arial" w:cs="Arial"/>
          <w:sz w:val="22"/>
          <w:szCs w:val="22"/>
        </w:rPr>
        <w:t xml:space="preserve">, observando o disposto nos </w:t>
      </w:r>
      <w:hyperlink r:id="rId50" w:history="1">
        <w:r>
          <w:rPr>
            <w:rStyle w:val="Hyperlink"/>
            <w:rFonts w:ascii="Arial" w:hAnsi="Arial" w:cs="Arial"/>
            <w:sz w:val="22"/>
            <w:szCs w:val="22"/>
          </w:rPr>
          <w:t xml:space="preserve">incisos III e IV do </w:t>
        </w:r>
        <w:proofErr w:type="spellStart"/>
        <w:r>
          <w:rPr>
            <w:rStyle w:val="Hyperlink"/>
            <w:rFonts w:ascii="Arial" w:hAnsi="Arial" w:cs="Arial"/>
            <w:sz w:val="22"/>
            <w:szCs w:val="22"/>
          </w:rPr>
          <w:t>art</w:t>
        </w:r>
        <w:proofErr w:type="spellEnd"/>
        <w:r>
          <w:rPr>
            <w:rStyle w:val="Hyperlink"/>
            <w:rFonts w:ascii="Arial" w:hAnsi="Arial" w:cs="Arial"/>
            <w:sz w:val="22"/>
            <w:szCs w:val="22"/>
          </w:rPr>
          <w:t xml:space="preserve">. 1º e no inciso III do </w:t>
        </w:r>
        <w:proofErr w:type="spellStart"/>
        <w:r>
          <w:rPr>
            <w:rStyle w:val="Hyperlink"/>
            <w:rFonts w:ascii="Arial" w:hAnsi="Arial" w:cs="Arial"/>
            <w:sz w:val="22"/>
            <w:szCs w:val="22"/>
          </w:rPr>
          <w:t>art</w:t>
        </w:r>
        <w:proofErr w:type="spellEnd"/>
        <w:r>
          <w:rPr>
            <w:rStyle w:val="Hyperlink"/>
            <w:rFonts w:ascii="Arial" w:hAnsi="Arial" w:cs="Arial"/>
            <w:sz w:val="22"/>
            <w:szCs w:val="22"/>
          </w:rPr>
          <w:t>. 5º da Constituição Federal</w:t>
        </w:r>
      </w:hyperlink>
      <w:r>
        <w:rPr>
          <w:rFonts w:ascii="Arial" w:hAnsi="Arial" w:cs="Arial"/>
          <w:sz w:val="22"/>
          <w:szCs w:val="22"/>
        </w:rPr>
        <w:t>;</w:t>
      </w:r>
    </w:p>
    <w:p w14:paraId="6350850D" w14:textId="77777777" w:rsidR="00C45DF9" w:rsidRDefault="00C45DF9" w:rsidP="00C45DF9">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230D3624" w14:textId="77777777" w:rsidR="00C45DF9" w:rsidRDefault="00C45DF9" w:rsidP="00C53A3B">
      <w:pPr>
        <w:pStyle w:val="PargrafodaLista"/>
        <w:widowControl w:val="0"/>
        <w:numPr>
          <w:ilvl w:val="0"/>
          <w:numId w:val="11"/>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sz w:val="22"/>
          <w:szCs w:val="22"/>
        </w:rPr>
        <w:t xml:space="preserve">Declaramos </w:t>
      </w:r>
      <w:r>
        <w:rPr>
          <w:rFonts w:ascii="Arial" w:hAnsi="Arial" w:cs="Arial"/>
          <w:b/>
          <w:sz w:val="22"/>
          <w:szCs w:val="22"/>
          <w:u w:val="single"/>
        </w:rPr>
        <w:t>que cumpre as exigências de reserva de cargos para pessoa com deficiência e para reabilitado da Previdência Social,</w:t>
      </w:r>
      <w:r>
        <w:rPr>
          <w:rFonts w:ascii="Arial" w:hAnsi="Arial" w:cs="Arial"/>
          <w:sz w:val="22"/>
          <w:szCs w:val="22"/>
        </w:rPr>
        <w:t xml:space="preserve"> previstas em lei e em outras normas específicas.</w:t>
      </w:r>
    </w:p>
    <w:p w14:paraId="4CE2C491" w14:textId="77777777" w:rsidR="00C45DF9" w:rsidRDefault="00C45DF9" w:rsidP="00C45DF9">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329BBF13" w14:textId="77777777" w:rsidR="00C45DF9" w:rsidRDefault="00C45DF9" w:rsidP="00C53A3B">
      <w:pPr>
        <w:pStyle w:val="PargrafodaLista"/>
        <w:widowControl w:val="0"/>
        <w:numPr>
          <w:ilvl w:val="0"/>
          <w:numId w:val="11"/>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sz w:val="22"/>
          <w:szCs w:val="22"/>
        </w:rPr>
        <w:t>Declaramos</w:t>
      </w:r>
      <w:r>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BFE11EC" w14:textId="77777777" w:rsidR="00C45DF9" w:rsidRDefault="00C45DF9" w:rsidP="00C45DF9">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7D02524A" w14:textId="77777777" w:rsidR="00C45DF9" w:rsidRDefault="00C45DF9" w:rsidP="00C45DF9">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14:paraId="5D1BCCA1" w14:textId="77777777" w:rsidR="00C45DF9" w:rsidRDefault="00C45DF9" w:rsidP="00C53A3B">
      <w:pPr>
        <w:pStyle w:val="Corpodetexto"/>
        <w:numPr>
          <w:ilvl w:val="0"/>
          <w:numId w:val="11"/>
        </w:numPr>
        <w:tabs>
          <w:tab w:val="left" w:pos="284"/>
          <w:tab w:val="left" w:pos="567"/>
        </w:tabs>
        <w:suppressAutoHyphens w:val="0"/>
        <w:autoSpaceDE w:val="0"/>
        <w:autoSpaceDN w:val="0"/>
        <w:spacing w:after="0"/>
        <w:ind w:left="0" w:firstLine="0"/>
        <w:rPr>
          <w:rFonts w:ascii="Arial" w:hAnsi="Arial" w:cs="Arial"/>
          <w:sz w:val="22"/>
          <w:szCs w:val="22"/>
          <w:u w:val="single"/>
        </w:rPr>
      </w:pPr>
      <w:r>
        <w:rPr>
          <w:rFonts w:ascii="Arial" w:eastAsia="Calibri" w:hAnsi="Arial" w:cs="Arial"/>
          <w:sz w:val="22"/>
          <w:szCs w:val="22"/>
        </w:rPr>
        <w:t xml:space="preserve">Declaramos, para fins que até a presente data </w:t>
      </w:r>
      <w:r>
        <w:rPr>
          <w:rFonts w:ascii="Arial" w:eastAsia="Calibri" w:hAnsi="Arial" w:cs="Arial"/>
          <w:b/>
          <w:sz w:val="22"/>
          <w:szCs w:val="22"/>
        </w:rPr>
        <w:t>inexistem fatos impeditivos</w:t>
      </w:r>
      <w:r>
        <w:rPr>
          <w:rFonts w:ascii="Arial" w:eastAsia="Calibri" w:hAnsi="Arial" w:cs="Arial"/>
          <w:sz w:val="22"/>
          <w:szCs w:val="22"/>
        </w:rPr>
        <w:t xml:space="preserve"> quanto à nossa participação em licitações ou contratações com a Administração Pública Federal, estadual ou Municipal.</w:t>
      </w:r>
    </w:p>
    <w:p w14:paraId="0E861E20" w14:textId="77777777" w:rsidR="00C45DF9" w:rsidRDefault="00C45DF9" w:rsidP="00C45DF9">
      <w:pPr>
        <w:pStyle w:val="Corpodetexto"/>
        <w:tabs>
          <w:tab w:val="left" w:pos="284"/>
          <w:tab w:val="left" w:pos="567"/>
        </w:tabs>
        <w:autoSpaceDE w:val="0"/>
        <w:autoSpaceDN w:val="0"/>
        <w:spacing w:after="0"/>
        <w:rPr>
          <w:rFonts w:ascii="Arial" w:hAnsi="Arial" w:cs="Arial"/>
          <w:sz w:val="22"/>
          <w:szCs w:val="22"/>
          <w:u w:val="single"/>
        </w:rPr>
      </w:pPr>
    </w:p>
    <w:p w14:paraId="4A3E58BD" w14:textId="77777777" w:rsidR="00C45DF9" w:rsidRDefault="00C45DF9" w:rsidP="00C53A3B">
      <w:pPr>
        <w:pStyle w:val="Corpodetexto"/>
        <w:numPr>
          <w:ilvl w:val="0"/>
          <w:numId w:val="11"/>
        </w:numPr>
        <w:tabs>
          <w:tab w:val="left" w:pos="284"/>
          <w:tab w:val="left" w:pos="567"/>
        </w:tabs>
        <w:suppressAutoHyphens w:val="0"/>
        <w:autoSpaceDE w:val="0"/>
        <w:autoSpaceDN w:val="0"/>
        <w:spacing w:after="0"/>
        <w:ind w:left="0" w:firstLine="0"/>
        <w:rPr>
          <w:rFonts w:ascii="Arial" w:hAnsi="Arial" w:cs="Arial"/>
          <w:sz w:val="22"/>
          <w:szCs w:val="22"/>
        </w:rPr>
      </w:pPr>
      <w:r>
        <w:rPr>
          <w:rFonts w:ascii="Arial" w:hAnsi="Arial" w:cs="Arial"/>
          <w:sz w:val="22"/>
          <w:szCs w:val="22"/>
        </w:rPr>
        <w:t xml:space="preserve">Declaramos, para todos os fins que a empresa </w:t>
      </w:r>
      <w:r>
        <w:rPr>
          <w:rFonts w:ascii="Arial" w:hAnsi="Arial" w:cs="Arial"/>
          <w:b/>
          <w:sz w:val="22"/>
          <w:szCs w:val="22"/>
        </w:rPr>
        <w:t>não foi declarada inidônea por nenhum órgão público de qualquer esfera de governo</w:t>
      </w:r>
      <w:r>
        <w:rPr>
          <w:rFonts w:ascii="Arial" w:hAnsi="Arial" w:cs="Arial"/>
          <w:sz w:val="22"/>
          <w:szCs w:val="22"/>
        </w:rPr>
        <w:t>, estando apta a contratar com o poder público.</w:t>
      </w:r>
    </w:p>
    <w:p w14:paraId="54DF1D74" w14:textId="77777777" w:rsidR="00C45DF9" w:rsidRDefault="00C45DF9" w:rsidP="00C45DF9">
      <w:pPr>
        <w:pStyle w:val="Corpodetexto"/>
        <w:tabs>
          <w:tab w:val="left" w:pos="284"/>
          <w:tab w:val="left" w:pos="567"/>
        </w:tabs>
        <w:autoSpaceDE w:val="0"/>
        <w:autoSpaceDN w:val="0"/>
        <w:spacing w:after="0"/>
        <w:rPr>
          <w:rFonts w:ascii="Arial" w:hAnsi="Arial" w:cs="Arial"/>
          <w:sz w:val="22"/>
          <w:szCs w:val="22"/>
        </w:rPr>
      </w:pPr>
    </w:p>
    <w:p w14:paraId="0E79E055" w14:textId="77777777" w:rsidR="00C45DF9" w:rsidRDefault="00C45DF9" w:rsidP="00C53A3B">
      <w:pPr>
        <w:pStyle w:val="Corpodetexto"/>
        <w:numPr>
          <w:ilvl w:val="0"/>
          <w:numId w:val="11"/>
        </w:numPr>
        <w:tabs>
          <w:tab w:val="left" w:pos="284"/>
          <w:tab w:val="left" w:pos="567"/>
        </w:tabs>
        <w:suppressAutoHyphens w:val="0"/>
        <w:autoSpaceDE w:val="0"/>
        <w:autoSpaceDN w:val="0"/>
        <w:spacing w:after="0"/>
        <w:ind w:left="0" w:firstLine="0"/>
        <w:rPr>
          <w:rFonts w:ascii="Arial" w:hAnsi="Arial" w:cs="Arial"/>
          <w:sz w:val="22"/>
          <w:szCs w:val="22"/>
        </w:rPr>
      </w:pPr>
      <w:r>
        <w:rPr>
          <w:rFonts w:ascii="Arial" w:hAnsi="Arial" w:cs="Arial"/>
          <w:sz w:val="22"/>
          <w:szCs w:val="22"/>
        </w:rPr>
        <w:t xml:space="preserve">Declaramos, para todos os fins que </w:t>
      </w:r>
      <w:r>
        <w:rPr>
          <w:rFonts w:ascii="Arial" w:hAnsi="Arial" w:cs="Arial"/>
          <w:b/>
          <w:sz w:val="22"/>
          <w:szCs w:val="22"/>
        </w:rPr>
        <w:t>não possuímos em nosso quadro societário e de empregados, servidor ou dirigente de órgão ou entidade contratante ou responsável pela licitação</w:t>
      </w:r>
      <w:r>
        <w:rPr>
          <w:rFonts w:ascii="Arial" w:hAnsi="Arial" w:cs="Arial"/>
          <w:sz w:val="22"/>
          <w:szCs w:val="22"/>
        </w:rPr>
        <w:t>.</w:t>
      </w:r>
    </w:p>
    <w:p w14:paraId="749FD3A6" w14:textId="77777777" w:rsidR="00C45DF9" w:rsidRDefault="00C45DF9" w:rsidP="00C45DF9">
      <w:pPr>
        <w:pStyle w:val="Corpodetexto"/>
        <w:tabs>
          <w:tab w:val="left" w:pos="284"/>
          <w:tab w:val="left" w:pos="567"/>
        </w:tabs>
        <w:autoSpaceDE w:val="0"/>
        <w:autoSpaceDN w:val="0"/>
        <w:spacing w:after="0"/>
        <w:rPr>
          <w:rFonts w:ascii="Arial" w:hAnsi="Arial" w:cs="Arial"/>
          <w:sz w:val="22"/>
          <w:szCs w:val="22"/>
        </w:rPr>
      </w:pPr>
    </w:p>
    <w:p w14:paraId="32877F0B" w14:textId="77777777" w:rsidR="00C45DF9" w:rsidRDefault="00C45DF9" w:rsidP="00C53A3B">
      <w:pPr>
        <w:pStyle w:val="PargrafodaLista"/>
        <w:widowControl w:val="0"/>
        <w:numPr>
          <w:ilvl w:val="0"/>
          <w:numId w:val="11"/>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b/>
          <w:sz w:val="22"/>
          <w:szCs w:val="22"/>
        </w:rPr>
        <w:t>Compromete - se</w:t>
      </w:r>
      <w:r>
        <w:rPr>
          <w:rFonts w:ascii="Arial" w:hAnsi="Arial" w:cs="Arial"/>
          <w:sz w:val="22"/>
          <w:szCs w:val="22"/>
        </w:rPr>
        <w:t xml:space="preserve">, formalmente, para </w:t>
      </w:r>
      <w:r>
        <w:rPr>
          <w:rFonts w:ascii="Arial" w:hAnsi="Arial" w:cs="Arial"/>
          <w:b/>
          <w:sz w:val="22"/>
          <w:szCs w:val="22"/>
        </w:rPr>
        <w:t>satisfazer a execução do objeto licitado</w:t>
      </w:r>
      <w:r>
        <w:rPr>
          <w:rFonts w:ascii="Arial" w:hAnsi="Arial" w:cs="Arial"/>
          <w:sz w:val="22"/>
          <w:szCs w:val="22"/>
        </w:rPr>
        <w:t xml:space="preserve">, de acordo com os prazos, planejamentos e especificações que fazem parte integrante e complementar do Edital, pelo preço e condições constantes da proposta ofertada, </w:t>
      </w:r>
      <w:r>
        <w:rPr>
          <w:rFonts w:ascii="Arial" w:hAnsi="Arial" w:cs="Arial"/>
          <w:b/>
          <w:sz w:val="22"/>
          <w:szCs w:val="22"/>
        </w:rPr>
        <w:t>assim como disponibilidade técnico-operacional suficiente e satisfatória</w:t>
      </w:r>
      <w:r>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132186AA" w14:textId="77777777" w:rsidR="00C45DF9" w:rsidRDefault="00C45DF9" w:rsidP="00C45DF9">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0837EE0B" w14:textId="77777777" w:rsidR="00C45DF9" w:rsidRDefault="00C45DF9" w:rsidP="00C53A3B">
      <w:pPr>
        <w:pStyle w:val="PargrafodaLista"/>
        <w:widowControl w:val="0"/>
        <w:numPr>
          <w:ilvl w:val="0"/>
          <w:numId w:val="11"/>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Pr>
          <w:rFonts w:ascii="Arial" w:hAnsi="Arial" w:cs="Arial"/>
          <w:b/>
          <w:sz w:val="22"/>
          <w:szCs w:val="22"/>
        </w:rPr>
        <w:t>responsável pela assinatura do Contrato / Ata de Registro de Preço</w:t>
      </w:r>
      <w:r>
        <w:rPr>
          <w:rFonts w:ascii="Arial" w:hAnsi="Arial" w:cs="Arial"/>
          <w:sz w:val="22"/>
          <w:szCs w:val="22"/>
        </w:rPr>
        <w:t>.</w:t>
      </w:r>
    </w:p>
    <w:p w14:paraId="64B3DE02" w14:textId="77777777" w:rsidR="00C45DF9" w:rsidRDefault="00C45DF9" w:rsidP="00C45DF9">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6358CD8A" w14:textId="77777777" w:rsidR="00C45DF9" w:rsidRDefault="00C45DF9" w:rsidP="00C53A3B">
      <w:pPr>
        <w:pStyle w:val="PargrafodaLista"/>
        <w:widowControl w:val="0"/>
        <w:numPr>
          <w:ilvl w:val="0"/>
          <w:numId w:val="11"/>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sz w:val="22"/>
          <w:szCs w:val="22"/>
        </w:rPr>
        <w:t xml:space="preserve">Declaramos, para os devidos fins que em caso de qualquer comunicação futura referente a este processo licitatório, bem como em caso de eventual contratação, </w:t>
      </w:r>
      <w:r>
        <w:rPr>
          <w:rFonts w:ascii="Arial" w:hAnsi="Arial" w:cs="Arial"/>
          <w:b/>
          <w:sz w:val="22"/>
          <w:szCs w:val="22"/>
        </w:rPr>
        <w:t xml:space="preserve">concordo que o Contrato / Ata de Registro de Preço </w:t>
      </w:r>
      <w:r>
        <w:rPr>
          <w:rFonts w:ascii="Arial" w:hAnsi="Arial" w:cs="Arial"/>
          <w:sz w:val="22"/>
          <w:szCs w:val="22"/>
        </w:rPr>
        <w:t>seja encaminhado para o seguinte endereço:</w:t>
      </w:r>
    </w:p>
    <w:p w14:paraId="60D206AA" w14:textId="77777777" w:rsidR="00C45DF9" w:rsidRDefault="00C45DF9" w:rsidP="00C45DF9">
      <w:pPr>
        <w:widowControl w:val="0"/>
        <w:tabs>
          <w:tab w:val="left" w:pos="567"/>
          <w:tab w:val="left" w:pos="709"/>
          <w:tab w:val="left" w:pos="1386"/>
        </w:tabs>
        <w:jc w:val="both"/>
        <w:rPr>
          <w:rFonts w:ascii="Arial" w:hAnsi="Arial" w:cs="Arial"/>
          <w:b/>
          <w:sz w:val="22"/>
          <w:szCs w:val="22"/>
        </w:rPr>
      </w:pPr>
    </w:p>
    <w:p w14:paraId="7456984C" w14:textId="77777777" w:rsidR="00C45DF9" w:rsidRDefault="00C45DF9" w:rsidP="00C45DF9">
      <w:pPr>
        <w:widowControl w:val="0"/>
        <w:tabs>
          <w:tab w:val="left" w:pos="567"/>
          <w:tab w:val="left" w:pos="709"/>
          <w:tab w:val="left" w:pos="1386"/>
        </w:tabs>
        <w:jc w:val="both"/>
        <w:rPr>
          <w:rFonts w:ascii="Arial" w:hAnsi="Arial" w:cs="Arial"/>
          <w:b/>
          <w:sz w:val="22"/>
          <w:szCs w:val="22"/>
        </w:rPr>
      </w:pPr>
      <w:r>
        <w:rPr>
          <w:rFonts w:ascii="Arial" w:hAnsi="Arial" w:cs="Arial"/>
          <w:b/>
          <w:sz w:val="22"/>
          <w:szCs w:val="22"/>
        </w:rPr>
        <w:t>E-mail:</w:t>
      </w:r>
    </w:p>
    <w:p w14:paraId="391D9512" w14:textId="77777777" w:rsidR="00C45DF9" w:rsidRDefault="00C45DF9" w:rsidP="00C45DF9">
      <w:pPr>
        <w:widowControl w:val="0"/>
        <w:tabs>
          <w:tab w:val="left" w:pos="567"/>
          <w:tab w:val="left" w:pos="709"/>
          <w:tab w:val="left" w:pos="1386"/>
        </w:tabs>
        <w:jc w:val="both"/>
        <w:rPr>
          <w:rFonts w:ascii="Arial" w:hAnsi="Arial" w:cs="Arial"/>
          <w:sz w:val="22"/>
          <w:szCs w:val="22"/>
        </w:rPr>
      </w:pPr>
      <w:r>
        <w:rPr>
          <w:rFonts w:ascii="Arial" w:hAnsi="Arial" w:cs="Arial"/>
          <w:b/>
          <w:sz w:val="22"/>
          <w:szCs w:val="22"/>
        </w:rPr>
        <w:t xml:space="preserve">Telefone: </w:t>
      </w:r>
      <w:r>
        <w:rPr>
          <w:rFonts w:ascii="Arial" w:hAnsi="Arial" w:cs="Arial"/>
          <w:sz w:val="22"/>
          <w:szCs w:val="22"/>
        </w:rPr>
        <w:t>(DDD) ...........-.............</w:t>
      </w:r>
    </w:p>
    <w:p w14:paraId="3EEC97F3" w14:textId="77777777" w:rsidR="00C45DF9" w:rsidRDefault="00C45DF9" w:rsidP="00C45DF9">
      <w:pPr>
        <w:widowControl w:val="0"/>
        <w:tabs>
          <w:tab w:val="left" w:pos="567"/>
          <w:tab w:val="left" w:pos="709"/>
          <w:tab w:val="left" w:pos="1386"/>
        </w:tabs>
        <w:jc w:val="both"/>
        <w:rPr>
          <w:rFonts w:ascii="Arial" w:hAnsi="Arial" w:cs="Arial"/>
          <w:sz w:val="22"/>
          <w:szCs w:val="22"/>
        </w:rPr>
      </w:pPr>
    </w:p>
    <w:p w14:paraId="158E18E6" w14:textId="77777777" w:rsidR="00C45DF9" w:rsidRDefault="00C45DF9" w:rsidP="00C53A3B">
      <w:pPr>
        <w:pStyle w:val="PargrafodaLista"/>
        <w:widowControl w:val="0"/>
        <w:numPr>
          <w:ilvl w:val="0"/>
          <w:numId w:val="11"/>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075DFE4F" w14:textId="77777777" w:rsidR="00C45DF9" w:rsidRDefault="00C45DF9" w:rsidP="00C45DF9">
      <w:pPr>
        <w:widowControl w:val="0"/>
        <w:tabs>
          <w:tab w:val="left" w:pos="567"/>
          <w:tab w:val="left" w:pos="709"/>
          <w:tab w:val="left" w:pos="1386"/>
        </w:tabs>
        <w:jc w:val="both"/>
        <w:rPr>
          <w:rFonts w:ascii="Arial" w:hAnsi="Arial" w:cs="Arial"/>
          <w:sz w:val="22"/>
          <w:szCs w:val="22"/>
        </w:rPr>
      </w:pPr>
    </w:p>
    <w:p w14:paraId="3BF1CC81" w14:textId="77777777" w:rsidR="00C45DF9" w:rsidRDefault="00C45DF9" w:rsidP="00C45DF9">
      <w:pPr>
        <w:widowControl w:val="0"/>
        <w:jc w:val="right"/>
        <w:rPr>
          <w:rFonts w:ascii="Arial" w:eastAsia="Calibri" w:hAnsi="Arial" w:cs="Arial"/>
          <w:sz w:val="22"/>
          <w:szCs w:val="22"/>
          <w:lang w:eastAsia="en-US"/>
        </w:rPr>
      </w:pPr>
      <w:r>
        <w:rPr>
          <w:rFonts w:ascii="Arial" w:eastAsia="Calibri" w:hAnsi="Arial" w:cs="Arial"/>
          <w:sz w:val="22"/>
          <w:szCs w:val="22"/>
          <w:lang w:eastAsia="en-US"/>
        </w:rPr>
        <w:t xml:space="preserve">___________________-____, ____ de ____________ </w:t>
      </w:r>
      <w:proofErr w:type="spellStart"/>
      <w:r>
        <w:rPr>
          <w:rFonts w:ascii="Arial" w:eastAsia="Calibri" w:hAnsi="Arial" w:cs="Arial"/>
          <w:sz w:val="22"/>
          <w:szCs w:val="22"/>
          <w:lang w:eastAsia="en-US"/>
        </w:rPr>
        <w:t>de</w:t>
      </w:r>
      <w:proofErr w:type="spellEnd"/>
      <w:r>
        <w:rPr>
          <w:rFonts w:ascii="Arial" w:eastAsia="Calibri" w:hAnsi="Arial" w:cs="Arial"/>
          <w:sz w:val="22"/>
          <w:szCs w:val="22"/>
          <w:lang w:eastAsia="en-US"/>
        </w:rPr>
        <w:t xml:space="preserve"> </w:t>
      </w:r>
      <w:r w:rsidR="00C53A3B">
        <w:rPr>
          <w:rFonts w:ascii="Arial" w:eastAsia="Calibri" w:hAnsi="Arial" w:cs="Arial"/>
          <w:sz w:val="22"/>
          <w:szCs w:val="22"/>
          <w:lang w:eastAsia="en-US"/>
        </w:rPr>
        <w:t>2025</w:t>
      </w:r>
      <w:r>
        <w:rPr>
          <w:rFonts w:ascii="Arial" w:eastAsia="Calibri" w:hAnsi="Arial" w:cs="Arial"/>
          <w:sz w:val="22"/>
          <w:szCs w:val="22"/>
          <w:lang w:eastAsia="en-US"/>
        </w:rPr>
        <w:t>.</w:t>
      </w:r>
    </w:p>
    <w:p w14:paraId="463F465B" w14:textId="77777777" w:rsidR="00C45DF9" w:rsidRDefault="00C45DF9" w:rsidP="00C45DF9">
      <w:pPr>
        <w:widowControl w:val="0"/>
        <w:jc w:val="both"/>
        <w:rPr>
          <w:rFonts w:ascii="Arial" w:eastAsia="Calibri" w:hAnsi="Arial" w:cs="Arial"/>
          <w:sz w:val="22"/>
          <w:szCs w:val="22"/>
          <w:lang w:eastAsia="en-US"/>
        </w:rPr>
      </w:pPr>
    </w:p>
    <w:p w14:paraId="047AF491" w14:textId="77777777" w:rsidR="00C45DF9" w:rsidRDefault="00C45DF9" w:rsidP="00C45DF9">
      <w:pPr>
        <w:widowControl w:val="0"/>
        <w:jc w:val="both"/>
        <w:rPr>
          <w:rFonts w:ascii="Arial" w:eastAsia="Calibri" w:hAnsi="Arial" w:cs="Arial"/>
          <w:sz w:val="22"/>
          <w:szCs w:val="22"/>
          <w:lang w:eastAsia="en-US"/>
        </w:rPr>
      </w:pPr>
    </w:p>
    <w:p w14:paraId="7C051A8A" w14:textId="77777777" w:rsidR="00C45DF9" w:rsidRDefault="00C45DF9" w:rsidP="00C45DF9">
      <w:pPr>
        <w:widowControl w:val="0"/>
        <w:jc w:val="center"/>
        <w:rPr>
          <w:rFonts w:ascii="Arial" w:eastAsia="Calibri" w:hAnsi="Arial" w:cs="Arial"/>
          <w:sz w:val="22"/>
          <w:szCs w:val="22"/>
          <w:lang w:eastAsia="en-US"/>
        </w:rPr>
      </w:pPr>
    </w:p>
    <w:p w14:paraId="6AD8255A" w14:textId="77777777" w:rsidR="00C45DF9" w:rsidRDefault="00C45DF9" w:rsidP="00C45DF9">
      <w:pPr>
        <w:widowControl w:val="0"/>
        <w:jc w:val="center"/>
        <w:rPr>
          <w:rFonts w:ascii="Arial" w:hAnsi="Arial" w:cs="Arial"/>
          <w:sz w:val="22"/>
          <w:szCs w:val="22"/>
        </w:rPr>
      </w:pPr>
      <w:r>
        <w:rPr>
          <w:rFonts w:ascii="Arial" w:hAnsi="Arial" w:cs="Arial"/>
          <w:sz w:val="22"/>
          <w:szCs w:val="22"/>
        </w:rPr>
        <w:t>______________________________________________</w:t>
      </w:r>
    </w:p>
    <w:p w14:paraId="011DEC67" w14:textId="77777777" w:rsidR="00C45DF9" w:rsidRDefault="00C45DF9" w:rsidP="00C45DF9">
      <w:pPr>
        <w:widowControl w:val="0"/>
        <w:jc w:val="center"/>
        <w:rPr>
          <w:rFonts w:ascii="Arial" w:hAnsi="Arial" w:cs="Arial"/>
          <w:sz w:val="22"/>
          <w:szCs w:val="22"/>
        </w:rPr>
      </w:pPr>
      <w:r>
        <w:rPr>
          <w:rFonts w:ascii="Arial" w:hAnsi="Arial" w:cs="Arial"/>
          <w:sz w:val="22"/>
          <w:szCs w:val="22"/>
        </w:rPr>
        <w:t>Nome e número da identidade do declarante</w:t>
      </w:r>
    </w:p>
    <w:p w14:paraId="7402E4E3" w14:textId="77777777" w:rsidR="00C45DF9" w:rsidRDefault="00C45DF9" w:rsidP="00C45DF9">
      <w:pPr>
        <w:widowControl w:val="0"/>
        <w:jc w:val="center"/>
        <w:rPr>
          <w:rFonts w:ascii="Arial" w:hAnsi="Arial" w:cs="Arial"/>
          <w:sz w:val="22"/>
          <w:szCs w:val="22"/>
        </w:rPr>
      </w:pPr>
      <w:r>
        <w:rPr>
          <w:rFonts w:ascii="Arial" w:hAnsi="Arial" w:cs="Arial"/>
          <w:sz w:val="22"/>
          <w:szCs w:val="22"/>
        </w:rPr>
        <w:t>(representante legal da empresa)</w:t>
      </w:r>
    </w:p>
    <w:p w14:paraId="2E13BE85" w14:textId="77777777" w:rsidR="00C45DF9" w:rsidRDefault="00C45DF9" w:rsidP="00C45DF9">
      <w:pPr>
        <w:widowControl w:val="0"/>
        <w:autoSpaceDE w:val="0"/>
        <w:autoSpaceDN w:val="0"/>
        <w:adjustRightInd w:val="0"/>
        <w:jc w:val="center"/>
        <w:rPr>
          <w:rFonts w:ascii="Arial" w:hAnsi="Arial" w:cs="Arial"/>
          <w:sz w:val="22"/>
          <w:szCs w:val="22"/>
        </w:rPr>
      </w:pPr>
      <w:r>
        <w:rPr>
          <w:rFonts w:ascii="Arial" w:hAnsi="Arial" w:cs="Arial"/>
          <w:sz w:val="22"/>
          <w:szCs w:val="22"/>
        </w:rPr>
        <w:t>CARIMBO CNPJ</w:t>
      </w:r>
    </w:p>
    <w:p w14:paraId="4680C277" w14:textId="77777777" w:rsidR="00C45DF9" w:rsidRDefault="00C45DF9" w:rsidP="00C45DF9">
      <w:pPr>
        <w:widowControl w:val="0"/>
        <w:autoSpaceDE w:val="0"/>
        <w:autoSpaceDN w:val="0"/>
        <w:adjustRightInd w:val="0"/>
        <w:jc w:val="center"/>
        <w:rPr>
          <w:rFonts w:ascii="Arial" w:hAnsi="Arial" w:cs="Arial"/>
          <w:sz w:val="22"/>
          <w:szCs w:val="22"/>
        </w:rPr>
      </w:pPr>
    </w:p>
    <w:p w14:paraId="54B13A61" w14:textId="77777777" w:rsidR="00C45DF9" w:rsidRDefault="00C45DF9" w:rsidP="00C45DF9">
      <w:pPr>
        <w:widowControl w:val="0"/>
        <w:autoSpaceDE w:val="0"/>
        <w:autoSpaceDN w:val="0"/>
        <w:adjustRightInd w:val="0"/>
        <w:jc w:val="center"/>
        <w:rPr>
          <w:rFonts w:ascii="Arial" w:hAnsi="Arial" w:cs="Arial"/>
          <w:sz w:val="22"/>
          <w:szCs w:val="22"/>
        </w:rPr>
      </w:pPr>
    </w:p>
    <w:p w14:paraId="2E196B57" w14:textId="77777777" w:rsidR="00C45DF9" w:rsidRDefault="00C45DF9" w:rsidP="00C45DF9">
      <w:pPr>
        <w:widowControl w:val="0"/>
        <w:autoSpaceDE w:val="0"/>
        <w:autoSpaceDN w:val="0"/>
        <w:adjustRightInd w:val="0"/>
        <w:jc w:val="center"/>
        <w:rPr>
          <w:rFonts w:ascii="Arial" w:hAnsi="Arial" w:cs="Arial"/>
          <w:sz w:val="22"/>
          <w:szCs w:val="22"/>
        </w:rPr>
      </w:pPr>
    </w:p>
    <w:p w14:paraId="2037A2C1" w14:textId="77777777" w:rsidR="00C45DF9" w:rsidRDefault="00C45DF9" w:rsidP="00C45DF9">
      <w:pPr>
        <w:widowControl w:val="0"/>
        <w:autoSpaceDE w:val="0"/>
        <w:autoSpaceDN w:val="0"/>
        <w:adjustRightInd w:val="0"/>
        <w:jc w:val="center"/>
        <w:rPr>
          <w:rFonts w:ascii="Arial" w:hAnsi="Arial" w:cs="Arial"/>
          <w:sz w:val="22"/>
          <w:szCs w:val="22"/>
        </w:rPr>
      </w:pPr>
    </w:p>
    <w:p w14:paraId="116B77CB" w14:textId="77777777" w:rsidR="00C45DF9" w:rsidRDefault="00C45DF9" w:rsidP="00C45DF9">
      <w:pPr>
        <w:widowControl w:val="0"/>
        <w:autoSpaceDE w:val="0"/>
        <w:autoSpaceDN w:val="0"/>
        <w:adjustRightInd w:val="0"/>
        <w:jc w:val="center"/>
        <w:rPr>
          <w:rFonts w:ascii="Arial" w:hAnsi="Arial" w:cs="Arial"/>
          <w:sz w:val="22"/>
          <w:szCs w:val="22"/>
        </w:rPr>
      </w:pPr>
    </w:p>
    <w:p w14:paraId="62DF6AA1" w14:textId="77777777" w:rsidR="00C45DF9" w:rsidRDefault="00C45DF9" w:rsidP="00C45DF9">
      <w:pPr>
        <w:widowControl w:val="0"/>
        <w:autoSpaceDE w:val="0"/>
        <w:autoSpaceDN w:val="0"/>
        <w:adjustRightInd w:val="0"/>
        <w:jc w:val="center"/>
        <w:rPr>
          <w:rFonts w:ascii="Arial" w:hAnsi="Arial" w:cs="Arial"/>
          <w:sz w:val="22"/>
          <w:szCs w:val="22"/>
        </w:rPr>
      </w:pPr>
    </w:p>
    <w:p w14:paraId="300A920F" w14:textId="77777777" w:rsidR="00C45DF9" w:rsidRDefault="00C45DF9" w:rsidP="00C45DF9">
      <w:pPr>
        <w:widowControl w:val="0"/>
        <w:autoSpaceDE w:val="0"/>
        <w:autoSpaceDN w:val="0"/>
        <w:adjustRightInd w:val="0"/>
        <w:jc w:val="center"/>
        <w:rPr>
          <w:rFonts w:ascii="Arial" w:hAnsi="Arial" w:cs="Arial"/>
          <w:sz w:val="22"/>
          <w:szCs w:val="22"/>
        </w:rPr>
      </w:pPr>
    </w:p>
    <w:p w14:paraId="20920EAF" w14:textId="77777777" w:rsidR="00C45DF9" w:rsidRDefault="00C45DF9" w:rsidP="00C45DF9">
      <w:pPr>
        <w:widowControl w:val="0"/>
        <w:autoSpaceDE w:val="0"/>
        <w:autoSpaceDN w:val="0"/>
        <w:adjustRightInd w:val="0"/>
        <w:jc w:val="center"/>
        <w:rPr>
          <w:rFonts w:ascii="Arial" w:hAnsi="Arial" w:cs="Arial"/>
          <w:sz w:val="22"/>
          <w:szCs w:val="22"/>
        </w:rPr>
      </w:pPr>
    </w:p>
    <w:p w14:paraId="1E4A231F" w14:textId="77777777" w:rsidR="00C45DF9" w:rsidRDefault="00C45DF9" w:rsidP="00C45DF9">
      <w:pPr>
        <w:widowControl w:val="0"/>
        <w:autoSpaceDE w:val="0"/>
        <w:autoSpaceDN w:val="0"/>
        <w:adjustRightInd w:val="0"/>
        <w:jc w:val="center"/>
        <w:rPr>
          <w:rFonts w:ascii="Arial" w:hAnsi="Arial" w:cs="Arial"/>
          <w:sz w:val="22"/>
          <w:szCs w:val="22"/>
        </w:rPr>
      </w:pPr>
    </w:p>
    <w:p w14:paraId="1D32240C" w14:textId="77777777" w:rsidR="00C45DF9" w:rsidRDefault="00C45DF9" w:rsidP="00C45DF9">
      <w:pPr>
        <w:widowControl w:val="0"/>
        <w:autoSpaceDE w:val="0"/>
        <w:autoSpaceDN w:val="0"/>
        <w:adjustRightInd w:val="0"/>
        <w:jc w:val="center"/>
        <w:rPr>
          <w:rFonts w:ascii="Arial" w:hAnsi="Arial" w:cs="Arial"/>
          <w:sz w:val="22"/>
          <w:szCs w:val="22"/>
        </w:rPr>
      </w:pPr>
    </w:p>
    <w:p w14:paraId="279D9449" w14:textId="77777777" w:rsidR="00C45DF9" w:rsidRDefault="00C45DF9" w:rsidP="00C45DF9">
      <w:pPr>
        <w:widowControl w:val="0"/>
        <w:autoSpaceDE w:val="0"/>
        <w:autoSpaceDN w:val="0"/>
        <w:adjustRightInd w:val="0"/>
        <w:jc w:val="center"/>
        <w:rPr>
          <w:rFonts w:ascii="Arial" w:hAnsi="Arial" w:cs="Arial"/>
          <w:sz w:val="22"/>
          <w:szCs w:val="22"/>
        </w:rPr>
      </w:pPr>
    </w:p>
    <w:p w14:paraId="634E89A3" w14:textId="77777777" w:rsidR="00C45DF9" w:rsidRDefault="00C45DF9" w:rsidP="00C45DF9">
      <w:pPr>
        <w:widowControl w:val="0"/>
        <w:autoSpaceDE w:val="0"/>
        <w:autoSpaceDN w:val="0"/>
        <w:adjustRightInd w:val="0"/>
        <w:jc w:val="center"/>
        <w:rPr>
          <w:rFonts w:ascii="Arial" w:hAnsi="Arial" w:cs="Arial"/>
          <w:sz w:val="22"/>
          <w:szCs w:val="22"/>
        </w:rPr>
      </w:pPr>
    </w:p>
    <w:p w14:paraId="5703193D" w14:textId="77777777" w:rsidR="00C45DF9" w:rsidRDefault="00C45DF9" w:rsidP="00C45DF9">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Pr>
          <w:rFonts w:ascii="Arial" w:hAnsi="Arial" w:cs="Arial"/>
          <w:b/>
          <w:sz w:val="22"/>
          <w:szCs w:val="22"/>
        </w:rPr>
        <w:t xml:space="preserve">ANEXO </w:t>
      </w:r>
      <w:r w:rsidR="00886686">
        <w:rPr>
          <w:rFonts w:ascii="Arial" w:hAnsi="Arial" w:cs="Arial"/>
          <w:b/>
          <w:sz w:val="22"/>
          <w:szCs w:val="22"/>
        </w:rPr>
        <w:t>I</w:t>
      </w:r>
      <w:r>
        <w:rPr>
          <w:rFonts w:ascii="Arial" w:hAnsi="Arial" w:cs="Arial"/>
          <w:b/>
          <w:sz w:val="22"/>
          <w:szCs w:val="22"/>
        </w:rPr>
        <w:t>V – MODELO DE DECLARAÇÃO DE ENQUADRAMENTO COMO MICROEMPRESA OU EMPRESA DE PEQUENO PORTE</w:t>
      </w:r>
    </w:p>
    <w:p w14:paraId="2CEC2FFF" w14:textId="77777777" w:rsidR="00C45DF9" w:rsidRDefault="00C45DF9" w:rsidP="00C45DF9">
      <w:pPr>
        <w:jc w:val="both"/>
        <w:rPr>
          <w:rFonts w:ascii="Arial" w:hAnsi="Arial" w:cs="Arial"/>
          <w:b/>
          <w:sz w:val="22"/>
          <w:szCs w:val="22"/>
        </w:rPr>
      </w:pPr>
    </w:p>
    <w:p w14:paraId="7BFA269F" w14:textId="77777777" w:rsidR="00C45DF9" w:rsidRDefault="00C45DF9" w:rsidP="00C45DF9">
      <w:pPr>
        <w:widowControl w:val="0"/>
        <w:jc w:val="center"/>
        <w:rPr>
          <w:rFonts w:ascii="Arial" w:hAnsi="Arial" w:cs="Arial"/>
          <w:b/>
          <w:sz w:val="22"/>
          <w:szCs w:val="22"/>
        </w:rPr>
      </w:pPr>
      <w:r>
        <w:rPr>
          <w:rFonts w:ascii="Arial" w:hAnsi="Arial" w:cs="Arial"/>
          <w:i/>
          <w:iCs/>
          <w:sz w:val="22"/>
          <w:szCs w:val="22"/>
        </w:rPr>
        <w:t>(Este anexo é um modelo e deve ser feito em papel timbrado do licitante)</w:t>
      </w:r>
    </w:p>
    <w:p w14:paraId="46A88B8F" w14:textId="77777777" w:rsidR="00C45DF9" w:rsidRDefault="00C45DF9" w:rsidP="00C45DF9">
      <w:pPr>
        <w:widowControl w:val="0"/>
        <w:jc w:val="both"/>
        <w:rPr>
          <w:rFonts w:ascii="Arial" w:eastAsia="Calibri" w:hAnsi="Arial" w:cs="Arial"/>
          <w:sz w:val="22"/>
          <w:szCs w:val="22"/>
          <w:lang w:eastAsia="en-US"/>
        </w:rPr>
      </w:pPr>
    </w:p>
    <w:p w14:paraId="4AFED912" w14:textId="77777777" w:rsidR="00C45DF9" w:rsidRDefault="00C45DF9" w:rsidP="00C45DF9">
      <w:pPr>
        <w:widowControl w:val="0"/>
        <w:jc w:val="both"/>
        <w:rPr>
          <w:rFonts w:ascii="Arial" w:eastAsia="Calibri" w:hAnsi="Arial" w:cs="Arial"/>
          <w:sz w:val="22"/>
          <w:szCs w:val="22"/>
          <w:lang w:eastAsia="en-US"/>
        </w:rPr>
      </w:pPr>
    </w:p>
    <w:p w14:paraId="2DDA6580" w14:textId="77777777" w:rsidR="00C45DF9" w:rsidRDefault="00C45DF9" w:rsidP="00C45DF9">
      <w:pPr>
        <w:widowControl w:val="0"/>
        <w:jc w:val="both"/>
        <w:rPr>
          <w:rFonts w:ascii="Arial" w:eastAsia="Calibri" w:hAnsi="Arial" w:cs="Arial"/>
          <w:sz w:val="22"/>
          <w:szCs w:val="22"/>
          <w:lang w:eastAsia="en-US"/>
        </w:rPr>
      </w:pPr>
      <w:r>
        <w:rPr>
          <w:rFonts w:ascii="Arial" w:eastAsia="Calibri" w:hAnsi="Arial" w:cs="Arial"/>
          <w:sz w:val="22"/>
          <w:szCs w:val="22"/>
          <w:lang w:eastAsia="en-US"/>
        </w:rPr>
        <w:t xml:space="preserve">A Empresa _________________, inscrita no CNPJ sob o n.___________, por intermédio de seu representante legal, </w:t>
      </w:r>
      <w:proofErr w:type="spellStart"/>
      <w:r>
        <w:rPr>
          <w:rFonts w:ascii="Arial" w:eastAsia="Calibri" w:hAnsi="Arial" w:cs="Arial"/>
          <w:sz w:val="22"/>
          <w:szCs w:val="22"/>
          <w:lang w:eastAsia="en-US"/>
        </w:rPr>
        <w:t>Sr</w:t>
      </w:r>
      <w:proofErr w:type="spellEnd"/>
      <w:r>
        <w:rPr>
          <w:rFonts w:ascii="Arial" w:eastAsia="Calibri" w:hAnsi="Arial" w:cs="Arial"/>
          <w:sz w:val="22"/>
          <w:szCs w:val="22"/>
          <w:lang w:eastAsia="en-US"/>
        </w:rPr>
        <w:t>(a)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2E74B0CC" w14:textId="77777777" w:rsidR="00C45DF9" w:rsidRDefault="00C45DF9" w:rsidP="00C45DF9">
      <w:pPr>
        <w:widowControl w:val="0"/>
        <w:jc w:val="both"/>
        <w:rPr>
          <w:rFonts w:ascii="Arial" w:eastAsia="Calibri" w:hAnsi="Arial" w:cs="Arial"/>
          <w:sz w:val="22"/>
          <w:szCs w:val="22"/>
          <w:lang w:eastAsia="en-US"/>
        </w:rPr>
      </w:pPr>
    </w:p>
    <w:p w14:paraId="4DAF5F05" w14:textId="77777777" w:rsidR="00C45DF9" w:rsidRDefault="00C45DF9" w:rsidP="00C45DF9">
      <w:pPr>
        <w:jc w:val="both"/>
        <w:rPr>
          <w:rFonts w:ascii="Arial" w:hAnsi="Arial" w:cs="Arial"/>
          <w:sz w:val="22"/>
          <w:szCs w:val="22"/>
        </w:rPr>
      </w:pPr>
      <w:r>
        <w:rPr>
          <w:rFonts w:ascii="Arial" w:hAnsi="Arial" w:cs="Arial"/>
          <w:sz w:val="22"/>
          <w:szCs w:val="22"/>
        </w:rPr>
        <w:t>(  ) MICROEMPRESA INDIVIDUAL, conforme artigo 68 da Lei Complementar nº. 123 e alterações, de 14/12/2006 e resolução CGSN nº. 58, de 27 de abril de 2009;</w:t>
      </w:r>
    </w:p>
    <w:p w14:paraId="5BDD25A5" w14:textId="77777777" w:rsidR="00C45DF9" w:rsidRDefault="00C45DF9" w:rsidP="00C45DF9">
      <w:pPr>
        <w:widowControl w:val="0"/>
        <w:jc w:val="both"/>
        <w:rPr>
          <w:rFonts w:ascii="Arial" w:eastAsia="Calibri" w:hAnsi="Arial" w:cs="Arial"/>
          <w:sz w:val="22"/>
          <w:szCs w:val="22"/>
          <w:lang w:eastAsia="en-US"/>
        </w:rPr>
      </w:pPr>
    </w:p>
    <w:p w14:paraId="4DFA1B2F" w14:textId="77777777" w:rsidR="00C45DF9" w:rsidRDefault="00C45DF9" w:rsidP="00C45DF9">
      <w:pPr>
        <w:widowControl w:val="0"/>
        <w:jc w:val="both"/>
        <w:rPr>
          <w:rFonts w:ascii="Arial" w:eastAsia="Calibri" w:hAnsi="Arial" w:cs="Arial"/>
          <w:sz w:val="22"/>
          <w:szCs w:val="22"/>
          <w:lang w:eastAsia="en-US"/>
        </w:rPr>
      </w:pPr>
      <w:r>
        <w:rPr>
          <w:rFonts w:ascii="Arial" w:eastAsia="Calibri" w:hAnsi="Arial" w:cs="Arial"/>
          <w:sz w:val="22"/>
          <w:szCs w:val="22"/>
          <w:lang w:eastAsia="en-US"/>
        </w:rPr>
        <w:t xml:space="preserve">( ) MICROEMPRESA, conforme Inciso I, </w:t>
      </w:r>
      <w:proofErr w:type="spellStart"/>
      <w:r>
        <w:rPr>
          <w:rFonts w:ascii="Arial" w:eastAsia="Calibri" w:hAnsi="Arial" w:cs="Arial"/>
          <w:sz w:val="22"/>
          <w:szCs w:val="22"/>
          <w:lang w:eastAsia="en-US"/>
        </w:rPr>
        <w:t>art</w:t>
      </w:r>
      <w:proofErr w:type="spellEnd"/>
      <w:r>
        <w:rPr>
          <w:rFonts w:ascii="Arial" w:eastAsia="Calibri" w:hAnsi="Arial" w:cs="Arial"/>
          <w:sz w:val="22"/>
          <w:szCs w:val="22"/>
          <w:lang w:eastAsia="en-US"/>
        </w:rPr>
        <w:t>. 3º da Lei Complementar n. 123/2006 e posteriores alterações</w:t>
      </w:r>
    </w:p>
    <w:p w14:paraId="0EF1B7AA" w14:textId="77777777" w:rsidR="00C45DF9" w:rsidRDefault="00C45DF9" w:rsidP="00C45DF9">
      <w:pPr>
        <w:widowControl w:val="0"/>
        <w:jc w:val="both"/>
        <w:rPr>
          <w:rFonts w:ascii="Arial" w:eastAsia="Calibri" w:hAnsi="Arial" w:cs="Arial"/>
          <w:sz w:val="22"/>
          <w:szCs w:val="22"/>
          <w:lang w:eastAsia="en-US"/>
        </w:rPr>
      </w:pPr>
    </w:p>
    <w:p w14:paraId="6A1FA336" w14:textId="77777777" w:rsidR="00C45DF9" w:rsidRDefault="00C45DF9" w:rsidP="00C45DF9">
      <w:pPr>
        <w:widowControl w:val="0"/>
        <w:jc w:val="both"/>
        <w:rPr>
          <w:rFonts w:ascii="Arial" w:eastAsia="Calibri" w:hAnsi="Arial" w:cs="Arial"/>
          <w:sz w:val="22"/>
          <w:szCs w:val="22"/>
          <w:lang w:eastAsia="en-US"/>
        </w:rPr>
      </w:pPr>
      <w:r>
        <w:rPr>
          <w:rFonts w:ascii="Arial" w:eastAsia="Calibri" w:hAnsi="Arial" w:cs="Arial"/>
          <w:sz w:val="22"/>
          <w:szCs w:val="22"/>
          <w:lang w:eastAsia="en-US"/>
        </w:rPr>
        <w:t xml:space="preserve">( ) EMPRESA DE PEQUENO PORTE, conforme Inciso II, </w:t>
      </w:r>
      <w:proofErr w:type="spellStart"/>
      <w:r>
        <w:rPr>
          <w:rFonts w:ascii="Arial" w:eastAsia="Calibri" w:hAnsi="Arial" w:cs="Arial"/>
          <w:sz w:val="22"/>
          <w:szCs w:val="22"/>
          <w:lang w:eastAsia="en-US"/>
        </w:rPr>
        <w:t>art</w:t>
      </w:r>
      <w:proofErr w:type="spellEnd"/>
      <w:r>
        <w:rPr>
          <w:rFonts w:ascii="Arial" w:eastAsia="Calibri" w:hAnsi="Arial" w:cs="Arial"/>
          <w:sz w:val="22"/>
          <w:szCs w:val="22"/>
          <w:lang w:eastAsia="en-US"/>
        </w:rPr>
        <w:t>. 3º da Lei Complementar n. 123/2006 e posteriores alterações</w:t>
      </w:r>
    </w:p>
    <w:p w14:paraId="5AC54022" w14:textId="77777777" w:rsidR="00C45DF9" w:rsidRDefault="00C45DF9" w:rsidP="00C45DF9">
      <w:pPr>
        <w:widowControl w:val="0"/>
        <w:jc w:val="both"/>
        <w:rPr>
          <w:rFonts w:ascii="Arial" w:eastAsia="Calibri" w:hAnsi="Arial" w:cs="Arial"/>
          <w:sz w:val="22"/>
          <w:szCs w:val="22"/>
          <w:lang w:eastAsia="en-US"/>
        </w:rPr>
      </w:pPr>
    </w:p>
    <w:p w14:paraId="5C3A394F" w14:textId="77777777" w:rsidR="00C45DF9" w:rsidRDefault="00C45DF9" w:rsidP="00C45DF9">
      <w:pPr>
        <w:widowControl w:val="0"/>
        <w:jc w:val="both"/>
        <w:rPr>
          <w:rFonts w:ascii="Arial" w:eastAsia="Calibri" w:hAnsi="Arial" w:cs="Arial"/>
          <w:sz w:val="22"/>
          <w:szCs w:val="22"/>
          <w:lang w:eastAsia="en-US"/>
        </w:rPr>
      </w:pPr>
      <w:r>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14:paraId="40B56730" w14:textId="77777777" w:rsidR="00C45DF9" w:rsidRDefault="00C45DF9" w:rsidP="00C45DF9">
      <w:pPr>
        <w:widowControl w:val="0"/>
        <w:jc w:val="both"/>
        <w:rPr>
          <w:rFonts w:ascii="Arial" w:eastAsia="Calibri" w:hAnsi="Arial" w:cs="Arial"/>
          <w:sz w:val="22"/>
          <w:szCs w:val="22"/>
          <w:lang w:eastAsia="en-US"/>
        </w:rPr>
      </w:pPr>
    </w:p>
    <w:p w14:paraId="0A446DF7" w14:textId="77777777" w:rsidR="00C45DF9" w:rsidRDefault="00C45DF9" w:rsidP="00C45DF9">
      <w:pPr>
        <w:widowControl w:val="0"/>
        <w:jc w:val="both"/>
        <w:rPr>
          <w:rFonts w:ascii="Arial" w:eastAsia="Calibri" w:hAnsi="Arial" w:cs="Arial"/>
          <w:sz w:val="22"/>
          <w:szCs w:val="22"/>
          <w:lang w:eastAsia="en-US"/>
        </w:rPr>
      </w:pPr>
    </w:p>
    <w:p w14:paraId="7E3B41D1" w14:textId="77777777" w:rsidR="00C45DF9" w:rsidRDefault="00C45DF9" w:rsidP="00C45DF9">
      <w:pPr>
        <w:widowControl w:val="0"/>
        <w:jc w:val="right"/>
        <w:rPr>
          <w:rFonts w:ascii="Arial" w:eastAsia="Calibri" w:hAnsi="Arial" w:cs="Arial"/>
          <w:sz w:val="22"/>
          <w:szCs w:val="22"/>
          <w:lang w:eastAsia="en-US"/>
        </w:rPr>
      </w:pPr>
      <w:bookmarkStart w:id="75" w:name="_Hlk60811811"/>
      <w:r>
        <w:rPr>
          <w:rFonts w:ascii="Arial" w:eastAsia="Calibri" w:hAnsi="Arial" w:cs="Arial"/>
          <w:sz w:val="22"/>
          <w:szCs w:val="22"/>
          <w:lang w:eastAsia="en-US"/>
        </w:rPr>
        <w:t xml:space="preserve">___________________-____, ____ de ____________ </w:t>
      </w:r>
      <w:proofErr w:type="spellStart"/>
      <w:r>
        <w:rPr>
          <w:rFonts w:ascii="Arial" w:eastAsia="Calibri" w:hAnsi="Arial" w:cs="Arial"/>
          <w:sz w:val="22"/>
          <w:szCs w:val="22"/>
          <w:lang w:eastAsia="en-US"/>
        </w:rPr>
        <w:t>de</w:t>
      </w:r>
      <w:proofErr w:type="spellEnd"/>
      <w:r>
        <w:rPr>
          <w:rFonts w:ascii="Arial" w:eastAsia="Calibri" w:hAnsi="Arial" w:cs="Arial"/>
          <w:sz w:val="22"/>
          <w:szCs w:val="22"/>
          <w:lang w:eastAsia="en-US"/>
        </w:rPr>
        <w:t xml:space="preserve"> </w:t>
      </w:r>
      <w:r w:rsidR="00C53A3B">
        <w:rPr>
          <w:rFonts w:ascii="Arial" w:eastAsia="Calibri" w:hAnsi="Arial" w:cs="Arial"/>
          <w:sz w:val="22"/>
          <w:szCs w:val="22"/>
          <w:lang w:eastAsia="en-US"/>
        </w:rPr>
        <w:t>2025</w:t>
      </w:r>
      <w:r>
        <w:rPr>
          <w:rFonts w:ascii="Arial" w:eastAsia="Calibri" w:hAnsi="Arial" w:cs="Arial"/>
          <w:sz w:val="22"/>
          <w:szCs w:val="22"/>
          <w:lang w:eastAsia="en-US"/>
        </w:rPr>
        <w:t>.</w:t>
      </w:r>
    </w:p>
    <w:p w14:paraId="4258EBC2" w14:textId="77777777" w:rsidR="00C45DF9" w:rsidRDefault="00C45DF9" w:rsidP="00C45DF9">
      <w:pPr>
        <w:widowControl w:val="0"/>
        <w:jc w:val="both"/>
        <w:rPr>
          <w:rFonts w:ascii="Arial" w:eastAsia="Calibri" w:hAnsi="Arial" w:cs="Arial"/>
          <w:sz w:val="22"/>
          <w:szCs w:val="22"/>
          <w:lang w:eastAsia="en-US"/>
        </w:rPr>
      </w:pPr>
    </w:p>
    <w:p w14:paraId="68593CA1" w14:textId="77777777" w:rsidR="00C45DF9" w:rsidRDefault="00C45DF9" w:rsidP="00C45DF9">
      <w:pPr>
        <w:widowControl w:val="0"/>
        <w:jc w:val="both"/>
        <w:rPr>
          <w:rFonts w:ascii="Arial" w:eastAsia="Calibri" w:hAnsi="Arial" w:cs="Arial"/>
          <w:sz w:val="22"/>
          <w:szCs w:val="22"/>
          <w:lang w:eastAsia="en-US"/>
        </w:rPr>
      </w:pPr>
    </w:p>
    <w:p w14:paraId="4277CD72" w14:textId="77777777" w:rsidR="00C45DF9" w:rsidRDefault="00C45DF9" w:rsidP="00C45DF9">
      <w:pPr>
        <w:widowControl w:val="0"/>
        <w:jc w:val="both"/>
        <w:rPr>
          <w:rFonts w:ascii="Arial" w:eastAsia="Calibri" w:hAnsi="Arial" w:cs="Arial"/>
          <w:sz w:val="22"/>
          <w:szCs w:val="22"/>
          <w:lang w:eastAsia="en-US"/>
        </w:rPr>
      </w:pPr>
    </w:p>
    <w:bookmarkEnd w:id="75"/>
    <w:p w14:paraId="091169E8" w14:textId="77777777" w:rsidR="00C45DF9" w:rsidRDefault="00C45DF9" w:rsidP="00C45DF9">
      <w:pPr>
        <w:widowControl w:val="0"/>
        <w:jc w:val="center"/>
        <w:rPr>
          <w:rFonts w:ascii="Arial" w:hAnsi="Arial" w:cs="Arial"/>
          <w:sz w:val="22"/>
          <w:szCs w:val="22"/>
        </w:rPr>
      </w:pPr>
      <w:r>
        <w:rPr>
          <w:rFonts w:ascii="Arial" w:hAnsi="Arial" w:cs="Arial"/>
          <w:sz w:val="22"/>
          <w:szCs w:val="22"/>
        </w:rPr>
        <w:t>______________________________________________</w:t>
      </w:r>
    </w:p>
    <w:p w14:paraId="7C189470" w14:textId="77777777" w:rsidR="00C45DF9" w:rsidRDefault="00C45DF9" w:rsidP="00C45DF9">
      <w:pPr>
        <w:widowControl w:val="0"/>
        <w:jc w:val="center"/>
        <w:rPr>
          <w:rFonts w:ascii="Arial" w:hAnsi="Arial" w:cs="Arial"/>
          <w:sz w:val="22"/>
          <w:szCs w:val="22"/>
        </w:rPr>
      </w:pPr>
      <w:r>
        <w:rPr>
          <w:rFonts w:ascii="Arial" w:hAnsi="Arial" w:cs="Arial"/>
          <w:sz w:val="22"/>
          <w:szCs w:val="22"/>
        </w:rPr>
        <w:t>Nome e número da identidade do declarante</w:t>
      </w:r>
    </w:p>
    <w:p w14:paraId="56037E81" w14:textId="77777777" w:rsidR="00C45DF9" w:rsidRDefault="00C45DF9" w:rsidP="00C45DF9">
      <w:pPr>
        <w:widowControl w:val="0"/>
        <w:jc w:val="center"/>
        <w:rPr>
          <w:rFonts w:ascii="Arial" w:hAnsi="Arial" w:cs="Arial"/>
          <w:sz w:val="22"/>
          <w:szCs w:val="22"/>
        </w:rPr>
      </w:pPr>
      <w:r>
        <w:rPr>
          <w:rFonts w:ascii="Arial" w:hAnsi="Arial" w:cs="Arial"/>
          <w:sz w:val="22"/>
          <w:szCs w:val="22"/>
        </w:rPr>
        <w:t>(representante legal da empresa)</w:t>
      </w:r>
    </w:p>
    <w:p w14:paraId="5F18F167" w14:textId="77777777" w:rsidR="00C45DF9" w:rsidRDefault="00C45DF9" w:rsidP="00C45DF9">
      <w:pPr>
        <w:widowControl w:val="0"/>
        <w:autoSpaceDE w:val="0"/>
        <w:autoSpaceDN w:val="0"/>
        <w:adjustRightInd w:val="0"/>
        <w:jc w:val="center"/>
        <w:rPr>
          <w:rFonts w:ascii="Arial" w:hAnsi="Arial" w:cs="Arial"/>
          <w:b/>
          <w:bCs/>
          <w:sz w:val="22"/>
          <w:szCs w:val="22"/>
        </w:rPr>
      </w:pPr>
      <w:r>
        <w:rPr>
          <w:rFonts w:ascii="Arial" w:hAnsi="Arial" w:cs="Arial"/>
          <w:sz w:val="22"/>
          <w:szCs w:val="22"/>
        </w:rPr>
        <w:t>CARIMBO CNPJ</w:t>
      </w:r>
    </w:p>
    <w:p w14:paraId="5AF1F4C0" w14:textId="77777777" w:rsidR="00C45DF9" w:rsidRDefault="00C45DF9" w:rsidP="00C45DF9">
      <w:pPr>
        <w:widowControl w:val="0"/>
        <w:autoSpaceDE w:val="0"/>
        <w:autoSpaceDN w:val="0"/>
        <w:adjustRightInd w:val="0"/>
        <w:jc w:val="center"/>
        <w:rPr>
          <w:rFonts w:ascii="Arial" w:hAnsi="Arial" w:cs="Arial"/>
          <w:b/>
          <w:bCs/>
          <w:sz w:val="22"/>
          <w:szCs w:val="22"/>
        </w:rPr>
      </w:pPr>
    </w:p>
    <w:p w14:paraId="0F475F04" w14:textId="77777777" w:rsidR="00C45DF9" w:rsidRDefault="00C45DF9" w:rsidP="00C45DF9">
      <w:pPr>
        <w:widowControl w:val="0"/>
        <w:autoSpaceDE w:val="0"/>
        <w:autoSpaceDN w:val="0"/>
        <w:adjustRightInd w:val="0"/>
        <w:jc w:val="center"/>
        <w:rPr>
          <w:rFonts w:ascii="Arial" w:hAnsi="Arial" w:cs="Arial"/>
          <w:b/>
          <w:bCs/>
          <w:sz w:val="22"/>
          <w:szCs w:val="22"/>
        </w:rPr>
      </w:pPr>
    </w:p>
    <w:p w14:paraId="4014DA32" w14:textId="77777777" w:rsidR="00C45DF9" w:rsidRDefault="00C45DF9" w:rsidP="00C45DF9">
      <w:pPr>
        <w:widowControl w:val="0"/>
        <w:jc w:val="center"/>
        <w:rPr>
          <w:rFonts w:ascii="Arial" w:hAnsi="Arial" w:cs="Arial"/>
          <w:sz w:val="22"/>
          <w:szCs w:val="22"/>
        </w:rPr>
      </w:pPr>
      <w:r>
        <w:rPr>
          <w:rFonts w:ascii="Arial" w:hAnsi="Arial" w:cs="Arial"/>
          <w:sz w:val="22"/>
          <w:szCs w:val="22"/>
        </w:rPr>
        <w:t>___________________________________</w:t>
      </w:r>
    </w:p>
    <w:p w14:paraId="7B037D69" w14:textId="77777777" w:rsidR="00C45DF9" w:rsidRDefault="00C45DF9" w:rsidP="00C45DF9">
      <w:pPr>
        <w:widowControl w:val="0"/>
        <w:jc w:val="center"/>
        <w:rPr>
          <w:rFonts w:ascii="Arial" w:hAnsi="Arial" w:cs="Arial"/>
          <w:sz w:val="22"/>
          <w:szCs w:val="22"/>
        </w:rPr>
      </w:pPr>
      <w:r>
        <w:rPr>
          <w:rFonts w:ascii="Arial" w:hAnsi="Arial" w:cs="Arial"/>
          <w:sz w:val="22"/>
          <w:szCs w:val="22"/>
        </w:rPr>
        <w:t>Nome e número da identidade do declarante</w:t>
      </w:r>
    </w:p>
    <w:p w14:paraId="4FEF2FC3" w14:textId="77777777" w:rsidR="00C45DF9" w:rsidRDefault="00C45DF9" w:rsidP="00C45DF9">
      <w:pPr>
        <w:widowControl w:val="0"/>
        <w:jc w:val="center"/>
        <w:rPr>
          <w:rFonts w:ascii="Arial" w:hAnsi="Arial" w:cs="Arial"/>
          <w:sz w:val="22"/>
          <w:szCs w:val="22"/>
        </w:rPr>
      </w:pPr>
      <w:r>
        <w:rPr>
          <w:rFonts w:ascii="Arial" w:hAnsi="Arial" w:cs="Arial"/>
          <w:sz w:val="22"/>
          <w:szCs w:val="22"/>
        </w:rPr>
        <w:t>(Contador ou Técnico Contábil)</w:t>
      </w:r>
    </w:p>
    <w:p w14:paraId="2608272E" w14:textId="77777777" w:rsidR="00C45DF9" w:rsidRDefault="00C45DF9" w:rsidP="00C45DF9">
      <w:pPr>
        <w:widowControl w:val="0"/>
        <w:jc w:val="center"/>
        <w:rPr>
          <w:rFonts w:ascii="Arial" w:hAnsi="Arial" w:cs="Arial"/>
          <w:sz w:val="22"/>
          <w:szCs w:val="22"/>
        </w:rPr>
      </w:pPr>
      <w:r>
        <w:rPr>
          <w:rFonts w:ascii="Arial" w:hAnsi="Arial" w:cs="Arial"/>
          <w:sz w:val="22"/>
          <w:szCs w:val="22"/>
        </w:rPr>
        <w:t>Carimbo CRC</w:t>
      </w:r>
    </w:p>
    <w:p w14:paraId="21D3D34C" w14:textId="77777777" w:rsidR="00C45DF9" w:rsidRDefault="00C45DF9" w:rsidP="00C45DF9">
      <w:pPr>
        <w:widowControl w:val="0"/>
        <w:jc w:val="both"/>
        <w:rPr>
          <w:rFonts w:ascii="Arial" w:eastAsia="Calibri" w:hAnsi="Arial" w:cs="Arial"/>
          <w:sz w:val="22"/>
          <w:szCs w:val="22"/>
          <w:lang w:eastAsia="en-US"/>
        </w:rPr>
      </w:pPr>
    </w:p>
    <w:p w14:paraId="565DDE4E" w14:textId="77777777" w:rsidR="00C45DF9" w:rsidRDefault="00C45DF9" w:rsidP="00C45DF9">
      <w:pPr>
        <w:widowControl w:val="0"/>
        <w:jc w:val="both"/>
        <w:rPr>
          <w:rFonts w:ascii="Arial" w:eastAsia="Calibri" w:hAnsi="Arial" w:cs="Arial"/>
          <w:sz w:val="22"/>
          <w:szCs w:val="22"/>
          <w:lang w:eastAsia="en-US"/>
        </w:rPr>
      </w:pPr>
    </w:p>
    <w:p w14:paraId="6A262C0D" w14:textId="77777777" w:rsidR="00C45DF9" w:rsidRDefault="00C45DF9" w:rsidP="00C45DF9">
      <w:pPr>
        <w:widowControl w:val="0"/>
        <w:jc w:val="both"/>
        <w:rPr>
          <w:rFonts w:ascii="Arial" w:eastAsia="Calibri" w:hAnsi="Arial" w:cs="Arial"/>
          <w:b/>
          <w:bCs/>
          <w:sz w:val="22"/>
          <w:szCs w:val="22"/>
          <w:lang w:eastAsia="en-US"/>
        </w:rPr>
      </w:pPr>
      <w:r>
        <w:rPr>
          <w:rFonts w:ascii="Arial" w:eastAsia="Calibri" w:hAnsi="Arial" w:cs="Arial"/>
          <w:b/>
          <w:bCs/>
          <w:sz w:val="22"/>
          <w:szCs w:val="22"/>
          <w:lang w:eastAsia="en-US"/>
        </w:rPr>
        <w:t>OBS.: A declaração acima deverá ser assinalada com um “X”, ratificando a condição jurídica da empresa licitante.</w:t>
      </w:r>
    </w:p>
    <w:p w14:paraId="5A411953" w14:textId="77777777" w:rsidR="00F96398" w:rsidRDefault="00F96398" w:rsidP="0030486D">
      <w:pPr>
        <w:suppressAutoHyphens w:val="0"/>
        <w:rPr>
          <w:rFonts w:ascii="Arial" w:hAnsi="Arial" w:cs="Arial"/>
          <w:sz w:val="22"/>
          <w:szCs w:val="22"/>
        </w:rPr>
      </w:pPr>
    </w:p>
    <w:p w14:paraId="06B91033" w14:textId="77777777" w:rsidR="00234EC8" w:rsidRDefault="00234EC8" w:rsidP="0030486D">
      <w:pPr>
        <w:suppressAutoHyphens w:val="0"/>
        <w:rPr>
          <w:rFonts w:ascii="Arial" w:hAnsi="Arial" w:cs="Arial"/>
          <w:sz w:val="22"/>
          <w:szCs w:val="22"/>
        </w:rPr>
      </w:pPr>
    </w:p>
    <w:p w14:paraId="4F1D1156" w14:textId="77777777" w:rsidR="00234EC8" w:rsidRDefault="00234EC8" w:rsidP="0030486D">
      <w:pPr>
        <w:suppressAutoHyphens w:val="0"/>
        <w:rPr>
          <w:rFonts w:ascii="Arial" w:hAnsi="Arial" w:cs="Arial"/>
          <w:sz w:val="22"/>
          <w:szCs w:val="22"/>
        </w:rPr>
      </w:pPr>
    </w:p>
    <w:p w14:paraId="0B72C3C0" w14:textId="77777777" w:rsidR="00234EC8" w:rsidRDefault="00234EC8" w:rsidP="0030486D">
      <w:pPr>
        <w:suppressAutoHyphens w:val="0"/>
        <w:rPr>
          <w:rFonts w:ascii="Arial" w:hAnsi="Arial" w:cs="Arial"/>
          <w:sz w:val="22"/>
          <w:szCs w:val="22"/>
        </w:rPr>
      </w:pPr>
    </w:p>
    <w:p w14:paraId="57FD3269" w14:textId="77777777" w:rsidR="00234EC8" w:rsidRDefault="00234EC8" w:rsidP="0030486D">
      <w:pPr>
        <w:suppressAutoHyphens w:val="0"/>
        <w:rPr>
          <w:rFonts w:ascii="Arial" w:hAnsi="Arial" w:cs="Arial"/>
          <w:sz w:val="22"/>
          <w:szCs w:val="22"/>
        </w:rPr>
      </w:pPr>
    </w:p>
    <w:p w14:paraId="052C6F6E" w14:textId="77777777" w:rsidR="00234EC8" w:rsidRDefault="00234EC8" w:rsidP="0030486D">
      <w:pPr>
        <w:suppressAutoHyphens w:val="0"/>
        <w:rPr>
          <w:rFonts w:ascii="Arial" w:hAnsi="Arial" w:cs="Arial"/>
          <w:sz w:val="22"/>
          <w:szCs w:val="22"/>
        </w:rPr>
      </w:pPr>
    </w:p>
    <w:p w14:paraId="76B6294F" w14:textId="77777777" w:rsidR="00234EC8" w:rsidRDefault="00234EC8" w:rsidP="0030486D">
      <w:pPr>
        <w:suppressAutoHyphens w:val="0"/>
        <w:rPr>
          <w:rFonts w:ascii="Arial" w:hAnsi="Arial" w:cs="Arial"/>
          <w:sz w:val="22"/>
          <w:szCs w:val="22"/>
        </w:rPr>
      </w:pPr>
    </w:p>
    <w:p w14:paraId="1947EFF8" w14:textId="77777777" w:rsidR="00234EC8" w:rsidRPr="0067466E" w:rsidRDefault="00234EC8" w:rsidP="0030486D">
      <w:pPr>
        <w:suppressAutoHyphens w:val="0"/>
        <w:rPr>
          <w:rFonts w:ascii="Arial" w:hAnsi="Arial" w:cs="Arial"/>
          <w:sz w:val="22"/>
          <w:szCs w:val="22"/>
        </w:rPr>
      </w:pPr>
    </w:p>
    <w:sectPr w:rsidR="00234EC8" w:rsidRPr="0067466E" w:rsidSect="00A77904">
      <w:headerReference w:type="default" r:id="rId51"/>
      <w:footerReference w:type="default" r:id="rId52"/>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55C09" w14:textId="77777777" w:rsidR="00C5421C" w:rsidRDefault="00C5421C" w:rsidP="0041257C">
      <w:r>
        <w:separator/>
      </w:r>
    </w:p>
  </w:endnote>
  <w:endnote w:type="continuationSeparator" w:id="0">
    <w:p w14:paraId="40ED59ED" w14:textId="77777777" w:rsidR="00C5421C" w:rsidRDefault="00C5421C" w:rsidP="0041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panose1 w:val="02020603050405020304"/>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 w:name="MyriadPro-Regular">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E8C0D" w14:textId="77777777" w:rsidR="001A57DE" w:rsidRPr="00110767" w:rsidRDefault="001A57DE" w:rsidP="00110767">
    <w:pPr>
      <w:jc w:val="center"/>
      <w:rPr>
        <w:rFonts w:ascii="Arial" w:hAnsi="Arial" w:cs="Arial"/>
        <w:b/>
        <w:sz w:val="18"/>
        <w:szCs w:val="18"/>
      </w:rPr>
    </w:pPr>
    <w:r w:rsidRPr="00110767">
      <w:rPr>
        <w:rFonts w:ascii="Arial" w:hAnsi="Arial" w:cs="Arial"/>
        <w:b/>
        <w:sz w:val="18"/>
        <w:szCs w:val="18"/>
      </w:rPr>
      <w:t xml:space="preserve">Rua Cel. </w:t>
    </w:r>
    <w:proofErr w:type="spellStart"/>
    <w:r w:rsidRPr="00110767">
      <w:rPr>
        <w:rFonts w:ascii="Arial" w:hAnsi="Arial" w:cs="Arial"/>
        <w:b/>
        <w:sz w:val="18"/>
        <w:szCs w:val="18"/>
      </w:rPr>
      <w:t>Pilad</w:t>
    </w:r>
    <w:proofErr w:type="spellEnd"/>
    <w:r w:rsidRPr="00110767">
      <w:rPr>
        <w:rFonts w:ascii="Arial" w:hAnsi="Arial" w:cs="Arial"/>
        <w:b/>
        <w:sz w:val="18"/>
        <w:szCs w:val="18"/>
      </w:rPr>
      <w:t xml:space="preserve"> </w:t>
    </w:r>
    <w:proofErr w:type="spellStart"/>
    <w:r w:rsidRPr="00110767">
      <w:rPr>
        <w:rFonts w:ascii="Arial" w:hAnsi="Arial" w:cs="Arial"/>
        <w:b/>
        <w:sz w:val="18"/>
        <w:szCs w:val="18"/>
      </w:rPr>
      <w:t>Rebuá</w:t>
    </w:r>
    <w:proofErr w:type="spellEnd"/>
    <w:r w:rsidRPr="00110767">
      <w:rPr>
        <w:rFonts w:ascii="Arial" w:hAnsi="Arial" w:cs="Arial"/>
        <w:b/>
        <w:sz w:val="18"/>
        <w:szCs w:val="18"/>
      </w:rPr>
      <w:t xml:space="preserve"> n° 1.780 – Centro – Bonito/MS – CEP 79 290 000 - Fone: (67) 3255 1351</w:t>
    </w:r>
  </w:p>
  <w:p w14:paraId="474F9B00" w14:textId="77777777" w:rsidR="001A57DE" w:rsidRPr="00110767" w:rsidRDefault="001A57DE" w:rsidP="00110767">
    <w:pPr>
      <w:jc w:val="center"/>
      <w:rPr>
        <w:rFonts w:ascii="Arial" w:hAnsi="Arial" w:cs="Arial"/>
        <w:b/>
        <w:sz w:val="18"/>
        <w:szCs w:val="18"/>
      </w:rPr>
    </w:pPr>
    <w:r w:rsidRPr="00110767">
      <w:rPr>
        <w:rFonts w:ascii="Arial" w:hAnsi="Arial" w:cs="Arial"/>
        <w:b/>
        <w:sz w:val="18"/>
        <w:szCs w:val="18"/>
      </w:rPr>
      <w:t>CNPJ: 03.073.673/0001- 60 - Site: www.bonito.ms.gov.br</w:t>
    </w:r>
  </w:p>
  <w:p w14:paraId="53FA2564" w14:textId="77777777" w:rsidR="001A57DE" w:rsidRPr="00110767" w:rsidRDefault="001A57DE" w:rsidP="00110767">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54646" w14:textId="77777777" w:rsidR="00C5421C" w:rsidRDefault="00C5421C" w:rsidP="0041257C">
      <w:r>
        <w:separator/>
      </w:r>
    </w:p>
  </w:footnote>
  <w:footnote w:type="continuationSeparator" w:id="0">
    <w:p w14:paraId="6B272699" w14:textId="77777777" w:rsidR="00C5421C" w:rsidRDefault="00C5421C" w:rsidP="0041257C">
      <w:r>
        <w:continuationSeparator/>
      </w:r>
    </w:p>
  </w:footnote>
  <w:footnote w:id="1">
    <w:p w14:paraId="28B3A25A" w14:textId="77777777" w:rsidR="001A57DE" w:rsidRPr="008D75C6" w:rsidRDefault="001A57DE" w:rsidP="00966B73">
      <w:pPr>
        <w:jc w:val="both"/>
        <w:rPr>
          <w:rFonts w:ascii="Century Gothic" w:hAnsi="Century Gothic" w:cs="Arial"/>
          <w:sz w:val="18"/>
          <w:szCs w:val="18"/>
        </w:rPr>
      </w:pPr>
      <w:r w:rsidRPr="008D75C6">
        <w:rPr>
          <w:rStyle w:val="Refdenotaderodap"/>
          <w:sz w:val="18"/>
          <w:szCs w:val="18"/>
        </w:rPr>
        <w:footnoteRef/>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A770E" w14:textId="77777777" w:rsidR="001A57DE" w:rsidRPr="009D39BE" w:rsidRDefault="005263B6" w:rsidP="00110767">
    <w:pPr>
      <w:jc w:val="center"/>
    </w:pPr>
    <w:r>
      <w:rPr>
        <w:noProof/>
      </w:rPr>
      <w:object w:dxaOrig="1440" w:dyaOrig="1440" w14:anchorId="0F7696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802757546" r:id="rId2"/>
      </w:object>
    </w:r>
  </w:p>
  <w:p w14:paraId="548629E1" w14:textId="7839934B" w:rsidR="001A57DE" w:rsidRPr="00E05042" w:rsidRDefault="00C1284C" w:rsidP="00110767">
    <w:pPr>
      <w:tabs>
        <w:tab w:val="left" w:pos="8025"/>
      </w:tabs>
      <w:rPr>
        <w:rFonts w:ascii="Arial" w:hAnsi="Arial" w:cs="Arial"/>
        <w:b/>
        <w:sz w:val="12"/>
      </w:rPr>
    </w:pPr>
    <w:r>
      <w:rPr>
        <w:rFonts w:ascii="Arial" w:hAnsi="Arial" w:cs="Arial"/>
        <w:b/>
        <w:noProof/>
        <w:sz w:val="12"/>
      </w:rPr>
      <mc:AlternateContent>
        <mc:Choice Requires="wpg">
          <w:drawing>
            <wp:anchor distT="0" distB="0" distL="114300" distR="114300" simplePos="0" relativeHeight="251657216" behindDoc="0" locked="0" layoutInCell="1" allowOverlap="1" wp14:anchorId="53777440" wp14:editId="195BF7AE">
              <wp:simplePos x="0" y="0"/>
              <wp:positionH relativeFrom="column">
                <wp:posOffset>5132705</wp:posOffset>
              </wp:positionH>
              <wp:positionV relativeFrom="paragraph">
                <wp:posOffset>-251460</wp:posOffset>
              </wp:positionV>
              <wp:extent cx="619125" cy="571500"/>
              <wp:effectExtent l="0" t="5715" r="10795" b="13335"/>
              <wp:wrapNone/>
              <wp:docPr id="113968428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571500"/>
                        <a:chOff x="10086" y="441"/>
                        <a:chExt cx="975" cy="900"/>
                      </a:xfrm>
                    </wpg:grpSpPr>
                    <wps:wsp>
                      <wps:cNvPr id="1986490643" name="Text Box 3"/>
                      <wps:cNvSpPr txBox="1">
                        <a:spLocks noChangeArrowheads="1"/>
                      </wps:cNvSpPr>
                      <wps:spPr bwMode="auto">
                        <a:xfrm>
                          <a:off x="10161" y="441"/>
                          <a:ext cx="900" cy="900"/>
                        </a:xfrm>
                        <a:prstGeom prst="rect">
                          <a:avLst/>
                        </a:prstGeom>
                        <a:solidFill>
                          <a:srgbClr val="FFFFFF"/>
                        </a:solidFill>
                        <a:ln w="9525">
                          <a:solidFill>
                            <a:srgbClr val="000000"/>
                          </a:solidFill>
                          <a:miter lim="800000"/>
                          <a:headEnd/>
                          <a:tailEnd/>
                        </a:ln>
                      </wps:spPr>
                      <wps:txbx>
                        <w:txbxContent>
                          <w:p w14:paraId="07822FCB" w14:textId="77777777" w:rsidR="001A57DE" w:rsidRDefault="001A57DE" w:rsidP="00110767">
                            <w:pPr>
                              <w:rPr>
                                <w:rFonts w:ascii="Arial" w:hAnsi="Arial" w:cs="Arial"/>
                                <w:sz w:val="14"/>
                                <w:szCs w:val="14"/>
                              </w:rPr>
                            </w:pPr>
                          </w:p>
                          <w:p w14:paraId="287021BD" w14:textId="77777777" w:rsidR="001A57DE" w:rsidRDefault="001A57DE" w:rsidP="00110767">
                            <w:pPr>
                              <w:rPr>
                                <w:rFonts w:ascii="Arial" w:hAnsi="Arial" w:cs="Arial"/>
                                <w:sz w:val="14"/>
                                <w:szCs w:val="14"/>
                              </w:rPr>
                            </w:pPr>
                          </w:p>
                        </w:txbxContent>
                      </wps:txbx>
                      <wps:bodyPr rot="0" vert="horz" wrap="square" lIns="91440" tIns="45720" rIns="91440" bIns="45720" anchor="t" anchorCtr="0" upright="1">
                        <a:noAutofit/>
                      </wps:bodyPr>
                    </wps:wsp>
                    <wps:wsp>
                      <wps:cNvPr id="2117359339" name="Text Box 4"/>
                      <wps:cNvSpPr txBox="1">
                        <a:spLocks noChangeArrowheads="1"/>
                      </wps:cNvSpPr>
                      <wps:spPr bwMode="auto">
                        <a:xfrm>
                          <a:off x="10086" y="441"/>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410AF" w14:textId="77777777" w:rsidR="001A57DE" w:rsidRPr="00013A82" w:rsidRDefault="001A57DE" w:rsidP="00110767">
                            <w:pPr>
                              <w:rPr>
                                <w:rFonts w:ascii="Arial" w:hAnsi="Arial" w:cs="Arial"/>
                                <w:b/>
                                <w:sz w:val="17"/>
                                <w:szCs w:val="17"/>
                              </w:rPr>
                            </w:pPr>
                            <w:r w:rsidRPr="00013A82">
                              <w:rPr>
                                <w:rFonts w:ascii="Arial" w:hAnsi="Arial" w:cs="Arial"/>
                                <w:b/>
                                <w:sz w:val="17"/>
                                <w:szCs w:val="17"/>
                              </w:rPr>
                              <w:t>FLS</w:t>
                            </w:r>
                          </w:p>
                        </w:txbxContent>
                      </wps:txbx>
                      <wps:bodyPr rot="0" vert="horz" wrap="square" lIns="91440" tIns="45720" rIns="91440" bIns="45720" anchor="t" anchorCtr="0" upright="1">
                        <a:noAutofit/>
                      </wps:bodyPr>
                    </wps:wsp>
                    <wps:wsp>
                      <wps:cNvPr id="1862386937" name="Line 5"/>
                      <wps:cNvCnPr>
                        <a:cxnSpLocks noChangeShapeType="1"/>
                      </wps:cNvCnPr>
                      <wps:spPr bwMode="auto">
                        <a:xfrm>
                          <a:off x="10206" y="1041"/>
                          <a:ext cx="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777440" id="Group 2" o:spid="_x0000_s1026"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">
              <v:shapetype id="_x0000_t202" coordsize="21600,21600" o:spt="202" path="m,l,21600r21600,l21600,xe">
                <v:stroke joinstyle="miter"/>
                <v:path gradientshapeok="t" o:connecttype="rect"/>
              </v:shapetype>
              <v:shape id="Text Box 3" o:spid="_x0000_s1027"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">
                <v:textbox>
                  <w:txbxContent>
                    <w:p w14:paraId="07822FCB" w14:textId="77777777" w:rsidR="001A57DE" w:rsidRDefault="001A57DE" w:rsidP="00110767">
                      <w:pPr>
                        <w:rPr>
                          <w:rFonts w:ascii="Arial" w:hAnsi="Arial" w:cs="Arial"/>
                          <w:sz w:val="14"/>
                          <w:szCs w:val="14"/>
                        </w:rPr>
                      </w:pPr>
                    </w:p>
                    <w:p w14:paraId="287021BD" w14:textId="77777777" w:rsidR="001A57DE" w:rsidRDefault="001A57DE" w:rsidP="00110767">
                      <w:pPr>
                        <w:rPr>
                          <w:rFonts w:ascii="Arial" w:hAnsi="Arial" w:cs="Arial"/>
                          <w:sz w:val="14"/>
                          <w:szCs w:val="14"/>
                        </w:rPr>
                      </w:pPr>
                    </w:p>
                  </w:txbxContent>
                </v:textbox>
              </v:shape>
              <v:shape id="Text Box 4" o:spid="_x0000_s1028"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" filled="f" stroked="f">
                <v:textbox>
                  <w:txbxContent>
                    <w:p w14:paraId="3C0410AF" w14:textId="77777777" w:rsidR="001A57DE" w:rsidRPr="00013A82" w:rsidRDefault="001A57DE" w:rsidP="00110767">
                      <w:pPr>
                        <w:rPr>
                          <w:rFonts w:ascii="Arial" w:hAnsi="Arial" w:cs="Arial"/>
                          <w:b/>
                          <w:sz w:val="17"/>
                          <w:szCs w:val="17"/>
                        </w:rPr>
                      </w:pPr>
                      <w:r w:rsidRPr="00013A82">
                        <w:rPr>
                          <w:rFonts w:ascii="Arial" w:hAnsi="Arial" w:cs="Arial"/>
                          <w:b/>
                          <w:sz w:val="17"/>
                          <w:szCs w:val="17"/>
                        </w:rPr>
                        <w:t>FLS</w:t>
                      </w:r>
                    </w:p>
                  </w:txbxContent>
                </v:textbox>
              </v:shape>
              <v:line id="Line 5" o:spid="_x0000_s1029"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"/>
            </v:group>
          </w:pict>
        </mc:Fallback>
      </mc:AlternateContent>
    </w:r>
  </w:p>
  <w:p w14:paraId="3A0175C1" w14:textId="77777777" w:rsidR="001A57DE" w:rsidRDefault="001A57DE" w:rsidP="00110767">
    <w:pPr>
      <w:jc w:val="center"/>
      <w:rPr>
        <w:rFonts w:ascii="Arial" w:hAnsi="Arial" w:cs="Arial"/>
        <w:b/>
      </w:rPr>
    </w:pPr>
  </w:p>
  <w:p w14:paraId="650F3EDC" w14:textId="77777777" w:rsidR="001A57DE" w:rsidRPr="00110767" w:rsidRDefault="001A57DE" w:rsidP="00110767">
    <w:pPr>
      <w:jc w:val="center"/>
      <w:rPr>
        <w:rFonts w:ascii="Arial" w:hAnsi="Arial" w:cs="Arial"/>
        <w:b/>
        <w:sz w:val="22"/>
        <w:szCs w:val="22"/>
      </w:rPr>
    </w:pPr>
    <w:r w:rsidRPr="00110767">
      <w:rPr>
        <w:rFonts w:ascii="Arial" w:hAnsi="Arial" w:cs="Arial"/>
        <w:b/>
        <w:sz w:val="22"/>
        <w:szCs w:val="22"/>
      </w:rPr>
      <w:t>ESTADO DE MATO GROSSO DO SUL</w:t>
    </w:r>
  </w:p>
  <w:p w14:paraId="14EB5E48" w14:textId="77777777" w:rsidR="001A57DE" w:rsidRPr="00110767" w:rsidRDefault="001A57DE" w:rsidP="00110767">
    <w:pPr>
      <w:jc w:val="center"/>
      <w:rPr>
        <w:sz w:val="22"/>
        <w:szCs w:val="22"/>
      </w:rPr>
    </w:pPr>
    <w:r w:rsidRPr="00110767">
      <w:rPr>
        <w:rFonts w:ascii="Arial" w:hAnsi="Arial" w:cs="Arial"/>
        <w:b/>
        <w:sz w:val="22"/>
        <w:szCs w:val="22"/>
      </w:rPr>
      <w:t>MUNICÍPIO DE BONITO</w:t>
    </w:r>
  </w:p>
  <w:p w14:paraId="248CBA43" w14:textId="77777777" w:rsidR="001A57DE" w:rsidRPr="00110767" w:rsidRDefault="001A57DE" w:rsidP="00110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2" w15:restartNumberingAfterBreak="0">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D5C100D"/>
    <w:multiLevelType w:val="multilevel"/>
    <w:tmpl w:val="1A20BAC2"/>
    <w:lvl w:ilvl="0">
      <w:start w:val="1"/>
      <w:numFmt w:val="decimal"/>
      <w:pStyle w:val="Nivel01"/>
      <w:lvlText w:val="%1."/>
      <w:lvlJc w:val="left"/>
      <w:pPr>
        <w:ind w:left="360" w:hanging="360"/>
      </w:pPr>
      <w:rPr>
        <w:b/>
      </w:rPr>
    </w:lvl>
    <w:lvl w:ilvl="1">
      <w:start w:val="1"/>
      <w:numFmt w:val="decimal"/>
      <w:pStyle w:val="Nivel2"/>
      <w:lvlText w:val="%1.%2."/>
      <w:lvlJc w:val="left"/>
      <w:pPr>
        <w:ind w:left="1142" w:hanging="432"/>
      </w:pPr>
      <w:rPr>
        <w:b w:val="0"/>
        <w:i w:val="0"/>
        <w:strike w:val="0"/>
        <w:color w:val="auto"/>
        <w:sz w:val="22"/>
        <w:szCs w:val="22"/>
        <w:u w:val="none"/>
      </w:rPr>
    </w:lvl>
    <w:lvl w:ilvl="2">
      <w:start w:val="1"/>
      <w:numFmt w:val="decimal"/>
      <w:pStyle w:val="Nivel3"/>
      <w:lvlText w:val="%1.%2.%3."/>
      <w:lvlJc w:val="left"/>
      <w:pPr>
        <w:ind w:left="1497" w:hanging="504"/>
      </w:pPr>
      <w:rPr>
        <w:rFonts w:ascii="Arial" w:hAnsi="Arial" w:cs="Arial" w:hint="default"/>
        <w:b w:val="0"/>
        <w:i w:val="0"/>
        <w:strike w:val="0"/>
        <w:color w:val="auto"/>
        <w:sz w:val="22"/>
        <w:szCs w:val="22"/>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 w15:restartNumberingAfterBreak="0">
    <w:nsid w:val="1E2A6A3E"/>
    <w:multiLevelType w:val="multilevel"/>
    <w:tmpl w:val="27A689E4"/>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0284C21"/>
    <w:multiLevelType w:val="multilevel"/>
    <w:tmpl w:val="9DD217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AF54384"/>
    <w:multiLevelType w:val="multilevel"/>
    <w:tmpl w:val="2152CC62"/>
    <w:lvl w:ilvl="0">
      <w:start w:val="1"/>
      <w:numFmt w:val="decimal"/>
      <w:lvlText w:val="%1."/>
      <w:lvlJc w:val="left"/>
      <w:pPr>
        <w:ind w:left="360" w:hanging="360"/>
      </w:pPr>
      <w:rPr>
        <w:b/>
        <w:sz w:val="22"/>
        <w:szCs w:val="22"/>
        <w:vertAlign w:val="baseline"/>
      </w:rPr>
    </w:lvl>
    <w:lvl w:ilvl="1">
      <w:start w:val="1"/>
      <w:numFmt w:val="lowerLetter"/>
      <w:lvlText w:val="%2)"/>
      <w:lvlJc w:val="left"/>
      <w:pPr>
        <w:ind w:left="792" w:hanging="432"/>
      </w:pPr>
      <w:rPr>
        <w:rFonts w:ascii="Arial" w:eastAsia="Arial" w:hAnsi="Arial" w:cs="Arial"/>
        <w:b/>
        <w:sz w:val="22"/>
        <w:szCs w:val="22"/>
        <w:vertAlign w:val="baseline"/>
      </w:rPr>
    </w:lvl>
    <w:lvl w:ilvl="2">
      <w:start w:val="1"/>
      <w:numFmt w:val="decimal"/>
      <w:lvlText w:val="%1.%2.%3."/>
      <w:lvlJc w:val="left"/>
      <w:pPr>
        <w:ind w:left="930" w:hanging="504"/>
      </w:pPr>
      <w:rPr>
        <w:b/>
        <w:vertAlign w:val="baseline"/>
      </w:rPr>
    </w:lvl>
    <w:lvl w:ilvl="3">
      <w:start w:val="1"/>
      <w:numFmt w:val="decimal"/>
      <w:lvlText w:val="%1.%2.%3.%4."/>
      <w:lvlJc w:val="left"/>
      <w:pPr>
        <w:ind w:left="1641" w:hanging="648"/>
      </w:pPr>
      <w:rPr>
        <w:b/>
        <w:color w:val="000000"/>
        <w:vertAlign w:val="baseline"/>
      </w:rPr>
    </w:lvl>
    <w:lvl w:ilvl="4">
      <w:start w:val="1"/>
      <w:numFmt w:val="lowerLetter"/>
      <w:lvlText w:val="%5)"/>
      <w:lvlJc w:val="left"/>
      <w:pPr>
        <w:ind w:left="2232" w:hanging="792"/>
      </w:pPr>
      <w:rPr>
        <w:rFonts w:ascii="Arial" w:eastAsia="Arial" w:hAnsi="Arial" w:cs="Arial"/>
        <w:b w:val="0"/>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8" w15:restartNumberingAfterBreak="0">
    <w:nsid w:val="2C2D7E66"/>
    <w:multiLevelType w:val="multilevel"/>
    <w:tmpl w:val="D630AD18"/>
    <w:lvl w:ilvl="0">
      <w:start w:val="4"/>
      <w:numFmt w:val="decimal"/>
      <w:lvlText w:val="%1."/>
      <w:lvlJc w:val="left"/>
      <w:pPr>
        <w:ind w:left="360" w:hanging="360"/>
      </w:pPr>
      <w:rPr>
        <w:vertAlign w:val="baseline"/>
      </w:rPr>
    </w:lvl>
    <w:lvl w:ilvl="1">
      <w:start w:val="1"/>
      <w:numFmt w:val="decimal"/>
      <w:lvlText w:val="%1.%2."/>
      <w:lvlJc w:val="left"/>
      <w:pPr>
        <w:ind w:left="792" w:hanging="432"/>
      </w:pPr>
      <w:rPr>
        <w:rFonts w:ascii="Arial" w:eastAsia="Arial" w:hAnsi="Arial" w:cs="Arial"/>
        <w:b/>
        <w:sz w:val="24"/>
        <w:szCs w:val="24"/>
        <w:vertAlign w:val="baseline"/>
      </w:rPr>
    </w:lvl>
    <w:lvl w:ilvl="2">
      <w:start w:val="1"/>
      <w:numFmt w:val="decimal"/>
      <w:lvlText w:val="%1.%2.%3."/>
      <w:lvlJc w:val="left"/>
      <w:pPr>
        <w:ind w:left="1224" w:hanging="504"/>
      </w:pPr>
      <w:rPr>
        <w:b/>
        <w:sz w:val="24"/>
        <w:szCs w:val="24"/>
        <w:vertAlign w:val="baseline"/>
      </w:rPr>
    </w:lvl>
    <w:lvl w:ilvl="3">
      <w:start w:val="1"/>
      <w:numFmt w:val="decimal"/>
      <w:lvlText w:val="%1.%2.%3.%4."/>
      <w:lvlJc w:val="left"/>
      <w:pPr>
        <w:ind w:left="790" w:hanging="648"/>
      </w:pPr>
      <w:rPr>
        <w:rFonts w:ascii="Arial" w:eastAsia="Arial" w:hAnsi="Arial" w:cs="Arial"/>
        <w:b w:val="0"/>
        <w:sz w:val="24"/>
        <w:szCs w:val="24"/>
        <w:vertAlign w:val="baseline"/>
      </w:rPr>
    </w:lvl>
    <w:lvl w:ilvl="4">
      <w:start w:val="1"/>
      <w:numFmt w:val="lowerLetter"/>
      <w:lvlText w:val="%5)"/>
      <w:lvlJc w:val="left"/>
      <w:pPr>
        <w:ind w:left="2232" w:hanging="792"/>
      </w:pPr>
      <w:rPr>
        <w:b w:val="0"/>
        <w:i w:val="0"/>
        <w:vertAlign w:val="baseline"/>
      </w:rPr>
    </w:lvl>
    <w:lvl w:ilvl="5">
      <w:start w:val="1"/>
      <w:numFmt w:val="lowerLetter"/>
      <w:lvlText w:val="%6)"/>
      <w:lvlJc w:val="left"/>
      <w:pPr>
        <w:ind w:left="2736" w:hanging="935"/>
      </w:pPr>
      <w:rPr>
        <w:b w:val="0"/>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0A36267"/>
    <w:multiLevelType w:val="multilevel"/>
    <w:tmpl w:val="CEE6F402"/>
    <w:lvl w:ilvl="0">
      <w:start w:val="1"/>
      <w:numFmt w:val="lowerLetter"/>
      <w:lvlText w:val="%1)"/>
      <w:lvlJc w:val="left"/>
      <w:pPr>
        <w:ind w:left="4192" w:hanging="360"/>
      </w:pPr>
      <w:rPr>
        <w:b w:val="0"/>
        <w:vertAlign w:val="baseline"/>
      </w:rPr>
    </w:lvl>
    <w:lvl w:ilvl="1">
      <w:start w:val="1"/>
      <w:numFmt w:val="lowerLetter"/>
      <w:lvlText w:val="%2."/>
      <w:lvlJc w:val="left"/>
      <w:pPr>
        <w:ind w:left="4912" w:hanging="360"/>
      </w:pPr>
      <w:rPr>
        <w:vertAlign w:val="baseline"/>
      </w:rPr>
    </w:lvl>
    <w:lvl w:ilvl="2">
      <w:start w:val="1"/>
      <w:numFmt w:val="lowerRoman"/>
      <w:lvlText w:val="%3."/>
      <w:lvlJc w:val="right"/>
      <w:pPr>
        <w:ind w:left="5632" w:hanging="180"/>
      </w:pPr>
      <w:rPr>
        <w:vertAlign w:val="baseline"/>
      </w:rPr>
    </w:lvl>
    <w:lvl w:ilvl="3">
      <w:start w:val="1"/>
      <w:numFmt w:val="decimal"/>
      <w:lvlText w:val="%4."/>
      <w:lvlJc w:val="left"/>
      <w:pPr>
        <w:ind w:left="6352" w:hanging="360"/>
      </w:pPr>
      <w:rPr>
        <w:vertAlign w:val="baseline"/>
      </w:rPr>
    </w:lvl>
    <w:lvl w:ilvl="4">
      <w:start w:val="1"/>
      <w:numFmt w:val="lowerLetter"/>
      <w:lvlText w:val="%5."/>
      <w:lvlJc w:val="left"/>
      <w:pPr>
        <w:ind w:left="7072" w:hanging="360"/>
      </w:pPr>
      <w:rPr>
        <w:vertAlign w:val="baseline"/>
      </w:rPr>
    </w:lvl>
    <w:lvl w:ilvl="5">
      <w:start w:val="1"/>
      <w:numFmt w:val="lowerRoman"/>
      <w:lvlText w:val="%6."/>
      <w:lvlJc w:val="right"/>
      <w:pPr>
        <w:ind w:left="7792" w:hanging="180"/>
      </w:pPr>
      <w:rPr>
        <w:vertAlign w:val="baseline"/>
      </w:rPr>
    </w:lvl>
    <w:lvl w:ilvl="6">
      <w:start w:val="1"/>
      <w:numFmt w:val="decimal"/>
      <w:lvlText w:val="%7."/>
      <w:lvlJc w:val="left"/>
      <w:pPr>
        <w:ind w:left="8512" w:hanging="360"/>
      </w:pPr>
      <w:rPr>
        <w:vertAlign w:val="baseline"/>
      </w:rPr>
    </w:lvl>
    <w:lvl w:ilvl="7">
      <w:start w:val="1"/>
      <w:numFmt w:val="lowerLetter"/>
      <w:lvlText w:val="%8."/>
      <w:lvlJc w:val="left"/>
      <w:pPr>
        <w:ind w:left="9232" w:hanging="360"/>
      </w:pPr>
      <w:rPr>
        <w:vertAlign w:val="baseline"/>
      </w:rPr>
    </w:lvl>
    <w:lvl w:ilvl="8">
      <w:start w:val="1"/>
      <w:numFmt w:val="lowerRoman"/>
      <w:lvlText w:val="%9."/>
      <w:lvlJc w:val="right"/>
      <w:pPr>
        <w:ind w:left="9952" w:hanging="180"/>
      </w:pPr>
      <w:rPr>
        <w:vertAlign w:val="baseline"/>
      </w:rPr>
    </w:lvl>
  </w:abstractNum>
  <w:abstractNum w:abstractNumId="12" w15:restartNumberingAfterBreak="0">
    <w:nsid w:val="431F4C33"/>
    <w:multiLevelType w:val="multilevel"/>
    <w:tmpl w:val="04EAC3C6"/>
    <w:lvl w:ilvl="0">
      <w:start w:val="1"/>
      <w:numFmt w:val="decimal"/>
      <w:lvlText w:val="%1."/>
      <w:lvlJc w:val="left"/>
      <w:pPr>
        <w:ind w:left="360" w:hanging="360"/>
      </w:pPr>
      <w:rPr>
        <w:b/>
        <w:sz w:val="22"/>
        <w:szCs w:val="22"/>
        <w:vertAlign w:val="baseline"/>
      </w:rPr>
    </w:lvl>
    <w:lvl w:ilvl="1">
      <w:start w:val="1"/>
      <w:numFmt w:val="decimal"/>
      <w:lvlText w:val="%1.%2."/>
      <w:lvlJc w:val="left"/>
      <w:pPr>
        <w:ind w:left="792" w:hanging="432"/>
      </w:pPr>
      <w:rPr>
        <w:b/>
        <w:sz w:val="22"/>
        <w:szCs w:val="22"/>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641" w:hanging="648"/>
      </w:pPr>
      <w:rPr>
        <w:b/>
        <w:color w:val="000000"/>
        <w:vertAlign w:val="baseline"/>
      </w:rPr>
    </w:lvl>
    <w:lvl w:ilvl="4">
      <w:start w:val="1"/>
      <w:numFmt w:val="lowerLetter"/>
      <w:lvlText w:val="%5)"/>
      <w:lvlJc w:val="left"/>
      <w:pPr>
        <w:ind w:left="2232" w:hanging="792"/>
      </w:pPr>
      <w:rPr>
        <w:rFonts w:ascii="Arial" w:eastAsia="Arial" w:hAnsi="Arial" w:cs="Arial"/>
        <w:b w:val="0"/>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3"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F956035"/>
    <w:multiLevelType w:val="multilevel"/>
    <w:tmpl w:val="34003EB8"/>
    <w:lvl w:ilvl="0">
      <w:start w:val="1"/>
      <w:numFmt w:val="lowerLetter"/>
      <w:lvlText w:val="%1)"/>
      <w:lvlJc w:val="left"/>
      <w:pPr>
        <w:ind w:left="1920" w:hanging="360"/>
      </w:pPr>
      <w:rPr>
        <w:b w:val="0"/>
        <w:vertAlign w:val="baseline"/>
      </w:rPr>
    </w:lvl>
    <w:lvl w:ilvl="1">
      <w:start w:val="1"/>
      <w:numFmt w:val="lowerLetter"/>
      <w:lvlText w:val="%2."/>
      <w:lvlJc w:val="left"/>
      <w:pPr>
        <w:ind w:left="2640" w:hanging="360"/>
      </w:pPr>
      <w:rPr>
        <w:vertAlign w:val="baseline"/>
      </w:rPr>
    </w:lvl>
    <w:lvl w:ilvl="2">
      <w:start w:val="1"/>
      <w:numFmt w:val="lowerRoman"/>
      <w:lvlText w:val="%3."/>
      <w:lvlJc w:val="right"/>
      <w:pPr>
        <w:ind w:left="3360" w:hanging="180"/>
      </w:pPr>
      <w:rPr>
        <w:vertAlign w:val="baseline"/>
      </w:rPr>
    </w:lvl>
    <w:lvl w:ilvl="3">
      <w:start w:val="1"/>
      <w:numFmt w:val="decimal"/>
      <w:lvlText w:val="%4."/>
      <w:lvlJc w:val="left"/>
      <w:pPr>
        <w:ind w:left="4080" w:hanging="360"/>
      </w:pPr>
      <w:rPr>
        <w:vertAlign w:val="baseline"/>
      </w:rPr>
    </w:lvl>
    <w:lvl w:ilvl="4">
      <w:start w:val="1"/>
      <w:numFmt w:val="lowerLetter"/>
      <w:lvlText w:val="%5."/>
      <w:lvlJc w:val="left"/>
      <w:pPr>
        <w:ind w:left="4800" w:hanging="360"/>
      </w:pPr>
      <w:rPr>
        <w:vertAlign w:val="baseline"/>
      </w:rPr>
    </w:lvl>
    <w:lvl w:ilvl="5">
      <w:start w:val="1"/>
      <w:numFmt w:val="lowerRoman"/>
      <w:lvlText w:val="%6."/>
      <w:lvlJc w:val="right"/>
      <w:pPr>
        <w:ind w:left="5520" w:hanging="180"/>
      </w:pPr>
      <w:rPr>
        <w:vertAlign w:val="baseline"/>
      </w:rPr>
    </w:lvl>
    <w:lvl w:ilvl="6">
      <w:start w:val="1"/>
      <w:numFmt w:val="decimal"/>
      <w:lvlText w:val="%7."/>
      <w:lvlJc w:val="left"/>
      <w:pPr>
        <w:ind w:left="6240" w:hanging="360"/>
      </w:pPr>
      <w:rPr>
        <w:vertAlign w:val="baseline"/>
      </w:rPr>
    </w:lvl>
    <w:lvl w:ilvl="7">
      <w:start w:val="1"/>
      <w:numFmt w:val="lowerLetter"/>
      <w:lvlText w:val="%8."/>
      <w:lvlJc w:val="left"/>
      <w:pPr>
        <w:ind w:left="6960" w:hanging="360"/>
      </w:pPr>
      <w:rPr>
        <w:vertAlign w:val="baseline"/>
      </w:rPr>
    </w:lvl>
    <w:lvl w:ilvl="8">
      <w:start w:val="1"/>
      <w:numFmt w:val="lowerRoman"/>
      <w:lvlText w:val="%9."/>
      <w:lvlJc w:val="right"/>
      <w:pPr>
        <w:ind w:left="7680" w:hanging="180"/>
      </w:pPr>
      <w:rPr>
        <w:vertAlign w:val="baseline"/>
      </w:rPr>
    </w:lvl>
  </w:abstractNum>
  <w:abstractNum w:abstractNumId="15" w15:restartNumberingAfterBreak="0">
    <w:nsid w:val="52240346"/>
    <w:multiLevelType w:val="multilevel"/>
    <w:tmpl w:val="95929BC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6" w15:restartNumberingAfterBreak="0">
    <w:nsid w:val="54BD1D0C"/>
    <w:multiLevelType w:val="multilevel"/>
    <w:tmpl w:val="32E846D8"/>
    <w:lvl w:ilvl="0">
      <w:start w:val="4"/>
      <w:numFmt w:val="decimal"/>
      <w:lvlText w:val="%1."/>
      <w:lvlJc w:val="left"/>
      <w:pPr>
        <w:ind w:left="360" w:hanging="360"/>
      </w:pPr>
      <w:rPr>
        <w:vertAlign w:val="baseline"/>
      </w:rPr>
    </w:lvl>
    <w:lvl w:ilvl="1">
      <w:start w:val="1"/>
      <w:numFmt w:val="decimal"/>
      <w:lvlText w:val="%1.%2."/>
      <w:lvlJc w:val="left"/>
      <w:pPr>
        <w:ind w:left="792" w:hanging="432"/>
      </w:pPr>
      <w:rPr>
        <w:rFonts w:ascii="Arial" w:eastAsia="Arial" w:hAnsi="Arial" w:cs="Arial"/>
        <w:b/>
        <w:sz w:val="24"/>
        <w:szCs w:val="24"/>
        <w:vertAlign w:val="baseline"/>
      </w:rPr>
    </w:lvl>
    <w:lvl w:ilvl="2">
      <w:start w:val="1"/>
      <w:numFmt w:val="decimal"/>
      <w:lvlText w:val="%1.%2.%3."/>
      <w:lvlJc w:val="left"/>
      <w:pPr>
        <w:ind w:left="1224" w:hanging="504"/>
      </w:pPr>
      <w:rPr>
        <w:b/>
        <w:sz w:val="24"/>
        <w:szCs w:val="24"/>
        <w:vertAlign w:val="baseline"/>
      </w:rPr>
    </w:lvl>
    <w:lvl w:ilvl="3">
      <w:start w:val="1"/>
      <w:numFmt w:val="decimal"/>
      <w:lvlText w:val="%1.%2.%3.%4."/>
      <w:lvlJc w:val="left"/>
      <w:pPr>
        <w:ind w:left="790" w:hanging="648"/>
      </w:pPr>
      <w:rPr>
        <w:rFonts w:ascii="Arial" w:eastAsia="Arial" w:hAnsi="Arial" w:cs="Arial"/>
        <w:b w:val="0"/>
        <w:sz w:val="24"/>
        <w:szCs w:val="24"/>
        <w:vertAlign w:val="baseline"/>
      </w:rPr>
    </w:lvl>
    <w:lvl w:ilvl="4">
      <w:start w:val="1"/>
      <w:numFmt w:val="lowerLetter"/>
      <w:lvlText w:val="%5)"/>
      <w:lvlJc w:val="left"/>
      <w:pPr>
        <w:ind w:left="2232" w:hanging="792"/>
      </w:pPr>
      <w:rPr>
        <w:b w:val="0"/>
        <w:i w:val="0"/>
        <w:vertAlign w:val="baseline"/>
      </w:rPr>
    </w:lvl>
    <w:lvl w:ilvl="5">
      <w:start w:val="1"/>
      <w:numFmt w:val="lowerLetter"/>
      <w:lvlText w:val="%6)"/>
      <w:lvlJc w:val="left"/>
      <w:pPr>
        <w:ind w:left="2736" w:hanging="935"/>
      </w:pPr>
      <w:rPr>
        <w:b w:val="0"/>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7" w15:restartNumberingAfterBreak="0">
    <w:nsid w:val="59DF077D"/>
    <w:multiLevelType w:val="multilevel"/>
    <w:tmpl w:val="FBFEF87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5D251F50"/>
    <w:multiLevelType w:val="multilevel"/>
    <w:tmpl w:val="FF12FBFC"/>
    <w:lvl w:ilvl="0">
      <w:start w:val="1"/>
      <w:numFmt w:val="lowerLetter"/>
      <w:lvlText w:val="%1)"/>
      <w:lvlJc w:val="left"/>
      <w:pPr>
        <w:ind w:left="720" w:hanging="360"/>
      </w:pPr>
      <w:rPr>
        <w:b w:val="0"/>
        <w:vertAlign w:val="baseline"/>
      </w:rPr>
    </w:lvl>
    <w:lvl w:ilvl="1">
      <w:start w:val="1"/>
      <w:numFmt w:val="bullet"/>
      <w:lvlText w:val="●"/>
      <w:lvlJc w:val="left"/>
      <w:pPr>
        <w:ind w:left="36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60490A5A"/>
    <w:multiLevelType w:val="multilevel"/>
    <w:tmpl w:val="6A2A3AAA"/>
    <w:lvl w:ilvl="0">
      <w:start w:val="5"/>
      <w:numFmt w:val="decimal"/>
      <w:lvlText w:val="%1"/>
      <w:lvlJc w:val="left"/>
      <w:pPr>
        <w:ind w:left="645" w:hanging="645"/>
      </w:pPr>
      <w:rPr>
        <w:rFonts w:hint="default"/>
        <w:sz w:val="22"/>
      </w:rPr>
    </w:lvl>
    <w:lvl w:ilvl="1">
      <w:start w:val="5"/>
      <w:numFmt w:val="decimal"/>
      <w:lvlText w:val="%1.%2"/>
      <w:lvlJc w:val="left"/>
      <w:pPr>
        <w:ind w:left="645" w:hanging="645"/>
      </w:pPr>
      <w:rPr>
        <w:rFonts w:hint="default"/>
        <w:sz w:val="22"/>
      </w:rPr>
    </w:lvl>
    <w:lvl w:ilvl="2">
      <w:start w:val="5"/>
      <w:numFmt w:val="decimal"/>
      <w:lvlText w:val="%1.%2.%3"/>
      <w:lvlJc w:val="left"/>
      <w:pPr>
        <w:ind w:left="720" w:hanging="720"/>
      </w:pPr>
      <w:rPr>
        <w:rFonts w:hint="default"/>
        <w:sz w:val="22"/>
      </w:rPr>
    </w:lvl>
    <w:lvl w:ilvl="3">
      <w:start w:val="1"/>
      <w:numFmt w:val="decimal"/>
      <w:lvlText w:val="%1.%2.%3.%4"/>
      <w:lvlJc w:val="left"/>
      <w:pPr>
        <w:ind w:left="720" w:hanging="720"/>
      </w:pPr>
      <w:rPr>
        <w:rFonts w:ascii="Arial" w:hAnsi="Arial" w:cs="Arial" w:hint="default"/>
        <w:b/>
        <w:bCs/>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20" w15:restartNumberingAfterBreak="0">
    <w:nsid w:val="610B31B0"/>
    <w:multiLevelType w:val="multilevel"/>
    <w:tmpl w:val="DFCE67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85948649">
    <w:abstractNumId w:val="2"/>
  </w:num>
  <w:num w:numId="2" w16cid:durableId="1061714762">
    <w:abstractNumId w:val="3"/>
  </w:num>
  <w:num w:numId="3" w16cid:durableId="1025054678">
    <w:abstractNumId w:val="0"/>
  </w:num>
  <w:num w:numId="4" w16cid:durableId="263265718">
    <w:abstractNumId w:val="22"/>
  </w:num>
  <w:num w:numId="5" w16cid:durableId="888489771">
    <w:abstractNumId w:val="23"/>
  </w:num>
  <w:num w:numId="6" w16cid:durableId="783579223">
    <w:abstractNumId w:val="10"/>
  </w:num>
  <w:num w:numId="7" w16cid:durableId="1647734604">
    <w:abstractNumId w:val="9"/>
  </w:num>
  <w:num w:numId="8" w16cid:durableId="1431316487">
    <w:abstractNumId w:val="13"/>
  </w:num>
  <w:num w:numId="9" w16cid:durableId="723482109">
    <w:abstractNumId w:val="21"/>
  </w:num>
  <w:num w:numId="10" w16cid:durableId="1722948258">
    <w:abstractNumId w:val="4"/>
  </w:num>
  <w:num w:numId="11" w16cid:durableId="100489217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2" w16cid:durableId="210267730">
    <w:abstractNumId w:val="16"/>
  </w:num>
  <w:num w:numId="13" w16cid:durableId="823353780">
    <w:abstractNumId w:val="6"/>
  </w:num>
  <w:num w:numId="14" w16cid:durableId="1423408983">
    <w:abstractNumId w:val="20"/>
  </w:num>
  <w:num w:numId="15" w16cid:durableId="276764063">
    <w:abstractNumId w:val="17"/>
  </w:num>
  <w:num w:numId="16" w16cid:durableId="300307903">
    <w:abstractNumId w:val="15"/>
  </w:num>
  <w:num w:numId="17" w16cid:durableId="985671561">
    <w:abstractNumId w:val="18"/>
  </w:num>
  <w:num w:numId="18" w16cid:durableId="1778409765">
    <w:abstractNumId w:val="11"/>
  </w:num>
  <w:num w:numId="19" w16cid:durableId="1442991582">
    <w:abstractNumId w:val="14"/>
  </w:num>
  <w:num w:numId="20" w16cid:durableId="906066597">
    <w:abstractNumId w:val="12"/>
  </w:num>
  <w:num w:numId="21" w16cid:durableId="1913464434">
    <w:abstractNumId w:val="5"/>
  </w:num>
  <w:num w:numId="22" w16cid:durableId="282080">
    <w:abstractNumId w:val="8"/>
  </w:num>
  <w:num w:numId="23" w16cid:durableId="728964103">
    <w:abstractNumId w:val="19"/>
  </w:num>
  <w:num w:numId="24" w16cid:durableId="136380998">
    <w:abstractNumId w:val="7"/>
  </w:num>
  <w:num w:numId="25" w16cid:durableId="1234315536">
    <w:abstractNumId w:val="3"/>
  </w:num>
  <w:num w:numId="26" w16cid:durableId="16169858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5654399">
    <w:abstractNumId w:val="3"/>
  </w:num>
  <w:num w:numId="28" w16cid:durableId="1630087937">
    <w:abstractNumId w:val="3"/>
  </w:num>
  <w:num w:numId="29" w16cid:durableId="1599824941">
    <w:abstractNumId w:val="3"/>
  </w:num>
  <w:num w:numId="30" w16cid:durableId="709498056">
    <w:abstractNumId w:val="3"/>
  </w:num>
  <w:num w:numId="31" w16cid:durableId="2130051554">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7C"/>
    <w:rsid w:val="00002F2F"/>
    <w:rsid w:val="000042A2"/>
    <w:rsid w:val="0000590E"/>
    <w:rsid w:val="000062BB"/>
    <w:rsid w:val="000065C9"/>
    <w:rsid w:val="00006B4C"/>
    <w:rsid w:val="00006B87"/>
    <w:rsid w:val="000105ED"/>
    <w:rsid w:val="00011980"/>
    <w:rsid w:val="00011B77"/>
    <w:rsid w:val="00013ECE"/>
    <w:rsid w:val="000202F2"/>
    <w:rsid w:val="00020659"/>
    <w:rsid w:val="00023FF4"/>
    <w:rsid w:val="00024403"/>
    <w:rsid w:val="00024C4A"/>
    <w:rsid w:val="0002513C"/>
    <w:rsid w:val="00025AF0"/>
    <w:rsid w:val="00025D51"/>
    <w:rsid w:val="000318C2"/>
    <w:rsid w:val="00032223"/>
    <w:rsid w:val="00035C58"/>
    <w:rsid w:val="0004239D"/>
    <w:rsid w:val="00042801"/>
    <w:rsid w:val="000459F1"/>
    <w:rsid w:val="00045C56"/>
    <w:rsid w:val="000530EB"/>
    <w:rsid w:val="00054C83"/>
    <w:rsid w:val="00055389"/>
    <w:rsid w:val="000562E1"/>
    <w:rsid w:val="000566B1"/>
    <w:rsid w:val="0005755D"/>
    <w:rsid w:val="00065FEE"/>
    <w:rsid w:val="00067BAD"/>
    <w:rsid w:val="00075DD8"/>
    <w:rsid w:val="00075E05"/>
    <w:rsid w:val="000777D7"/>
    <w:rsid w:val="00080C71"/>
    <w:rsid w:val="000821B9"/>
    <w:rsid w:val="00083826"/>
    <w:rsid w:val="0008466A"/>
    <w:rsid w:val="00085AFF"/>
    <w:rsid w:val="00086C5F"/>
    <w:rsid w:val="000902F5"/>
    <w:rsid w:val="000903D8"/>
    <w:rsid w:val="0009183D"/>
    <w:rsid w:val="000971BF"/>
    <w:rsid w:val="000A0BC7"/>
    <w:rsid w:val="000A1813"/>
    <w:rsid w:val="000A45A5"/>
    <w:rsid w:val="000A4DEF"/>
    <w:rsid w:val="000A5148"/>
    <w:rsid w:val="000A5D31"/>
    <w:rsid w:val="000A622B"/>
    <w:rsid w:val="000B22D9"/>
    <w:rsid w:val="000B246A"/>
    <w:rsid w:val="000B2A26"/>
    <w:rsid w:val="000B2ED9"/>
    <w:rsid w:val="000B4731"/>
    <w:rsid w:val="000B47C2"/>
    <w:rsid w:val="000C53DC"/>
    <w:rsid w:val="000C59C4"/>
    <w:rsid w:val="000C7F5C"/>
    <w:rsid w:val="000E12DD"/>
    <w:rsid w:val="000E3824"/>
    <w:rsid w:val="000E4635"/>
    <w:rsid w:val="000E4700"/>
    <w:rsid w:val="000E5A25"/>
    <w:rsid w:val="000E5C0D"/>
    <w:rsid w:val="000F04C1"/>
    <w:rsid w:val="000F0E05"/>
    <w:rsid w:val="000F3990"/>
    <w:rsid w:val="000F3B44"/>
    <w:rsid w:val="000F4EBF"/>
    <w:rsid w:val="000F6984"/>
    <w:rsid w:val="001022AF"/>
    <w:rsid w:val="00102781"/>
    <w:rsid w:val="00103FF0"/>
    <w:rsid w:val="001067DE"/>
    <w:rsid w:val="00110767"/>
    <w:rsid w:val="0011112D"/>
    <w:rsid w:val="001116CB"/>
    <w:rsid w:val="00113E81"/>
    <w:rsid w:val="001149EB"/>
    <w:rsid w:val="00121264"/>
    <w:rsid w:val="00131154"/>
    <w:rsid w:val="00131C47"/>
    <w:rsid w:val="00133E15"/>
    <w:rsid w:val="00136B55"/>
    <w:rsid w:val="001451EB"/>
    <w:rsid w:val="00151432"/>
    <w:rsid w:val="001522E4"/>
    <w:rsid w:val="001528CC"/>
    <w:rsid w:val="00153B32"/>
    <w:rsid w:val="00153E6C"/>
    <w:rsid w:val="00164FF9"/>
    <w:rsid w:val="001661A7"/>
    <w:rsid w:val="001713DD"/>
    <w:rsid w:val="00171524"/>
    <w:rsid w:val="001732BD"/>
    <w:rsid w:val="0017382B"/>
    <w:rsid w:val="00173DC9"/>
    <w:rsid w:val="00173EF6"/>
    <w:rsid w:val="00177690"/>
    <w:rsid w:val="0017783A"/>
    <w:rsid w:val="00185F53"/>
    <w:rsid w:val="00187651"/>
    <w:rsid w:val="00191FB7"/>
    <w:rsid w:val="00192E9E"/>
    <w:rsid w:val="001951EB"/>
    <w:rsid w:val="00196B72"/>
    <w:rsid w:val="001A182C"/>
    <w:rsid w:val="001A2C13"/>
    <w:rsid w:val="001A57DE"/>
    <w:rsid w:val="001B1876"/>
    <w:rsid w:val="001B2C5D"/>
    <w:rsid w:val="001B4DDB"/>
    <w:rsid w:val="001B61E0"/>
    <w:rsid w:val="001B62A7"/>
    <w:rsid w:val="001C0968"/>
    <w:rsid w:val="001C24FE"/>
    <w:rsid w:val="001C27F0"/>
    <w:rsid w:val="001D503E"/>
    <w:rsid w:val="001D5597"/>
    <w:rsid w:val="001D6C27"/>
    <w:rsid w:val="001E03A7"/>
    <w:rsid w:val="001E07E4"/>
    <w:rsid w:val="001E0E5C"/>
    <w:rsid w:val="001E5793"/>
    <w:rsid w:val="001F0628"/>
    <w:rsid w:val="001F123A"/>
    <w:rsid w:val="001F14EF"/>
    <w:rsid w:val="001F214B"/>
    <w:rsid w:val="001F2C7E"/>
    <w:rsid w:val="001F3388"/>
    <w:rsid w:val="001F5097"/>
    <w:rsid w:val="001F5878"/>
    <w:rsid w:val="001F7515"/>
    <w:rsid w:val="00202B2D"/>
    <w:rsid w:val="00203AD3"/>
    <w:rsid w:val="00205112"/>
    <w:rsid w:val="00205703"/>
    <w:rsid w:val="002072C6"/>
    <w:rsid w:val="002116A6"/>
    <w:rsid w:val="00215CFA"/>
    <w:rsid w:val="00222876"/>
    <w:rsid w:val="002238BB"/>
    <w:rsid w:val="002246FD"/>
    <w:rsid w:val="002307B6"/>
    <w:rsid w:val="0023145B"/>
    <w:rsid w:val="002324A7"/>
    <w:rsid w:val="00234EC8"/>
    <w:rsid w:val="00242177"/>
    <w:rsid w:val="002421ED"/>
    <w:rsid w:val="00243303"/>
    <w:rsid w:val="002445DD"/>
    <w:rsid w:val="00247D13"/>
    <w:rsid w:val="0025002E"/>
    <w:rsid w:val="00250222"/>
    <w:rsid w:val="00250390"/>
    <w:rsid w:val="00252017"/>
    <w:rsid w:val="002528B0"/>
    <w:rsid w:val="00257A40"/>
    <w:rsid w:val="00257F23"/>
    <w:rsid w:val="00261A80"/>
    <w:rsid w:val="00271F81"/>
    <w:rsid w:val="00275826"/>
    <w:rsid w:val="00275AF9"/>
    <w:rsid w:val="00280659"/>
    <w:rsid w:val="00284754"/>
    <w:rsid w:val="0028686D"/>
    <w:rsid w:val="00287852"/>
    <w:rsid w:val="00291535"/>
    <w:rsid w:val="00294748"/>
    <w:rsid w:val="00297265"/>
    <w:rsid w:val="002A13F2"/>
    <w:rsid w:val="002B2604"/>
    <w:rsid w:val="002B518A"/>
    <w:rsid w:val="002B60F9"/>
    <w:rsid w:val="002D0DAF"/>
    <w:rsid w:val="002D1F3E"/>
    <w:rsid w:val="002D3604"/>
    <w:rsid w:val="002D3CDC"/>
    <w:rsid w:val="002E1F50"/>
    <w:rsid w:val="002E2020"/>
    <w:rsid w:val="002E3042"/>
    <w:rsid w:val="002E40F3"/>
    <w:rsid w:val="002E6D82"/>
    <w:rsid w:val="002F15F0"/>
    <w:rsid w:val="002F4584"/>
    <w:rsid w:val="002F49C5"/>
    <w:rsid w:val="002F582E"/>
    <w:rsid w:val="002F6029"/>
    <w:rsid w:val="002F6A25"/>
    <w:rsid w:val="0030384E"/>
    <w:rsid w:val="0030486D"/>
    <w:rsid w:val="00304AC4"/>
    <w:rsid w:val="00312060"/>
    <w:rsid w:val="003123E2"/>
    <w:rsid w:val="00314577"/>
    <w:rsid w:val="0032201D"/>
    <w:rsid w:val="003226F6"/>
    <w:rsid w:val="00322B0C"/>
    <w:rsid w:val="00325E66"/>
    <w:rsid w:val="0032697A"/>
    <w:rsid w:val="00326E40"/>
    <w:rsid w:val="00330F2F"/>
    <w:rsid w:val="0033118E"/>
    <w:rsid w:val="0033163C"/>
    <w:rsid w:val="0033380F"/>
    <w:rsid w:val="00335BC1"/>
    <w:rsid w:val="003403F2"/>
    <w:rsid w:val="00344FA1"/>
    <w:rsid w:val="003454F2"/>
    <w:rsid w:val="00354360"/>
    <w:rsid w:val="0035784E"/>
    <w:rsid w:val="00367893"/>
    <w:rsid w:val="00370203"/>
    <w:rsid w:val="003705CE"/>
    <w:rsid w:val="003706B8"/>
    <w:rsid w:val="00372DED"/>
    <w:rsid w:val="00375092"/>
    <w:rsid w:val="00376597"/>
    <w:rsid w:val="00380174"/>
    <w:rsid w:val="00380BB3"/>
    <w:rsid w:val="00380EB8"/>
    <w:rsid w:val="003827E5"/>
    <w:rsid w:val="00382C34"/>
    <w:rsid w:val="003836CF"/>
    <w:rsid w:val="00384095"/>
    <w:rsid w:val="00384DDD"/>
    <w:rsid w:val="00386A9D"/>
    <w:rsid w:val="00392DBD"/>
    <w:rsid w:val="003A070E"/>
    <w:rsid w:val="003A3898"/>
    <w:rsid w:val="003A408B"/>
    <w:rsid w:val="003A6A90"/>
    <w:rsid w:val="003B332B"/>
    <w:rsid w:val="003B3AAD"/>
    <w:rsid w:val="003B5A55"/>
    <w:rsid w:val="003B5FC6"/>
    <w:rsid w:val="003B6922"/>
    <w:rsid w:val="003C2065"/>
    <w:rsid w:val="003D0CD9"/>
    <w:rsid w:val="003E076B"/>
    <w:rsid w:val="003E12C0"/>
    <w:rsid w:val="003E134F"/>
    <w:rsid w:val="003E4083"/>
    <w:rsid w:val="003E4562"/>
    <w:rsid w:val="003E599D"/>
    <w:rsid w:val="003F0848"/>
    <w:rsid w:val="003F2746"/>
    <w:rsid w:val="003F27AD"/>
    <w:rsid w:val="003F2F57"/>
    <w:rsid w:val="003F5F01"/>
    <w:rsid w:val="003F6D94"/>
    <w:rsid w:val="003F6F16"/>
    <w:rsid w:val="00400705"/>
    <w:rsid w:val="00400A3C"/>
    <w:rsid w:val="00402343"/>
    <w:rsid w:val="0040256D"/>
    <w:rsid w:val="00403988"/>
    <w:rsid w:val="00404B5D"/>
    <w:rsid w:val="00404B82"/>
    <w:rsid w:val="00405029"/>
    <w:rsid w:val="004064F0"/>
    <w:rsid w:val="00406A45"/>
    <w:rsid w:val="00407186"/>
    <w:rsid w:val="00407A3D"/>
    <w:rsid w:val="004106C1"/>
    <w:rsid w:val="0041160D"/>
    <w:rsid w:val="004121C3"/>
    <w:rsid w:val="0041257C"/>
    <w:rsid w:val="00415C8F"/>
    <w:rsid w:val="00416A33"/>
    <w:rsid w:val="00422166"/>
    <w:rsid w:val="00422383"/>
    <w:rsid w:val="004252FF"/>
    <w:rsid w:val="0042642F"/>
    <w:rsid w:val="00426950"/>
    <w:rsid w:val="00426A21"/>
    <w:rsid w:val="004271E9"/>
    <w:rsid w:val="004305CE"/>
    <w:rsid w:val="0043114E"/>
    <w:rsid w:val="004324EC"/>
    <w:rsid w:val="00433862"/>
    <w:rsid w:val="00440C29"/>
    <w:rsid w:val="00443F23"/>
    <w:rsid w:val="004464DC"/>
    <w:rsid w:val="00450220"/>
    <w:rsid w:val="004513B3"/>
    <w:rsid w:val="00451F43"/>
    <w:rsid w:val="00451F4B"/>
    <w:rsid w:val="00455E90"/>
    <w:rsid w:val="00455EA0"/>
    <w:rsid w:val="0046730E"/>
    <w:rsid w:val="00467DB3"/>
    <w:rsid w:val="004749FD"/>
    <w:rsid w:val="00477662"/>
    <w:rsid w:val="004812A5"/>
    <w:rsid w:val="00482A4E"/>
    <w:rsid w:val="00487ADF"/>
    <w:rsid w:val="00487C8A"/>
    <w:rsid w:val="00490388"/>
    <w:rsid w:val="00493057"/>
    <w:rsid w:val="00495A36"/>
    <w:rsid w:val="004A055B"/>
    <w:rsid w:val="004A1F0E"/>
    <w:rsid w:val="004A2EA2"/>
    <w:rsid w:val="004A3FB2"/>
    <w:rsid w:val="004A5902"/>
    <w:rsid w:val="004A7713"/>
    <w:rsid w:val="004B387C"/>
    <w:rsid w:val="004B42C7"/>
    <w:rsid w:val="004B5155"/>
    <w:rsid w:val="004B5854"/>
    <w:rsid w:val="004C2B66"/>
    <w:rsid w:val="004C2E4F"/>
    <w:rsid w:val="004C32CD"/>
    <w:rsid w:val="004C6B71"/>
    <w:rsid w:val="004C701F"/>
    <w:rsid w:val="004D0DFC"/>
    <w:rsid w:val="004D5C57"/>
    <w:rsid w:val="004E3560"/>
    <w:rsid w:val="004E478B"/>
    <w:rsid w:val="004E483E"/>
    <w:rsid w:val="004E5AD1"/>
    <w:rsid w:val="004E6D9A"/>
    <w:rsid w:val="004F043F"/>
    <w:rsid w:val="004F155C"/>
    <w:rsid w:val="00502E06"/>
    <w:rsid w:val="00503168"/>
    <w:rsid w:val="0050403C"/>
    <w:rsid w:val="00504351"/>
    <w:rsid w:val="00523CE5"/>
    <w:rsid w:val="005245BA"/>
    <w:rsid w:val="005263B6"/>
    <w:rsid w:val="0053078F"/>
    <w:rsid w:val="00532B77"/>
    <w:rsid w:val="00533190"/>
    <w:rsid w:val="00536A05"/>
    <w:rsid w:val="00536DEE"/>
    <w:rsid w:val="00540F83"/>
    <w:rsid w:val="00541221"/>
    <w:rsid w:val="005417D0"/>
    <w:rsid w:val="00542166"/>
    <w:rsid w:val="0054221E"/>
    <w:rsid w:val="005539CC"/>
    <w:rsid w:val="0055557E"/>
    <w:rsid w:val="00556140"/>
    <w:rsid w:val="00560BFD"/>
    <w:rsid w:val="00561EA5"/>
    <w:rsid w:val="00563594"/>
    <w:rsid w:val="0056362A"/>
    <w:rsid w:val="00563A13"/>
    <w:rsid w:val="005647C9"/>
    <w:rsid w:val="005649FF"/>
    <w:rsid w:val="0056546C"/>
    <w:rsid w:val="00565FCC"/>
    <w:rsid w:val="005708BC"/>
    <w:rsid w:val="005725E9"/>
    <w:rsid w:val="00573342"/>
    <w:rsid w:val="00576133"/>
    <w:rsid w:val="00580108"/>
    <w:rsid w:val="00585E70"/>
    <w:rsid w:val="0058647C"/>
    <w:rsid w:val="005A145F"/>
    <w:rsid w:val="005A2750"/>
    <w:rsid w:val="005A379D"/>
    <w:rsid w:val="005A39CA"/>
    <w:rsid w:val="005B05FD"/>
    <w:rsid w:val="005B0614"/>
    <w:rsid w:val="005B078C"/>
    <w:rsid w:val="005B252C"/>
    <w:rsid w:val="005B40CD"/>
    <w:rsid w:val="005B4E87"/>
    <w:rsid w:val="005B70D3"/>
    <w:rsid w:val="005C13D9"/>
    <w:rsid w:val="005C2975"/>
    <w:rsid w:val="005D14F7"/>
    <w:rsid w:val="005D1DF2"/>
    <w:rsid w:val="005D3876"/>
    <w:rsid w:val="005E15BB"/>
    <w:rsid w:val="005E1B1B"/>
    <w:rsid w:val="005E2800"/>
    <w:rsid w:val="005E491F"/>
    <w:rsid w:val="005E4C2C"/>
    <w:rsid w:val="005E64E0"/>
    <w:rsid w:val="005E69A2"/>
    <w:rsid w:val="005F6C1E"/>
    <w:rsid w:val="006000D0"/>
    <w:rsid w:val="006004BA"/>
    <w:rsid w:val="006005B8"/>
    <w:rsid w:val="00605271"/>
    <w:rsid w:val="0060648D"/>
    <w:rsid w:val="006070E5"/>
    <w:rsid w:val="00615280"/>
    <w:rsid w:val="0061607C"/>
    <w:rsid w:val="00621451"/>
    <w:rsid w:val="00624BDC"/>
    <w:rsid w:val="0064173D"/>
    <w:rsid w:val="0064233A"/>
    <w:rsid w:val="0064359F"/>
    <w:rsid w:val="00643889"/>
    <w:rsid w:val="00644C92"/>
    <w:rsid w:val="00645093"/>
    <w:rsid w:val="00645D59"/>
    <w:rsid w:val="00650874"/>
    <w:rsid w:val="00654A61"/>
    <w:rsid w:val="00657395"/>
    <w:rsid w:val="00657B14"/>
    <w:rsid w:val="00657CE5"/>
    <w:rsid w:val="006625CE"/>
    <w:rsid w:val="00663553"/>
    <w:rsid w:val="006637BD"/>
    <w:rsid w:val="006660F4"/>
    <w:rsid w:val="00666C81"/>
    <w:rsid w:val="00667AEB"/>
    <w:rsid w:val="00671734"/>
    <w:rsid w:val="00672947"/>
    <w:rsid w:val="00674260"/>
    <w:rsid w:val="0067466E"/>
    <w:rsid w:val="006746F5"/>
    <w:rsid w:val="00675A82"/>
    <w:rsid w:val="00681843"/>
    <w:rsid w:val="00681AE2"/>
    <w:rsid w:val="00681E94"/>
    <w:rsid w:val="00683393"/>
    <w:rsid w:val="00684C4F"/>
    <w:rsid w:val="00684F20"/>
    <w:rsid w:val="00686779"/>
    <w:rsid w:val="006879DA"/>
    <w:rsid w:val="00695595"/>
    <w:rsid w:val="00697F21"/>
    <w:rsid w:val="006A1B84"/>
    <w:rsid w:val="006A5478"/>
    <w:rsid w:val="006A7447"/>
    <w:rsid w:val="006B090F"/>
    <w:rsid w:val="006B1A6E"/>
    <w:rsid w:val="006B299B"/>
    <w:rsid w:val="006B6929"/>
    <w:rsid w:val="006C09BF"/>
    <w:rsid w:val="006C19EB"/>
    <w:rsid w:val="006C63A3"/>
    <w:rsid w:val="006C72DA"/>
    <w:rsid w:val="006D0F0D"/>
    <w:rsid w:val="006D1E48"/>
    <w:rsid w:val="006D60EF"/>
    <w:rsid w:val="006D6729"/>
    <w:rsid w:val="006E292A"/>
    <w:rsid w:val="006E485F"/>
    <w:rsid w:val="006E4D61"/>
    <w:rsid w:val="006E5BE1"/>
    <w:rsid w:val="006F1048"/>
    <w:rsid w:val="006F1676"/>
    <w:rsid w:val="006F5A31"/>
    <w:rsid w:val="006F6442"/>
    <w:rsid w:val="007006F3"/>
    <w:rsid w:val="00704C2E"/>
    <w:rsid w:val="00707351"/>
    <w:rsid w:val="00710CA1"/>
    <w:rsid w:val="00713321"/>
    <w:rsid w:val="007149E2"/>
    <w:rsid w:val="00717940"/>
    <w:rsid w:val="00722801"/>
    <w:rsid w:val="00722D6F"/>
    <w:rsid w:val="00725734"/>
    <w:rsid w:val="007257D6"/>
    <w:rsid w:val="007333BD"/>
    <w:rsid w:val="0073354F"/>
    <w:rsid w:val="007347F9"/>
    <w:rsid w:val="007369F8"/>
    <w:rsid w:val="0073761D"/>
    <w:rsid w:val="00737D16"/>
    <w:rsid w:val="007403B4"/>
    <w:rsid w:val="00744061"/>
    <w:rsid w:val="00744FEB"/>
    <w:rsid w:val="00745A77"/>
    <w:rsid w:val="00752517"/>
    <w:rsid w:val="00757609"/>
    <w:rsid w:val="00757FC2"/>
    <w:rsid w:val="007637AA"/>
    <w:rsid w:val="007640E6"/>
    <w:rsid w:val="00764CB9"/>
    <w:rsid w:val="007651F4"/>
    <w:rsid w:val="007723A5"/>
    <w:rsid w:val="00776681"/>
    <w:rsid w:val="00776BA0"/>
    <w:rsid w:val="0077775D"/>
    <w:rsid w:val="007813AA"/>
    <w:rsid w:val="0078495B"/>
    <w:rsid w:val="0078540E"/>
    <w:rsid w:val="00787461"/>
    <w:rsid w:val="00787D59"/>
    <w:rsid w:val="0079555E"/>
    <w:rsid w:val="007A0B1A"/>
    <w:rsid w:val="007A11D6"/>
    <w:rsid w:val="007A692C"/>
    <w:rsid w:val="007A7CE9"/>
    <w:rsid w:val="007B112C"/>
    <w:rsid w:val="007B537A"/>
    <w:rsid w:val="007C20C7"/>
    <w:rsid w:val="007C331C"/>
    <w:rsid w:val="007C36C3"/>
    <w:rsid w:val="007C4013"/>
    <w:rsid w:val="007C4033"/>
    <w:rsid w:val="007C4C60"/>
    <w:rsid w:val="007C5CAD"/>
    <w:rsid w:val="007C61FF"/>
    <w:rsid w:val="007C695E"/>
    <w:rsid w:val="007D0AF5"/>
    <w:rsid w:val="007D5396"/>
    <w:rsid w:val="007D5883"/>
    <w:rsid w:val="007E06AE"/>
    <w:rsid w:val="007E5EED"/>
    <w:rsid w:val="007E69F4"/>
    <w:rsid w:val="007F1891"/>
    <w:rsid w:val="007F2DD4"/>
    <w:rsid w:val="007F38C5"/>
    <w:rsid w:val="007F5792"/>
    <w:rsid w:val="007F6872"/>
    <w:rsid w:val="007F6F19"/>
    <w:rsid w:val="007F6F52"/>
    <w:rsid w:val="007F7084"/>
    <w:rsid w:val="007F7B58"/>
    <w:rsid w:val="007F7DB4"/>
    <w:rsid w:val="008074A4"/>
    <w:rsid w:val="00807585"/>
    <w:rsid w:val="00807AFC"/>
    <w:rsid w:val="00812340"/>
    <w:rsid w:val="008144C4"/>
    <w:rsid w:val="0082046B"/>
    <w:rsid w:val="0082568B"/>
    <w:rsid w:val="00825DEC"/>
    <w:rsid w:val="00826E95"/>
    <w:rsid w:val="00827990"/>
    <w:rsid w:val="00827D03"/>
    <w:rsid w:val="00827FF9"/>
    <w:rsid w:val="00831502"/>
    <w:rsid w:val="00832054"/>
    <w:rsid w:val="008320A4"/>
    <w:rsid w:val="008320B7"/>
    <w:rsid w:val="00832D2D"/>
    <w:rsid w:val="008341C1"/>
    <w:rsid w:val="00840871"/>
    <w:rsid w:val="00841FCC"/>
    <w:rsid w:val="0085297F"/>
    <w:rsid w:val="00853607"/>
    <w:rsid w:val="00854D4B"/>
    <w:rsid w:val="008601A4"/>
    <w:rsid w:val="00860F1A"/>
    <w:rsid w:val="00861CE1"/>
    <w:rsid w:val="008647F1"/>
    <w:rsid w:val="00865ECE"/>
    <w:rsid w:val="008678E4"/>
    <w:rsid w:val="00870079"/>
    <w:rsid w:val="00871E5D"/>
    <w:rsid w:val="0087420E"/>
    <w:rsid w:val="0087726D"/>
    <w:rsid w:val="00886686"/>
    <w:rsid w:val="00887BAE"/>
    <w:rsid w:val="00892B29"/>
    <w:rsid w:val="0089534B"/>
    <w:rsid w:val="00895F27"/>
    <w:rsid w:val="00897245"/>
    <w:rsid w:val="00897576"/>
    <w:rsid w:val="008A0D6E"/>
    <w:rsid w:val="008A36BB"/>
    <w:rsid w:val="008A4721"/>
    <w:rsid w:val="008A7376"/>
    <w:rsid w:val="008A7472"/>
    <w:rsid w:val="008B38B4"/>
    <w:rsid w:val="008B4AF3"/>
    <w:rsid w:val="008B5047"/>
    <w:rsid w:val="008B55CB"/>
    <w:rsid w:val="008B6736"/>
    <w:rsid w:val="008C158A"/>
    <w:rsid w:val="008C42D0"/>
    <w:rsid w:val="008D0216"/>
    <w:rsid w:val="008D1435"/>
    <w:rsid w:val="008D44F0"/>
    <w:rsid w:val="008D77EB"/>
    <w:rsid w:val="008F4A20"/>
    <w:rsid w:val="008F5C83"/>
    <w:rsid w:val="008F68BF"/>
    <w:rsid w:val="008F7693"/>
    <w:rsid w:val="009057FF"/>
    <w:rsid w:val="009107ED"/>
    <w:rsid w:val="00911ED7"/>
    <w:rsid w:val="0091236D"/>
    <w:rsid w:val="00913CA3"/>
    <w:rsid w:val="009146DF"/>
    <w:rsid w:val="0091594A"/>
    <w:rsid w:val="009172E5"/>
    <w:rsid w:val="00921583"/>
    <w:rsid w:val="00921C35"/>
    <w:rsid w:val="0092233D"/>
    <w:rsid w:val="00922B69"/>
    <w:rsid w:val="009268DD"/>
    <w:rsid w:val="00930096"/>
    <w:rsid w:val="00932ABD"/>
    <w:rsid w:val="00934118"/>
    <w:rsid w:val="00941CF5"/>
    <w:rsid w:val="00941D90"/>
    <w:rsid w:val="009422A7"/>
    <w:rsid w:val="00942B17"/>
    <w:rsid w:val="00943020"/>
    <w:rsid w:val="00944261"/>
    <w:rsid w:val="009459F0"/>
    <w:rsid w:val="009479D3"/>
    <w:rsid w:val="00951388"/>
    <w:rsid w:val="009535CD"/>
    <w:rsid w:val="009541C9"/>
    <w:rsid w:val="00957677"/>
    <w:rsid w:val="00965EAA"/>
    <w:rsid w:val="00966B73"/>
    <w:rsid w:val="00967B23"/>
    <w:rsid w:val="009819D5"/>
    <w:rsid w:val="00982BB5"/>
    <w:rsid w:val="00985FA6"/>
    <w:rsid w:val="00990414"/>
    <w:rsid w:val="00995127"/>
    <w:rsid w:val="009968E2"/>
    <w:rsid w:val="009A0A6B"/>
    <w:rsid w:val="009A6877"/>
    <w:rsid w:val="009B0298"/>
    <w:rsid w:val="009B0B64"/>
    <w:rsid w:val="009B24D8"/>
    <w:rsid w:val="009B5A8F"/>
    <w:rsid w:val="009B7BA7"/>
    <w:rsid w:val="009C07B5"/>
    <w:rsid w:val="009C0C4E"/>
    <w:rsid w:val="009C122B"/>
    <w:rsid w:val="009C60DA"/>
    <w:rsid w:val="009C6D18"/>
    <w:rsid w:val="009C6F52"/>
    <w:rsid w:val="009D1575"/>
    <w:rsid w:val="009D292D"/>
    <w:rsid w:val="009D5CF6"/>
    <w:rsid w:val="009D722D"/>
    <w:rsid w:val="009E62EC"/>
    <w:rsid w:val="009E740B"/>
    <w:rsid w:val="009F0DCE"/>
    <w:rsid w:val="009F5002"/>
    <w:rsid w:val="009F63DE"/>
    <w:rsid w:val="00A01E17"/>
    <w:rsid w:val="00A0416F"/>
    <w:rsid w:val="00A10866"/>
    <w:rsid w:val="00A145A0"/>
    <w:rsid w:val="00A14682"/>
    <w:rsid w:val="00A149AD"/>
    <w:rsid w:val="00A22479"/>
    <w:rsid w:val="00A24D47"/>
    <w:rsid w:val="00A264E9"/>
    <w:rsid w:val="00A2687E"/>
    <w:rsid w:val="00A26A9D"/>
    <w:rsid w:val="00A30A39"/>
    <w:rsid w:val="00A32E19"/>
    <w:rsid w:val="00A401AF"/>
    <w:rsid w:val="00A42056"/>
    <w:rsid w:val="00A50993"/>
    <w:rsid w:val="00A605F0"/>
    <w:rsid w:val="00A60A2D"/>
    <w:rsid w:val="00A60C02"/>
    <w:rsid w:val="00A619D2"/>
    <w:rsid w:val="00A6278B"/>
    <w:rsid w:val="00A64CB9"/>
    <w:rsid w:val="00A65096"/>
    <w:rsid w:val="00A65650"/>
    <w:rsid w:val="00A65F0A"/>
    <w:rsid w:val="00A70951"/>
    <w:rsid w:val="00A73C5C"/>
    <w:rsid w:val="00A73D6E"/>
    <w:rsid w:val="00A77904"/>
    <w:rsid w:val="00A81C78"/>
    <w:rsid w:val="00A85565"/>
    <w:rsid w:val="00A91860"/>
    <w:rsid w:val="00A92BDB"/>
    <w:rsid w:val="00A93594"/>
    <w:rsid w:val="00A95CA3"/>
    <w:rsid w:val="00A96219"/>
    <w:rsid w:val="00AA0BAC"/>
    <w:rsid w:val="00AA32FE"/>
    <w:rsid w:val="00AA47AE"/>
    <w:rsid w:val="00AA5187"/>
    <w:rsid w:val="00AA6FB3"/>
    <w:rsid w:val="00AB08C6"/>
    <w:rsid w:val="00AB1074"/>
    <w:rsid w:val="00AB4A74"/>
    <w:rsid w:val="00AB64B9"/>
    <w:rsid w:val="00AB6D17"/>
    <w:rsid w:val="00AC0B96"/>
    <w:rsid w:val="00AC2A37"/>
    <w:rsid w:val="00AC3CA5"/>
    <w:rsid w:val="00AC4B54"/>
    <w:rsid w:val="00AC4B9E"/>
    <w:rsid w:val="00AC4F43"/>
    <w:rsid w:val="00AD06C0"/>
    <w:rsid w:val="00AD214A"/>
    <w:rsid w:val="00AD5C48"/>
    <w:rsid w:val="00AD7C2D"/>
    <w:rsid w:val="00AE197C"/>
    <w:rsid w:val="00AE2723"/>
    <w:rsid w:val="00AE3CA6"/>
    <w:rsid w:val="00AE4C29"/>
    <w:rsid w:val="00AE7BF5"/>
    <w:rsid w:val="00AF2BB4"/>
    <w:rsid w:val="00AF30B3"/>
    <w:rsid w:val="00B03382"/>
    <w:rsid w:val="00B03A19"/>
    <w:rsid w:val="00B04713"/>
    <w:rsid w:val="00B0487D"/>
    <w:rsid w:val="00B07D81"/>
    <w:rsid w:val="00B11697"/>
    <w:rsid w:val="00B12974"/>
    <w:rsid w:val="00B13820"/>
    <w:rsid w:val="00B1702B"/>
    <w:rsid w:val="00B23193"/>
    <w:rsid w:val="00B26028"/>
    <w:rsid w:val="00B264CB"/>
    <w:rsid w:val="00B2759D"/>
    <w:rsid w:val="00B3035E"/>
    <w:rsid w:val="00B33A99"/>
    <w:rsid w:val="00B33D47"/>
    <w:rsid w:val="00B341E9"/>
    <w:rsid w:val="00B36C1E"/>
    <w:rsid w:val="00B37575"/>
    <w:rsid w:val="00B421C2"/>
    <w:rsid w:val="00B44579"/>
    <w:rsid w:val="00B469C0"/>
    <w:rsid w:val="00B47C84"/>
    <w:rsid w:val="00B505A7"/>
    <w:rsid w:val="00B5564D"/>
    <w:rsid w:val="00B55CEB"/>
    <w:rsid w:val="00B60CDC"/>
    <w:rsid w:val="00B63C49"/>
    <w:rsid w:val="00B6532B"/>
    <w:rsid w:val="00B66CF7"/>
    <w:rsid w:val="00B7411E"/>
    <w:rsid w:val="00B75D84"/>
    <w:rsid w:val="00B76770"/>
    <w:rsid w:val="00B82015"/>
    <w:rsid w:val="00B82AF7"/>
    <w:rsid w:val="00B834C8"/>
    <w:rsid w:val="00B83FAC"/>
    <w:rsid w:val="00B86835"/>
    <w:rsid w:val="00B929CA"/>
    <w:rsid w:val="00B95E23"/>
    <w:rsid w:val="00BA1599"/>
    <w:rsid w:val="00BA288E"/>
    <w:rsid w:val="00BA2BEF"/>
    <w:rsid w:val="00BA3973"/>
    <w:rsid w:val="00BA446C"/>
    <w:rsid w:val="00BA6A29"/>
    <w:rsid w:val="00BB34EA"/>
    <w:rsid w:val="00BB4F6D"/>
    <w:rsid w:val="00BB776C"/>
    <w:rsid w:val="00BB7C66"/>
    <w:rsid w:val="00BB7EB2"/>
    <w:rsid w:val="00BC163B"/>
    <w:rsid w:val="00BC26A2"/>
    <w:rsid w:val="00BC6A83"/>
    <w:rsid w:val="00BC716F"/>
    <w:rsid w:val="00BC77E8"/>
    <w:rsid w:val="00BD21D1"/>
    <w:rsid w:val="00BD4CDF"/>
    <w:rsid w:val="00BD5924"/>
    <w:rsid w:val="00BD66A3"/>
    <w:rsid w:val="00BE1668"/>
    <w:rsid w:val="00BE5D31"/>
    <w:rsid w:val="00BF2072"/>
    <w:rsid w:val="00BF3ACB"/>
    <w:rsid w:val="00BF5290"/>
    <w:rsid w:val="00BF78E9"/>
    <w:rsid w:val="00C0555C"/>
    <w:rsid w:val="00C05A1B"/>
    <w:rsid w:val="00C06208"/>
    <w:rsid w:val="00C12791"/>
    <w:rsid w:val="00C1284C"/>
    <w:rsid w:val="00C13933"/>
    <w:rsid w:val="00C14193"/>
    <w:rsid w:val="00C273C8"/>
    <w:rsid w:val="00C3059C"/>
    <w:rsid w:val="00C32FC6"/>
    <w:rsid w:val="00C3435F"/>
    <w:rsid w:val="00C3486D"/>
    <w:rsid w:val="00C3583F"/>
    <w:rsid w:val="00C37181"/>
    <w:rsid w:val="00C37786"/>
    <w:rsid w:val="00C37ADA"/>
    <w:rsid w:val="00C40010"/>
    <w:rsid w:val="00C4061B"/>
    <w:rsid w:val="00C43FBF"/>
    <w:rsid w:val="00C45DF9"/>
    <w:rsid w:val="00C47FDB"/>
    <w:rsid w:val="00C52C54"/>
    <w:rsid w:val="00C53A3B"/>
    <w:rsid w:val="00C5421C"/>
    <w:rsid w:val="00C54485"/>
    <w:rsid w:val="00C56AFB"/>
    <w:rsid w:val="00C5761F"/>
    <w:rsid w:val="00C61038"/>
    <w:rsid w:val="00C67748"/>
    <w:rsid w:val="00C67FEA"/>
    <w:rsid w:val="00C70782"/>
    <w:rsid w:val="00C70D0F"/>
    <w:rsid w:val="00C749F2"/>
    <w:rsid w:val="00C76D98"/>
    <w:rsid w:val="00C76F26"/>
    <w:rsid w:val="00C9245B"/>
    <w:rsid w:val="00C92938"/>
    <w:rsid w:val="00C96705"/>
    <w:rsid w:val="00CA128E"/>
    <w:rsid w:val="00CA40BD"/>
    <w:rsid w:val="00CA7A23"/>
    <w:rsid w:val="00CB1661"/>
    <w:rsid w:val="00CB2165"/>
    <w:rsid w:val="00CB5D12"/>
    <w:rsid w:val="00CC3411"/>
    <w:rsid w:val="00CC3F42"/>
    <w:rsid w:val="00CD132F"/>
    <w:rsid w:val="00CE2086"/>
    <w:rsid w:val="00CE3B5F"/>
    <w:rsid w:val="00CE3EF4"/>
    <w:rsid w:val="00CF103D"/>
    <w:rsid w:val="00CF124F"/>
    <w:rsid w:val="00CF19CF"/>
    <w:rsid w:val="00CF26CC"/>
    <w:rsid w:val="00CF3F49"/>
    <w:rsid w:val="00CF4988"/>
    <w:rsid w:val="00CF4CAA"/>
    <w:rsid w:val="00CF67CB"/>
    <w:rsid w:val="00CF7820"/>
    <w:rsid w:val="00D05F89"/>
    <w:rsid w:val="00D10792"/>
    <w:rsid w:val="00D14B96"/>
    <w:rsid w:val="00D16A35"/>
    <w:rsid w:val="00D21256"/>
    <w:rsid w:val="00D23DE2"/>
    <w:rsid w:val="00D24F3F"/>
    <w:rsid w:val="00D26BF8"/>
    <w:rsid w:val="00D2796C"/>
    <w:rsid w:val="00D3506C"/>
    <w:rsid w:val="00D372FC"/>
    <w:rsid w:val="00D44B86"/>
    <w:rsid w:val="00D50DFB"/>
    <w:rsid w:val="00D56021"/>
    <w:rsid w:val="00D5656E"/>
    <w:rsid w:val="00D57BF6"/>
    <w:rsid w:val="00D60BF0"/>
    <w:rsid w:val="00D60F13"/>
    <w:rsid w:val="00D6221D"/>
    <w:rsid w:val="00D6482A"/>
    <w:rsid w:val="00D6562C"/>
    <w:rsid w:val="00D65F6D"/>
    <w:rsid w:val="00D71678"/>
    <w:rsid w:val="00D852C0"/>
    <w:rsid w:val="00D87077"/>
    <w:rsid w:val="00D911FD"/>
    <w:rsid w:val="00D936FC"/>
    <w:rsid w:val="00D93CC7"/>
    <w:rsid w:val="00D93E19"/>
    <w:rsid w:val="00D949C9"/>
    <w:rsid w:val="00D95D03"/>
    <w:rsid w:val="00D96ADF"/>
    <w:rsid w:val="00DA418C"/>
    <w:rsid w:val="00DA7C08"/>
    <w:rsid w:val="00DB1309"/>
    <w:rsid w:val="00DB1FFE"/>
    <w:rsid w:val="00DB2A42"/>
    <w:rsid w:val="00DB70E3"/>
    <w:rsid w:val="00DB7A30"/>
    <w:rsid w:val="00DC05D3"/>
    <w:rsid w:val="00DC4268"/>
    <w:rsid w:val="00DC47E8"/>
    <w:rsid w:val="00DC4EF8"/>
    <w:rsid w:val="00DC6178"/>
    <w:rsid w:val="00DC726B"/>
    <w:rsid w:val="00DC7B70"/>
    <w:rsid w:val="00DD5852"/>
    <w:rsid w:val="00DD6B04"/>
    <w:rsid w:val="00DE02A6"/>
    <w:rsid w:val="00DE3EBB"/>
    <w:rsid w:val="00DE7626"/>
    <w:rsid w:val="00DF182E"/>
    <w:rsid w:val="00DF2DD5"/>
    <w:rsid w:val="00DF5B1A"/>
    <w:rsid w:val="00E16842"/>
    <w:rsid w:val="00E17D81"/>
    <w:rsid w:val="00E25684"/>
    <w:rsid w:val="00E2584F"/>
    <w:rsid w:val="00E26CA0"/>
    <w:rsid w:val="00E30FC7"/>
    <w:rsid w:val="00E36E08"/>
    <w:rsid w:val="00E41E18"/>
    <w:rsid w:val="00E42904"/>
    <w:rsid w:val="00E46F26"/>
    <w:rsid w:val="00E5157D"/>
    <w:rsid w:val="00E518EC"/>
    <w:rsid w:val="00E563B4"/>
    <w:rsid w:val="00E56EAC"/>
    <w:rsid w:val="00E602E9"/>
    <w:rsid w:val="00E60715"/>
    <w:rsid w:val="00E61B2B"/>
    <w:rsid w:val="00E633FD"/>
    <w:rsid w:val="00E64E51"/>
    <w:rsid w:val="00E659D7"/>
    <w:rsid w:val="00E66B32"/>
    <w:rsid w:val="00E70370"/>
    <w:rsid w:val="00E70879"/>
    <w:rsid w:val="00E71085"/>
    <w:rsid w:val="00E719A1"/>
    <w:rsid w:val="00E747E9"/>
    <w:rsid w:val="00E76F12"/>
    <w:rsid w:val="00E80A68"/>
    <w:rsid w:val="00E83CFF"/>
    <w:rsid w:val="00E87765"/>
    <w:rsid w:val="00E91995"/>
    <w:rsid w:val="00E91E87"/>
    <w:rsid w:val="00E958FB"/>
    <w:rsid w:val="00EA16FC"/>
    <w:rsid w:val="00EA1E21"/>
    <w:rsid w:val="00EA5B66"/>
    <w:rsid w:val="00EB22B8"/>
    <w:rsid w:val="00ED1E3D"/>
    <w:rsid w:val="00ED4165"/>
    <w:rsid w:val="00ED4F36"/>
    <w:rsid w:val="00ED509A"/>
    <w:rsid w:val="00ED56E1"/>
    <w:rsid w:val="00EE0062"/>
    <w:rsid w:val="00EE0314"/>
    <w:rsid w:val="00EE16C2"/>
    <w:rsid w:val="00EE1795"/>
    <w:rsid w:val="00EE3509"/>
    <w:rsid w:val="00EE4BCE"/>
    <w:rsid w:val="00EE5582"/>
    <w:rsid w:val="00EF067B"/>
    <w:rsid w:val="00EF2827"/>
    <w:rsid w:val="00F00003"/>
    <w:rsid w:val="00F02CED"/>
    <w:rsid w:val="00F049AA"/>
    <w:rsid w:val="00F11265"/>
    <w:rsid w:val="00F173B6"/>
    <w:rsid w:val="00F23F1D"/>
    <w:rsid w:val="00F2523D"/>
    <w:rsid w:val="00F264B5"/>
    <w:rsid w:val="00F276D9"/>
    <w:rsid w:val="00F3517B"/>
    <w:rsid w:val="00F4060C"/>
    <w:rsid w:val="00F510F2"/>
    <w:rsid w:val="00F53B14"/>
    <w:rsid w:val="00F54AF8"/>
    <w:rsid w:val="00F60BB8"/>
    <w:rsid w:val="00F62E89"/>
    <w:rsid w:val="00F63E70"/>
    <w:rsid w:val="00F65539"/>
    <w:rsid w:val="00F7044E"/>
    <w:rsid w:val="00F735ED"/>
    <w:rsid w:val="00F74085"/>
    <w:rsid w:val="00F743FA"/>
    <w:rsid w:val="00F80D54"/>
    <w:rsid w:val="00F82AA4"/>
    <w:rsid w:val="00F83B95"/>
    <w:rsid w:val="00F845E3"/>
    <w:rsid w:val="00F84F86"/>
    <w:rsid w:val="00F91229"/>
    <w:rsid w:val="00F91955"/>
    <w:rsid w:val="00F932AE"/>
    <w:rsid w:val="00F96398"/>
    <w:rsid w:val="00F96571"/>
    <w:rsid w:val="00FA2646"/>
    <w:rsid w:val="00FB0CD8"/>
    <w:rsid w:val="00FB3CF1"/>
    <w:rsid w:val="00FB67FF"/>
    <w:rsid w:val="00FB7AF1"/>
    <w:rsid w:val="00FC1250"/>
    <w:rsid w:val="00FC5509"/>
    <w:rsid w:val="00FD075D"/>
    <w:rsid w:val="00FD0FF0"/>
    <w:rsid w:val="00FD4E30"/>
    <w:rsid w:val="00FD5D86"/>
    <w:rsid w:val="00FE0AC4"/>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BE97AB"/>
  <w15:docId w15:val="{232FBB3F-5E81-4B5A-ABC5-B48879B0A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45B"/>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1257C"/>
    <w:rPr>
      <w:rFonts w:ascii="Times New Roman" w:eastAsia="Times New Roman" w:hAnsi="Times New Roman" w:cs="Times New Roman"/>
      <w:b/>
      <w:bCs/>
      <w:sz w:val="24"/>
      <w:szCs w:val="20"/>
      <w:lang w:val="it-IT" w:eastAsia="ar-SA"/>
    </w:rPr>
  </w:style>
  <w:style w:type="character" w:styleId="Hyperlink">
    <w:name w:val="Hyperlink"/>
    <w:uiPriority w:val="99"/>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uiPriority w:val="99"/>
    <w:semiHidden/>
    <w:unhideWhenUsed/>
    <w:rsid w:val="00426950"/>
    <w:pPr>
      <w:spacing w:after="120"/>
      <w:ind w:left="283"/>
    </w:pPr>
  </w:style>
  <w:style w:type="character" w:customStyle="1" w:styleId="RecuodecorpodetextoChar">
    <w:name w:val="Recuo de corpo de texto Char"/>
    <w:basedOn w:val="Fontepargpadro"/>
    <w:link w:val="Recuodecorpodetexto"/>
    <w:uiPriority w:val="99"/>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semiHidden/>
    <w:unhideWhenUsed/>
    <w:rsid w:val="006F1676"/>
    <w:pPr>
      <w:spacing w:after="120"/>
    </w:pPr>
    <w:rPr>
      <w:sz w:val="16"/>
      <w:szCs w:val="16"/>
    </w:rPr>
  </w:style>
  <w:style w:type="character" w:customStyle="1" w:styleId="Corpodetexto3Char">
    <w:name w:val="Corpo de texto 3 Char"/>
    <w:basedOn w:val="Fontepargpadro"/>
    <w:link w:val="Corpodetexto3"/>
    <w:uiPriority w:val="99"/>
    <w:semiHidden/>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rsid w:val="008B55CB"/>
    <w:rPr>
      <w:sz w:val="16"/>
      <w:szCs w:val="16"/>
    </w:rPr>
  </w:style>
  <w:style w:type="paragraph" w:styleId="Textodecomentrio">
    <w:name w:val="annotation text"/>
    <w:basedOn w:val="Normal"/>
    <w:link w:val="TextodecomentrioChar"/>
    <w:unhideWhenUsed/>
    <w:rsid w:val="008B55CB"/>
    <w:rPr>
      <w:sz w:val="20"/>
      <w:szCs w:val="20"/>
    </w:rPr>
  </w:style>
  <w:style w:type="character" w:customStyle="1" w:styleId="TextodecomentrioChar">
    <w:name w:val="Texto de comentário Char"/>
    <w:basedOn w:val="Fontepargpadro"/>
    <w:link w:val="Textodecomentrio"/>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semiHidden/>
    <w:unhideWhenUsed/>
    <w:rsid w:val="008B55CB"/>
    <w:rPr>
      <w:b/>
      <w:bCs/>
    </w:rPr>
  </w:style>
  <w:style w:type="character" w:customStyle="1" w:styleId="AssuntodocomentrioChar">
    <w:name w:val="Assunto do comentário Char"/>
    <w:basedOn w:val="TextodecomentrioChar"/>
    <w:link w:val="Assuntodocomentrio"/>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rsid w:val="00966B73"/>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styleId="SemEspaamento">
    <w:name w:val="No Spacing"/>
    <w:uiPriority w:val="1"/>
    <w:qFormat/>
    <w:rsid w:val="00895F27"/>
    <w:pPr>
      <w:spacing w:after="0" w:line="240" w:lineRule="auto"/>
      <w:jc w:val="both"/>
    </w:pPr>
    <w:rPr>
      <w:rFonts w:ascii="Calibri" w:eastAsia="Calibri" w:hAnsi="Calibri" w:cs="Arial"/>
      <w:color w:val="000000"/>
      <w:szCs w:val="27"/>
      <w:shd w:val="clear" w:color="auto" w:fill="FFFFFF"/>
    </w:rPr>
  </w:style>
  <w:style w:type="paragraph" w:customStyle="1" w:styleId="TableParagraph">
    <w:name w:val="Table Paragraph"/>
    <w:basedOn w:val="Normal"/>
    <w:uiPriority w:val="1"/>
    <w:qFormat/>
    <w:rsid w:val="00C53A3B"/>
    <w:pPr>
      <w:widowControl w:val="0"/>
      <w:autoSpaceDE w:val="0"/>
      <w:autoSpaceDN w:val="0"/>
      <w:spacing w:line="1" w:lineRule="atLeast"/>
      <w:ind w:leftChars="-1" w:left="54" w:hangingChars="1" w:hanging="1"/>
      <w:jc w:val="center"/>
      <w:textDirection w:val="btLr"/>
      <w:textAlignment w:val="top"/>
      <w:outlineLvl w:val="0"/>
    </w:pPr>
    <w:rPr>
      <w:rFonts w:ascii="Calibri" w:eastAsia="Calibri" w:hAnsi="Calibri" w:cs="Calibri"/>
      <w:position w:val="-1"/>
      <w:sz w:val="22"/>
      <w:szCs w:val="22"/>
      <w:lang w:eastAsia="en-US"/>
    </w:rPr>
  </w:style>
  <w:style w:type="character" w:styleId="MenoPendente">
    <w:name w:val="Unresolved Mention"/>
    <w:basedOn w:val="Fontepargpadro"/>
    <w:uiPriority w:val="99"/>
    <w:semiHidden/>
    <w:unhideWhenUsed/>
    <w:rsid w:val="00291535"/>
    <w:rPr>
      <w:color w:val="605E5C"/>
      <w:shd w:val="clear" w:color="auto" w:fill="E1DFDD"/>
    </w:rPr>
  </w:style>
  <w:style w:type="paragraph" w:customStyle="1" w:styleId="Corpo0">
    <w:name w:val="Corpo"/>
    <w:rsid w:val="00234EC8"/>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9113">
      <w:bodyDiv w:val="1"/>
      <w:marLeft w:val="0"/>
      <w:marRight w:val="0"/>
      <w:marTop w:val="0"/>
      <w:marBottom w:val="0"/>
      <w:divBdr>
        <w:top w:val="none" w:sz="0" w:space="0" w:color="auto"/>
        <w:left w:val="none" w:sz="0" w:space="0" w:color="auto"/>
        <w:bottom w:val="none" w:sz="0" w:space="0" w:color="auto"/>
        <w:right w:val="none" w:sz="0" w:space="0" w:color="auto"/>
      </w:divBdr>
    </w:div>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76096927">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935674590">
      <w:bodyDiv w:val="1"/>
      <w:marLeft w:val="0"/>
      <w:marRight w:val="0"/>
      <w:marTop w:val="0"/>
      <w:marBottom w:val="0"/>
      <w:divBdr>
        <w:top w:val="none" w:sz="0" w:space="0" w:color="auto"/>
        <w:left w:val="none" w:sz="0" w:space="0" w:color="auto"/>
        <w:bottom w:val="none" w:sz="0" w:space="0" w:color="auto"/>
        <w:right w:val="none" w:sz="0" w:space="0" w:color="auto"/>
      </w:divBdr>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28158640">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219365942">
      <w:bodyDiv w:val="1"/>
      <w:marLeft w:val="0"/>
      <w:marRight w:val="0"/>
      <w:marTop w:val="0"/>
      <w:marBottom w:val="0"/>
      <w:divBdr>
        <w:top w:val="none" w:sz="0" w:space="0" w:color="auto"/>
        <w:left w:val="none" w:sz="0" w:space="0" w:color="auto"/>
        <w:bottom w:val="none" w:sz="0" w:space="0" w:color="auto"/>
        <w:right w:val="none" w:sz="0" w:space="0" w:color="auto"/>
      </w:divBdr>
    </w:div>
    <w:div w:id="1237203425">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495027512">
      <w:bodyDiv w:val="1"/>
      <w:marLeft w:val="0"/>
      <w:marRight w:val="0"/>
      <w:marTop w:val="0"/>
      <w:marBottom w:val="0"/>
      <w:divBdr>
        <w:top w:val="none" w:sz="0" w:space="0" w:color="auto"/>
        <w:left w:val="none" w:sz="0" w:space="0" w:color="auto"/>
        <w:bottom w:val="none" w:sz="0" w:space="0" w:color="auto"/>
        <w:right w:val="none" w:sz="0" w:space="0" w:color="auto"/>
      </w:divBdr>
    </w:div>
    <w:div w:id="1537423049">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 w:id="190089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lanalto.gov.br/ccivil_03/_ato2007-2010/2009/lei/l12187.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1-2014/2013/lei/l12846.htm" TargetMode="External"/><Relationship Id="rId47" Type="http://schemas.openxmlformats.org/officeDocument/2006/relationships/hyperlink" Target="https://bll.org.br/" TargetMode="External"/><Relationship Id="rId50" Type="http://schemas.openxmlformats.org/officeDocument/2006/relationships/hyperlink" Target="https://www.planalto.gov.br/ccivil_03/constituicao/constituicaocompilado.htm" TargetMode="Externa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5-2018/2016/decreto/d8660.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s://www.planalto.gov.br/ccivil_03/leis/lcp/lcp123.htm" TargetMode="External"/><Relationship Id="rId29" Type="http://schemas.openxmlformats.org/officeDocument/2006/relationships/hyperlink" Target="https://www.portaltransparencia.gov.br/sancoes/cnep" TargetMode="External"/><Relationship Id="rId41" Type="http://schemas.openxmlformats.org/officeDocument/2006/relationships/hyperlink" Target="https://bll.org.br/"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5-2018/2015/decreto/d853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gov.br/compras/pt-br/acesso-a-informacao/legislacao/instrucoes-normativas/instrucao-normativa-seges-me-no-73-de-30-de-setembro-de-2022" TargetMode="External"/><Relationship Id="rId40" Type="http://schemas.openxmlformats.org/officeDocument/2006/relationships/hyperlink" Target="https://www.bonito.ms.gov.br/category/licitacoes-e-contratos/" TargetMode="External"/><Relationship Id="rId45" Type="http://schemas.openxmlformats.org/officeDocument/2006/relationships/hyperlink" Target="https://www.gov.br/compras/pt-br/acesso-a-informacao/legislacao/instrucoes-normativas/instrucao-normativa-seges-me-no-73-de-30-de-setembro-de-2022"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www.portaltransparencia.gov.br/sancoes/ceis"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mma/pt-br" TargetMode="External"/><Relationship Id="rId10" Type="http://schemas.openxmlformats.org/officeDocument/2006/relationships/hyperlink" Target="https://bllcompras.co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www.planalto.gov.br/ccivil_03/_ato2019-2022/2021/lei/L14133.htm"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constituicao/constituicaocompilado.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429.htm" TargetMode="External"/><Relationship Id="rId35" Type="http://schemas.openxmlformats.org/officeDocument/2006/relationships/hyperlink" Target="https://www.gov.br/compras/pt-br/acesso-a-informacao/legislacao/instrucoes-normativas/instrucao-normativa-seges-me-no-73-de-30-de-setembro-de-2022"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bonito.ms.gov.br/category/licitacoes-e-contratos/" TargetMode="External"/><Relationship Id="rId8" Type="http://schemas.openxmlformats.org/officeDocument/2006/relationships/hyperlink" Target="https://bll.org.br/" TargetMode="External"/><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E90A3-0CA2-4024-BD54-88A50EB1D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49</Pages>
  <Words>21285</Words>
  <Characters>114941</Characters>
  <Application>Microsoft Office Word</Application>
  <DocSecurity>0</DocSecurity>
  <Lines>957</Lines>
  <Paragraphs>271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José Eduardo Mundel</cp:lastModifiedBy>
  <cp:revision>24</cp:revision>
  <cp:lastPrinted>2024-04-10T18:12:00Z</cp:lastPrinted>
  <dcterms:created xsi:type="dcterms:W3CDTF">2025-02-24T12:53:00Z</dcterms:created>
  <dcterms:modified xsi:type="dcterms:W3CDTF">2025-03-06T13:13:00Z</dcterms:modified>
</cp:coreProperties>
</file>